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09F6" w14:textId="77777777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Description:</w:t>
      </w:r>
    </w:p>
    <w:p w14:paraId="1A501370" w14:textId="77777777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i/>
          <w:iCs/>
          <w:color w:val="2D2D2D"/>
          <w:sz w:val="20"/>
          <w:szCs w:val="20"/>
        </w:rPr>
        <w:t>A </w:t>
      </w:r>
      <w:r w:rsidRPr="009B30E9">
        <w:rPr>
          <w:rFonts w:ascii="Noto Sans" w:eastAsia="Times New Roman" w:hAnsi="Noto Sans" w:cs="Noto Sans"/>
          <w:b/>
          <w:bCs/>
          <w:i/>
          <w:iCs/>
          <w:color w:val="2D2D2D"/>
          <w:sz w:val="20"/>
          <w:szCs w:val="20"/>
        </w:rPr>
        <w:t>Float Teller </w:t>
      </w:r>
      <w:r w:rsidRPr="009B30E9">
        <w:rPr>
          <w:rFonts w:ascii="Noto Sans" w:eastAsia="Times New Roman" w:hAnsi="Noto Sans" w:cs="Noto Sans"/>
          <w:i/>
          <w:iCs/>
          <w:color w:val="2D2D2D"/>
          <w:sz w:val="20"/>
          <w:szCs w:val="20"/>
        </w:rPr>
        <w:t>is responsible for delivering excellent service to our valued bank customers, works efficiently, possesses a friendly and outgoing personality, works as a team player, helps solve problems and strives for accuracy.</w:t>
      </w:r>
    </w:p>
    <w:p w14:paraId="0D067274" w14:textId="77777777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br/>
        <w:t>Job Requirements:</w:t>
      </w:r>
    </w:p>
    <w:p w14:paraId="4B61798C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Provides friendly greeting to customers in the lobby, on the “teller line,” drive-thru or over the phone.</w:t>
      </w:r>
    </w:p>
    <w:p w14:paraId="7580CC8B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Efficiently and accurately processes basic transactions (deposits, withdrawals, check cashing, payments, etc.) while safeguarding against fraud.</w:t>
      </w:r>
    </w:p>
    <w:p w14:paraId="6933E4C8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to travel within a Region and to adjust to each branch. Float Teller will be assigned to one of the Bank’s Regions and will be expected to travel amongst that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particular Region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as needed.</w:t>
      </w:r>
    </w:p>
    <w:p w14:paraId="06DCC944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Maintains complete and accurate records of all transactions and keeps cash drawer secure and in balance.</w:t>
      </w:r>
    </w:p>
    <w:p w14:paraId="5F21EBCD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Issues money orders, cashier’s checks and redeems savings bonds.</w:t>
      </w:r>
    </w:p>
    <w:p w14:paraId="335FF6DC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Follows all applicable policies, procedures, regulatory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rules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and guidelines. Stays up to date with changes.</w:t>
      </w:r>
    </w:p>
    <w:p w14:paraId="038E122B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Researches and politely assists with customer inquiries, provides account statements, assists with check orders, accepts change of address requests, and performs other customer-oriented functions with the intent of enhancing customer retention and exploring additional sales opportunities.</w:t>
      </w:r>
    </w:p>
    <w:p w14:paraId="7C5BB098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Possesses a basic knowledge of bank products and services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in order to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confidently answer standard banking/account-related questions for customers.</w:t>
      </w:r>
    </w:p>
    <w:p w14:paraId="6492A12A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Able to identify correct product types through needs-based questioning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in order to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sell products/services or make referrals to other departments, bank affiliates/partners to build and deepen customer relationships.</w:t>
      </w:r>
    </w:p>
    <w:p w14:paraId="683DC277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Proactively seeks ways to expand customer relationships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in order to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meet or exceed individual, team and bank goals.</w:t>
      </w:r>
    </w:p>
    <w:p w14:paraId="245A32E3" w14:textId="77777777" w:rsidR="009B30E9" w:rsidRPr="009B30E9" w:rsidRDefault="009B30E9" w:rsidP="009B30E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Assists with other duties as assigned.</w:t>
      </w:r>
    </w:p>
    <w:p w14:paraId="335EF845" w14:textId="77777777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br/>
        <w:t>Qualifications:</w:t>
      </w:r>
    </w:p>
    <w:p w14:paraId="5D6745AF" w14:textId="77777777" w:rsidR="009B30E9" w:rsidRPr="009B30E9" w:rsidRDefault="009B30E9" w:rsidP="009B30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Knowledge,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skill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and mental development equivalent to the completion of a high school education is required.</w:t>
      </w:r>
    </w:p>
    <w:p w14:paraId="5DE92383" w14:textId="77777777" w:rsidR="009B30E9" w:rsidRPr="009B30E9" w:rsidRDefault="009B30E9" w:rsidP="009B30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Minimum 1 year banking and previous teller experience preferred.</w:t>
      </w:r>
    </w:p>
    <w:p w14:paraId="540449BB" w14:textId="77777777" w:rsidR="009B30E9" w:rsidRPr="009B30E9" w:rsidRDefault="009B30E9" w:rsidP="009B30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Excellent English verbal and written communication skills as evidenced by the ability to interact face-to-face, using electronic media and over the phone with customers and co-workers in a clear, confident,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friendly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and polite manner using proper grammar and spelling. This includes the ability to read cursive handwriting in English.</w:t>
      </w:r>
    </w:p>
    <w:p w14:paraId="438D6F6A" w14:textId="77777777" w:rsidR="009B30E9" w:rsidRPr="009B30E9" w:rsidRDefault="009B30E9" w:rsidP="009B30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Demonstrates the ability to use tact and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diplomacy, and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present a “professional” personal appearance (including body language, tone of voice, hygiene and attire).</w:t>
      </w:r>
    </w:p>
    <w:p w14:paraId="23F7FF3D" w14:textId="77777777" w:rsidR="009B30E9" w:rsidRPr="009B30E9" w:rsidRDefault="009B30E9" w:rsidP="009B30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lastRenderedPageBreak/>
        <w:t>Comfortable using office technology tools (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i.e.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 computer, internet browser and other similar applications).</w:t>
      </w:r>
    </w:p>
    <w:p w14:paraId="7C0796CE" w14:textId="77777777" w:rsidR="009B30E9" w:rsidRPr="009B30E9" w:rsidRDefault="009B30E9" w:rsidP="009B30E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 xml:space="preserve">In addition to possessing the skills necessary to perform the job, the employee must be willing and able to demonstrate these skills by coming to work </w:t>
      </w:r>
      <w:proofErr w:type="gramStart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on a daily basis</w:t>
      </w:r>
      <w:proofErr w:type="gramEnd"/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, as scheduled.</w:t>
      </w:r>
    </w:p>
    <w:p w14:paraId="4A316043" w14:textId="77777777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br/>
        <w:t>Equipment Requirements:</w:t>
      </w:r>
    </w:p>
    <w:p w14:paraId="6346B4E4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Multi-Line Phone Telephone System</w:t>
      </w:r>
    </w:p>
    <w:p w14:paraId="2A9684C4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Voice Mail System</w:t>
      </w:r>
    </w:p>
    <w:p w14:paraId="6B70294B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Computer Monitor</w:t>
      </w:r>
    </w:p>
    <w:p w14:paraId="48ED1722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Personal Computer</w:t>
      </w:r>
    </w:p>
    <w:p w14:paraId="4A9D5AFA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10-Key Calculator</w:t>
      </w:r>
    </w:p>
    <w:p w14:paraId="11B80AAE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Copy Machine</w:t>
      </w:r>
    </w:p>
    <w:p w14:paraId="5C7E713A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Pneumatic Tube System (including operation of microphone)</w:t>
      </w:r>
    </w:p>
    <w:p w14:paraId="79CAAADD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Coin Machine (if applicable)</w:t>
      </w:r>
    </w:p>
    <w:p w14:paraId="6F09D698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Automatic Currency Counter</w:t>
      </w:r>
    </w:p>
    <w:p w14:paraId="677A7E3A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Currency Recycler (if applicable)</w:t>
      </w:r>
    </w:p>
    <w:p w14:paraId="61495E65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Multi-Drawer File Cabinet</w:t>
      </w:r>
    </w:p>
    <w:p w14:paraId="56B73509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Multi-Shelf Cabinet</w:t>
      </w:r>
    </w:p>
    <w:p w14:paraId="4D7A8D22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Automatic Teller Machine (ATM)</w:t>
      </w:r>
    </w:p>
    <w:p w14:paraId="71853CA5" w14:textId="77777777" w:rsidR="009B30E9" w:rsidRPr="009B30E9" w:rsidRDefault="009B30E9" w:rsidP="009B30E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t>Teller Capture Scanner</w:t>
      </w:r>
    </w:p>
    <w:p w14:paraId="1BA7CACB" w14:textId="4BFD6B4F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br/>
      </w:r>
    </w:p>
    <w:p w14:paraId="0F1B869F" w14:textId="77777777" w:rsidR="009B30E9" w:rsidRPr="009B30E9" w:rsidRDefault="009B30E9" w:rsidP="009B30E9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br/>
        <w:t>Accommodations will be made to allow for meeting requirements when it does not place an "undue hardship" on Security Bank of Kansas City.</w:t>
      </w: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br/>
      </w: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br/>
        <w:t>.</w:t>
      </w:r>
      <w:r w:rsidRPr="009B30E9">
        <w:rPr>
          <w:rFonts w:ascii="Noto Sans" w:eastAsia="Times New Roman" w:hAnsi="Noto Sans" w:cs="Noto Sans"/>
          <w:color w:val="2D2D2D"/>
          <w:sz w:val="20"/>
          <w:szCs w:val="20"/>
        </w:rPr>
        <w:br/>
        <w:t>Security Bank of Kansas City is an Equal Opportunity/Affirmative Action employer.</w:t>
      </w:r>
    </w:p>
    <w:p w14:paraId="2E083012" w14:textId="77777777" w:rsidR="009B30E9" w:rsidRPr="009B30E9" w:rsidRDefault="009B30E9" w:rsidP="009B30E9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</w:pPr>
      <w:r w:rsidRPr="009B30E9">
        <w:rPr>
          <w:rFonts w:ascii="Noto Sans" w:eastAsia="Times New Roman" w:hAnsi="Noto Sans" w:cs="Noto Sans"/>
          <w:b/>
          <w:bCs/>
          <w:color w:val="2D2D2D"/>
          <w:spacing w:val="-1"/>
          <w:sz w:val="36"/>
          <w:szCs w:val="36"/>
        </w:rPr>
        <w:t>Location</w:t>
      </w:r>
    </w:p>
    <w:p w14:paraId="1345E7F1" w14:textId="77777777" w:rsidR="00526B32" w:rsidRPr="009B30E9" w:rsidRDefault="009B30E9" w:rsidP="009B30E9"/>
    <w:sectPr w:rsidR="00526B32" w:rsidRPr="009B3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5DA3" w14:textId="77777777" w:rsidR="005869F6" w:rsidRDefault="005869F6" w:rsidP="005869F6">
      <w:pPr>
        <w:spacing w:after="0" w:line="240" w:lineRule="auto"/>
      </w:pPr>
      <w:r>
        <w:separator/>
      </w:r>
    </w:p>
  </w:endnote>
  <w:endnote w:type="continuationSeparator" w:id="0">
    <w:p w14:paraId="488F5BFC" w14:textId="77777777" w:rsidR="005869F6" w:rsidRDefault="005869F6" w:rsidP="0058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CB5F" w14:textId="77777777" w:rsidR="005869F6" w:rsidRDefault="005869F6" w:rsidP="005869F6">
      <w:pPr>
        <w:spacing w:after="0" w:line="240" w:lineRule="auto"/>
      </w:pPr>
      <w:r>
        <w:separator/>
      </w:r>
    </w:p>
  </w:footnote>
  <w:footnote w:type="continuationSeparator" w:id="0">
    <w:p w14:paraId="50067C09" w14:textId="77777777" w:rsidR="005869F6" w:rsidRDefault="005869F6" w:rsidP="0058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F65D" w14:textId="75517E0C" w:rsidR="005869F6" w:rsidRDefault="005869F6">
    <w:pPr>
      <w:pStyle w:val="Header"/>
    </w:pPr>
    <w:r>
      <w:t xml:space="preserve">Security Bank </w:t>
    </w:r>
    <w:r w:rsidR="009B30E9">
      <w:t>Float Teller/ Part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8B6"/>
    <w:multiLevelType w:val="multilevel"/>
    <w:tmpl w:val="D3DA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38A7"/>
    <w:multiLevelType w:val="multilevel"/>
    <w:tmpl w:val="3B36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A5982"/>
    <w:multiLevelType w:val="multilevel"/>
    <w:tmpl w:val="47E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87B2D"/>
    <w:multiLevelType w:val="multilevel"/>
    <w:tmpl w:val="9E0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E5F72"/>
    <w:multiLevelType w:val="multilevel"/>
    <w:tmpl w:val="A7F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C0D9C"/>
    <w:multiLevelType w:val="multilevel"/>
    <w:tmpl w:val="93D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82C2A"/>
    <w:multiLevelType w:val="multilevel"/>
    <w:tmpl w:val="FCFC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621C6"/>
    <w:multiLevelType w:val="multilevel"/>
    <w:tmpl w:val="D30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F3422"/>
    <w:multiLevelType w:val="multilevel"/>
    <w:tmpl w:val="8E3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36E21"/>
    <w:multiLevelType w:val="multilevel"/>
    <w:tmpl w:val="811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559E2"/>
    <w:multiLevelType w:val="multilevel"/>
    <w:tmpl w:val="17D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B228C"/>
    <w:multiLevelType w:val="multilevel"/>
    <w:tmpl w:val="120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3786F"/>
    <w:multiLevelType w:val="multilevel"/>
    <w:tmpl w:val="F98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07551"/>
    <w:multiLevelType w:val="multilevel"/>
    <w:tmpl w:val="F61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A2783"/>
    <w:multiLevelType w:val="multilevel"/>
    <w:tmpl w:val="EDE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1753C"/>
    <w:multiLevelType w:val="multilevel"/>
    <w:tmpl w:val="B2A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E680D"/>
    <w:multiLevelType w:val="multilevel"/>
    <w:tmpl w:val="EE0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D48EF"/>
    <w:multiLevelType w:val="multilevel"/>
    <w:tmpl w:val="835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561B2"/>
    <w:multiLevelType w:val="multilevel"/>
    <w:tmpl w:val="709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30057"/>
    <w:multiLevelType w:val="multilevel"/>
    <w:tmpl w:val="8CB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43751"/>
    <w:multiLevelType w:val="multilevel"/>
    <w:tmpl w:val="A2F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205AC"/>
    <w:multiLevelType w:val="multilevel"/>
    <w:tmpl w:val="A680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075E22"/>
    <w:multiLevelType w:val="multilevel"/>
    <w:tmpl w:val="F0B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562462"/>
    <w:multiLevelType w:val="multilevel"/>
    <w:tmpl w:val="E5A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86767"/>
    <w:multiLevelType w:val="multilevel"/>
    <w:tmpl w:val="436A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1973D4"/>
    <w:multiLevelType w:val="multilevel"/>
    <w:tmpl w:val="95C4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FF0540"/>
    <w:multiLevelType w:val="multilevel"/>
    <w:tmpl w:val="39F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512C9"/>
    <w:multiLevelType w:val="multilevel"/>
    <w:tmpl w:val="A7A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15145B"/>
    <w:multiLevelType w:val="multilevel"/>
    <w:tmpl w:val="528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AF2832"/>
    <w:multiLevelType w:val="multilevel"/>
    <w:tmpl w:val="97A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583066"/>
    <w:multiLevelType w:val="multilevel"/>
    <w:tmpl w:val="CB9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7A5DC1"/>
    <w:multiLevelType w:val="multilevel"/>
    <w:tmpl w:val="1B28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606E60"/>
    <w:multiLevelType w:val="multilevel"/>
    <w:tmpl w:val="348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60D3A"/>
    <w:multiLevelType w:val="multilevel"/>
    <w:tmpl w:val="157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1"/>
  </w:num>
  <w:num w:numId="5">
    <w:abstractNumId w:val="32"/>
  </w:num>
  <w:num w:numId="6">
    <w:abstractNumId w:val="9"/>
  </w:num>
  <w:num w:numId="7">
    <w:abstractNumId w:val="12"/>
  </w:num>
  <w:num w:numId="8">
    <w:abstractNumId w:val="14"/>
  </w:num>
  <w:num w:numId="9">
    <w:abstractNumId w:val="33"/>
  </w:num>
  <w:num w:numId="10">
    <w:abstractNumId w:val="10"/>
  </w:num>
  <w:num w:numId="11">
    <w:abstractNumId w:val="0"/>
  </w:num>
  <w:num w:numId="12">
    <w:abstractNumId w:val="4"/>
  </w:num>
  <w:num w:numId="13">
    <w:abstractNumId w:val="7"/>
  </w:num>
  <w:num w:numId="14">
    <w:abstractNumId w:val="18"/>
  </w:num>
  <w:num w:numId="15">
    <w:abstractNumId w:val="30"/>
  </w:num>
  <w:num w:numId="16">
    <w:abstractNumId w:val="13"/>
  </w:num>
  <w:num w:numId="17">
    <w:abstractNumId w:val="22"/>
  </w:num>
  <w:num w:numId="18">
    <w:abstractNumId w:val="8"/>
  </w:num>
  <w:num w:numId="19">
    <w:abstractNumId w:val="17"/>
  </w:num>
  <w:num w:numId="20">
    <w:abstractNumId w:val="28"/>
  </w:num>
  <w:num w:numId="21">
    <w:abstractNumId w:val="5"/>
  </w:num>
  <w:num w:numId="22">
    <w:abstractNumId w:val="15"/>
  </w:num>
  <w:num w:numId="23">
    <w:abstractNumId w:val="3"/>
  </w:num>
  <w:num w:numId="24">
    <w:abstractNumId w:val="31"/>
  </w:num>
  <w:num w:numId="25">
    <w:abstractNumId w:val="1"/>
  </w:num>
  <w:num w:numId="26">
    <w:abstractNumId w:val="19"/>
  </w:num>
  <w:num w:numId="27">
    <w:abstractNumId w:val="27"/>
  </w:num>
  <w:num w:numId="28">
    <w:abstractNumId w:val="11"/>
  </w:num>
  <w:num w:numId="29">
    <w:abstractNumId w:val="16"/>
  </w:num>
  <w:num w:numId="30">
    <w:abstractNumId w:val="25"/>
  </w:num>
  <w:num w:numId="31">
    <w:abstractNumId w:val="2"/>
  </w:num>
  <w:num w:numId="32">
    <w:abstractNumId w:val="6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F6"/>
    <w:rsid w:val="00250DE8"/>
    <w:rsid w:val="002E284D"/>
    <w:rsid w:val="005869F6"/>
    <w:rsid w:val="0099185D"/>
    <w:rsid w:val="00991CF0"/>
    <w:rsid w:val="009A395F"/>
    <w:rsid w:val="009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856E"/>
  <w15:chartTrackingRefBased/>
  <w15:docId w15:val="{57947E32-6BB3-4ED8-9280-C866862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F6"/>
  </w:style>
  <w:style w:type="paragraph" w:styleId="Footer">
    <w:name w:val="footer"/>
    <w:basedOn w:val="Normal"/>
    <w:link w:val="FooterChar"/>
    <w:uiPriority w:val="99"/>
    <w:unhideWhenUsed/>
    <w:rsid w:val="0058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9387">
                  <w:marLeft w:val="0"/>
                  <w:marRight w:val="0"/>
                  <w:marTop w:val="0"/>
                  <w:marBottom w:val="0"/>
                  <w:divBdr>
                    <w:top w:val="single" w:sz="12" w:space="0" w:color="E4E2E0"/>
                    <w:left w:val="none" w:sz="0" w:space="0" w:color="auto"/>
                    <w:bottom w:val="single" w:sz="12" w:space="0" w:color="E4E2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2706</Characters>
  <Application>Microsoft Office Word</Application>
  <DocSecurity>0</DocSecurity>
  <Lines>44</Lines>
  <Paragraphs>9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Telep</dc:creator>
  <cp:keywords/>
  <dc:description/>
  <cp:lastModifiedBy>Yvonne Telep</cp:lastModifiedBy>
  <cp:revision>2</cp:revision>
  <dcterms:created xsi:type="dcterms:W3CDTF">2021-10-07T20:42:00Z</dcterms:created>
  <dcterms:modified xsi:type="dcterms:W3CDTF">2021-10-07T20:42:00Z</dcterms:modified>
</cp:coreProperties>
</file>