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1C7A8" w14:textId="77777777" w:rsidR="00613B65" w:rsidRDefault="00613B65">
      <w:pPr>
        <w:pStyle w:val="BodyText"/>
        <w:ind w:left="0" w:firstLine="0"/>
        <w:rPr>
          <w:rFonts w:ascii="Times New Roman"/>
        </w:rPr>
      </w:pPr>
    </w:p>
    <w:p w14:paraId="157568BA" w14:textId="77777777" w:rsidR="00613B65" w:rsidRDefault="007A7775">
      <w:pPr>
        <w:spacing w:before="220" w:line="367" w:lineRule="exact"/>
        <w:ind w:left="100"/>
        <w:rPr>
          <w:b/>
          <w:sz w:val="32"/>
        </w:rPr>
      </w:pPr>
      <w:r>
        <w:rPr>
          <w:b/>
          <w:sz w:val="32"/>
        </w:rPr>
        <w:t>Nursing Faculty</w:t>
      </w:r>
    </w:p>
    <w:p w14:paraId="543F623D" w14:textId="77777777" w:rsidR="00613B65" w:rsidRDefault="007A7775">
      <w:pPr>
        <w:spacing w:line="229" w:lineRule="exact"/>
        <w:ind w:left="100"/>
        <w:rPr>
          <w:sz w:val="20"/>
        </w:rPr>
      </w:pPr>
      <w:r>
        <w:rPr>
          <w:b/>
          <w:sz w:val="20"/>
        </w:rPr>
        <w:t xml:space="preserve">Location: </w:t>
      </w:r>
      <w:r>
        <w:rPr>
          <w:sz w:val="20"/>
        </w:rPr>
        <w:t>Donnelly College, Kansas City, KS.</w:t>
      </w:r>
    </w:p>
    <w:p w14:paraId="1EA8A09E" w14:textId="77777777" w:rsidR="00613B65" w:rsidRDefault="007A7775">
      <w:pPr>
        <w:ind w:left="100"/>
        <w:rPr>
          <w:sz w:val="20"/>
        </w:rPr>
      </w:pPr>
      <w:r>
        <w:rPr>
          <w:b/>
          <w:sz w:val="20"/>
        </w:rPr>
        <w:t xml:space="preserve">Full/Part Time: </w:t>
      </w:r>
      <w:r>
        <w:rPr>
          <w:sz w:val="20"/>
        </w:rPr>
        <w:t>Full-time</w:t>
      </w:r>
    </w:p>
    <w:p w14:paraId="46269ACD" w14:textId="77777777" w:rsidR="00613B65" w:rsidRDefault="007A7775">
      <w:pPr>
        <w:spacing w:before="1"/>
        <w:ind w:left="100"/>
        <w:rPr>
          <w:sz w:val="20"/>
        </w:rPr>
      </w:pPr>
      <w:r>
        <w:rPr>
          <w:b/>
          <w:sz w:val="20"/>
        </w:rPr>
        <w:t xml:space="preserve">Exempt/Non-Exempt: </w:t>
      </w:r>
      <w:r>
        <w:rPr>
          <w:sz w:val="20"/>
        </w:rPr>
        <w:t>Exempt</w:t>
      </w:r>
    </w:p>
    <w:p w14:paraId="520D764D" w14:textId="77777777" w:rsidR="00613B65" w:rsidRDefault="007A7775">
      <w:pPr>
        <w:ind w:left="100"/>
        <w:rPr>
          <w:sz w:val="20"/>
        </w:rPr>
      </w:pPr>
      <w:r>
        <w:rPr>
          <w:b/>
          <w:sz w:val="20"/>
        </w:rPr>
        <w:t xml:space="preserve">Position Reports to: </w:t>
      </w:r>
      <w:r>
        <w:rPr>
          <w:sz w:val="20"/>
        </w:rPr>
        <w:t>Director of Nursing</w:t>
      </w:r>
    </w:p>
    <w:p w14:paraId="69803AEB" w14:textId="77777777" w:rsidR="00613B65" w:rsidRDefault="00613B65">
      <w:pPr>
        <w:pStyle w:val="BodyText"/>
        <w:ind w:left="0" w:firstLine="0"/>
        <w:rPr>
          <w:sz w:val="18"/>
        </w:rPr>
      </w:pPr>
    </w:p>
    <w:p w14:paraId="77612621" w14:textId="77777777" w:rsidR="00613B65" w:rsidRDefault="007A7775">
      <w:pPr>
        <w:pStyle w:val="Heading1"/>
      </w:pPr>
      <w:r>
        <w:t>ABOUT DONNELLY COLLEGE</w:t>
      </w:r>
    </w:p>
    <w:p w14:paraId="6500BB3E" w14:textId="77777777" w:rsidR="00613B65" w:rsidRDefault="00613B65">
      <w:pPr>
        <w:pStyle w:val="BodyText"/>
        <w:spacing w:before="1"/>
        <w:ind w:left="0" w:firstLine="0"/>
        <w:rPr>
          <w:b/>
        </w:rPr>
      </w:pPr>
    </w:p>
    <w:p w14:paraId="681C3215" w14:textId="77777777" w:rsidR="00613B65" w:rsidRDefault="007A7775">
      <w:pPr>
        <w:pStyle w:val="BodyText"/>
        <w:ind w:left="100" w:right="107" w:firstLine="0"/>
      </w:pPr>
      <w:r>
        <w:t>Donnelly College, located in the heart of Kansas City, Kansas, is an independent, coeducational, Catholic institution founded by the Benedictine Sisters of Mount St. Scholastica and sponsored by the Archdiocese of Kansas City in</w:t>
      </w:r>
      <w:r>
        <w:rPr>
          <w:spacing w:val="-33"/>
        </w:rPr>
        <w:t xml:space="preserve"> </w:t>
      </w:r>
      <w:r>
        <w:t>Kansas. The college was est</w:t>
      </w:r>
      <w:r>
        <w:t>ablished in 1949 to meet the needs of urban immigrants and the working class, with special focus on “those who might not otherwise be served.” Today, Donnelly continues that tradition by providing access and affordable education within a culture that promo</w:t>
      </w:r>
      <w:r>
        <w:t>tes student success and by serving as the region’s only federally designated Minority Serving Institution and Hispanic Serving Institution. Our community is proud of the rich racial and ethnic diversity of our students, staff and faculty and how that diver</w:t>
      </w:r>
      <w:r>
        <w:t>sity supports our learning environment. Through a strong general education curriculum integrated with career-oriented majors, Donnelly College offers programs leading to bachelor and associate degrees and certificates. Donnelly College also operates a full</w:t>
      </w:r>
      <w:r>
        <w:t>y accredited campus at the Lansing Correctional Facility that offers an Associate of Arts degree. To find out more, please visit</w:t>
      </w:r>
      <w:r>
        <w:rPr>
          <w:spacing w:val="2"/>
        </w:rPr>
        <w:t xml:space="preserve"> </w:t>
      </w:r>
      <w:hyperlink r:id="rId7">
        <w:r>
          <w:rPr>
            <w:color w:val="0000FF"/>
            <w:u w:val="single" w:color="0000FF"/>
          </w:rPr>
          <w:t>www.donnelly.edu</w:t>
        </w:r>
        <w:r>
          <w:t>.</w:t>
        </w:r>
      </w:hyperlink>
    </w:p>
    <w:p w14:paraId="1CBA3370" w14:textId="77777777" w:rsidR="00613B65" w:rsidRDefault="00613B65">
      <w:pPr>
        <w:pStyle w:val="BodyText"/>
        <w:spacing w:before="11"/>
        <w:ind w:left="0" w:firstLine="0"/>
        <w:rPr>
          <w:sz w:val="11"/>
        </w:rPr>
      </w:pPr>
    </w:p>
    <w:p w14:paraId="2E540111" w14:textId="77777777" w:rsidR="00613B65" w:rsidRDefault="007A7775">
      <w:pPr>
        <w:pStyle w:val="Heading1"/>
        <w:spacing w:before="93"/>
      </w:pPr>
      <w:r>
        <w:t>JOB SUMMARY</w:t>
      </w:r>
    </w:p>
    <w:p w14:paraId="67B9B78C" w14:textId="77777777" w:rsidR="00613B65" w:rsidRDefault="00613B65">
      <w:pPr>
        <w:pStyle w:val="BodyText"/>
        <w:spacing w:before="9"/>
        <w:ind w:left="0" w:firstLine="0"/>
        <w:rPr>
          <w:b/>
          <w:sz w:val="19"/>
        </w:rPr>
      </w:pPr>
    </w:p>
    <w:p w14:paraId="5AC375E9" w14:textId="77777777" w:rsidR="00613B65" w:rsidRDefault="007A7775">
      <w:pPr>
        <w:pStyle w:val="BodyText"/>
        <w:spacing w:before="1"/>
        <w:ind w:left="100" w:firstLine="0"/>
      </w:pPr>
      <w:r>
        <w:t>A full-time Nursing Faculty position carries primar</w:t>
      </w:r>
      <w:r>
        <w:t>y responsibility of helping students to master subject material and skills that will contribute to their personal and intellectual development and success in the nursing program. This person works with the Director of Nursing to schedule coursework/activit</w:t>
      </w:r>
      <w:r>
        <w:t>ies that will help students to complete their goal of becoming Healthcare Professionals and to support of the program. Must be able to pass a background check and complete Virtus training.</w:t>
      </w:r>
    </w:p>
    <w:p w14:paraId="178F55BF" w14:textId="77777777" w:rsidR="00613B65" w:rsidRDefault="00613B65">
      <w:pPr>
        <w:pStyle w:val="BodyText"/>
        <w:ind w:left="0" w:firstLine="0"/>
      </w:pPr>
    </w:p>
    <w:p w14:paraId="70D93BA7" w14:textId="77777777" w:rsidR="00613B65" w:rsidRDefault="007A7775">
      <w:pPr>
        <w:pStyle w:val="Heading1"/>
      </w:pPr>
      <w:r>
        <w:t>RESPONSIBILITIES</w:t>
      </w:r>
    </w:p>
    <w:p w14:paraId="58D26982" w14:textId="77777777" w:rsidR="00613B65" w:rsidRDefault="00613B65">
      <w:pPr>
        <w:pStyle w:val="BodyText"/>
        <w:spacing w:before="1"/>
        <w:ind w:left="0" w:firstLine="0"/>
        <w:rPr>
          <w:b/>
        </w:rPr>
      </w:pPr>
    </w:p>
    <w:p w14:paraId="1B26732D" w14:textId="77777777" w:rsidR="00613B65" w:rsidRDefault="007A7775">
      <w:pPr>
        <w:pStyle w:val="ListParagraph"/>
        <w:numPr>
          <w:ilvl w:val="0"/>
          <w:numId w:val="1"/>
        </w:numPr>
        <w:tabs>
          <w:tab w:val="left" w:pos="820"/>
          <w:tab w:val="left" w:pos="821"/>
        </w:tabs>
        <w:ind w:right="808"/>
        <w:rPr>
          <w:sz w:val="20"/>
        </w:rPr>
      </w:pPr>
      <w:r>
        <w:rPr>
          <w:sz w:val="20"/>
        </w:rPr>
        <w:t>Instruction in the Donnelly College Nursing program, including, but not limited to supervising, advising</w:t>
      </w:r>
      <w:r>
        <w:rPr>
          <w:spacing w:val="-36"/>
          <w:sz w:val="20"/>
        </w:rPr>
        <w:t xml:space="preserve"> </w:t>
      </w:r>
      <w:r>
        <w:rPr>
          <w:sz w:val="20"/>
        </w:rPr>
        <w:t>and mentoring</w:t>
      </w:r>
      <w:r>
        <w:rPr>
          <w:spacing w:val="-2"/>
          <w:sz w:val="20"/>
        </w:rPr>
        <w:t xml:space="preserve"> </w:t>
      </w:r>
      <w:r>
        <w:rPr>
          <w:sz w:val="20"/>
        </w:rPr>
        <w:t>students.</w:t>
      </w:r>
    </w:p>
    <w:p w14:paraId="2D1D3BBF" w14:textId="77777777" w:rsidR="00613B65" w:rsidRDefault="007A7775">
      <w:pPr>
        <w:pStyle w:val="ListParagraph"/>
        <w:numPr>
          <w:ilvl w:val="0"/>
          <w:numId w:val="1"/>
        </w:numPr>
        <w:tabs>
          <w:tab w:val="left" w:pos="820"/>
          <w:tab w:val="left" w:pos="821"/>
        </w:tabs>
        <w:spacing w:before="27"/>
        <w:rPr>
          <w:sz w:val="20"/>
        </w:rPr>
      </w:pPr>
      <w:r>
        <w:rPr>
          <w:sz w:val="20"/>
        </w:rPr>
        <w:t>Maintain regular office hours to ensure accessibility to students and</w:t>
      </w:r>
      <w:r>
        <w:rPr>
          <w:spacing w:val="-7"/>
          <w:sz w:val="20"/>
        </w:rPr>
        <w:t xml:space="preserve"> </w:t>
      </w:r>
      <w:r>
        <w:rPr>
          <w:sz w:val="20"/>
        </w:rPr>
        <w:t>colleagues.</w:t>
      </w:r>
    </w:p>
    <w:p w14:paraId="5589E348" w14:textId="77777777" w:rsidR="00613B65" w:rsidRDefault="007A7775">
      <w:pPr>
        <w:pStyle w:val="ListParagraph"/>
        <w:numPr>
          <w:ilvl w:val="0"/>
          <w:numId w:val="1"/>
        </w:numPr>
        <w:tabs>
          <w:tab w:val="left" w:pos="820"/>
          <w:tab w:val="left" w:pos="821"/>
        </w:tabs>
        <w:spacing w:before="29"/>
        <w:ind w:right="1183"/>
        <w:rPr>
          <w:sz w:val="20"/>
        </w:rPr>
      </w:pPr>
      <w:r>
        <w:rPr>
          <w:sz w:val="20"/>
        </w:rPr>
        <w:t xml:space="preserve">To assist in developing Syllabi that insures </w:t>
      </w:r>
      <w:r>
        <w:rPr>
          <w:sz w:val="20"/>
        </w:rPr>
        <w:t>up to date content that meets the needs of diverse</w:t>
      </w:r>
      <w:r>
        <w:rPr>
          <w:spacing w:val="-36"/>
          <w:sz w:val="20"/>
        </w:rPr>
        <w:t xml:space="preserve"> </w:t>
      </w:r>
      <w:r>
        <w:rPr>
          <w:sz w:val="20"/>
        </w:rPr>
        <w:t>student populations.</w:t>
      </w:r>
    </w:p>
    <w:p w14:paraId="25E11348" w14:textId="77777777" w:rsidR="00613B65" w:rsidRDefault="007A7775">
      <w:pPr>
        <w:pStyle w:val="ListParagraph"/>
        <w:numPr>
          <w:ilvl w:val="0"/>
          <w:numId w:val="1"/>
        </w:numPr>
        <w:tabs>
          <w:tab w:val="left" w:pos="820"/>
          <w:tab w:val="left" w:pos="821"/>
        </w:tabs>
        <w:spacing w:before="28"/>
        <w:rPr>
          <w:sz w:val="20"/>
        </w:rPr>
      </w:pPr>
      <w:r>
        <w:rPr>
          <w:sz w:val="20"/>
        </w:rPr>
        <w:t>Submit daily</w:t>
      </w:r>
      <w:r>
        <w:rPr>
          <w:spacing w:val="-6"/>
          <w:sz w:val="20"/>
        </w:rPr>
        <w:t xml:space="preserve"> </w:t>
      </w:r>
      <w:r>
        <w:rPr>
          <w:sz w:val="20"/>
        </w:rPr>
        <w:t>attendance.</w:t>
      </w:r>
    </w:p>
    <w:p w14:paraId="46AD67A1" w14:textId="77777777" w:rsidR="00613B65" w:rsidRDefault="007A7775">
      <w:pPr>
        <w:pStyle w:val="ListParagraph"/>
        <w:numPr>
          <w:ilvl w:val="0"/>
          <w:numId w:val="1"/>
        </w:numPr>
        <w:tabs>
          <w:tab w:val="left" w:pos="820"/>
          <w:tab w:val="left" w:pos="821"/>
        </w:tabs>
        <w:spacing w:before="29"/>
        <w:rPr>
          <w:sz w:val="20"/>
        </w:rPr>
      </w:pPr>
      <w:r>
        <w:rPr>
          <w:sz w:val="20"/>
        </w:rPr>
        <w:t>Submit midterm and final</w:t>
      </w:r>
      <w:r>
        <w:rPr>
          <w:spacing w:val="-1"/>
          <w:sz w:val="20"/>
        </w:rPr>
        <w:t xml:space="preserve"> </w:t>
      </w:r>
      <w:r>
        <w:rPr>
          <w:sz w:val="20"/>
        </w:rPr>
        <w:t>grades.</w:t>
      </w:r>
    </w:p>
    <w:p w14:paraId="056D675B" w14:textId="77777777" w:rsidR="00613B65" w:rsidRDefault="007A7775">
      <w:pPr>
        <w:pStyle w:val="ListParagraph"/>
        <w:numPr>
          <w:ilvl w:val="0"/>
          <w:numId w:val="1"/>
        </w:numPr>
        <w:tabs>
          <w:tab w:val="left" w:pos="820"/>
          <w:tab w:val="left" w:pos="821"/>
        </w:tabs>
        <w:spacing w:before="27"/>
        <w:rPr>
          <w:sz w:val="20"/>
        </w:rPr>
      </w:pPr>
      <w:r>
        <w:rPr>
          <w:sz w:val="20"/>
        </w:rPr>
        <w:t>Stay current in subject matter through professional development related to the Healthcare</w:t>
      </w:r>
      <w:r>
        <w:rPr>
          <w:spacing w:val="-15"/>
          <w:sz w:val="20"/>
        </w:rPr>
        <w:t xml:space="preserve"> </w:t>
      </w:r>
      <w:r>
        <w:rPr>
          <w:sz w:val="20"/>
        </w:rPr>
        <w:t>Profession.</w:t>
      </w:r>
    </w:p>
    <w:p w14:paraId="5122B5B2" w14:textId="77777777" w:rsidR="00613B65" w:rsidRDefault="007A7775">
      <w:pPr>
        <w:pStyle w:val="ListParagraph"/>
        <w:numPr>
          <w:ilvl w:val="0"/>
          <w:numId w:val="1"/>
        </w:numPr>
        <w:tabs>
          <w:tab w:val="left" w:pos="820"/>
          <w:tab w:val="left" w:pos="821"/>
        </w:tabs>
        <w:spacing w:before="29"/>
        <w:rPr>
          <w:sz w:val="20"/>
        </w:rPr>
      </w:pPr>
      <w:r>
        <w:rPr>
          <w:sz w:val="20"/>
        </w:rPr>
        <w:t>Serve on appropriate college and/or nursing program</w:t>
      </w:r>
      <w:r>
        <w:rPr>
          <w:spacing w:val="-2"/>
          <w:sz w:val="20"/>
        </w:rPr>
        <w:t xml:space="preserve"> </w:t>
      </w:r>
      <w:r>
        <w:rPr>
          <w:sz w:val="20"/>
        </w:rPr>
        <w:t>committees.</w:t>
      </w:r>
    </w:p>
    <w:p w14:paraId="3BA14AE0" w14:textId="77777777" w:rsidR="00613B65" w:rsidRDefault="007A7775">
      <w:pPr>
        <w:pStyle w:val="ListParagraph"/>
        <w:numPr>
          <w:ilvl w:val="0"/>
          <w:numId w:val="1"/>
        </w:numPr>
        <w:tabs>
          <w:tab w:val="left" w:pos="820"/>
          <w:tab w:val="left" w:pos="821"/>
        </w:tabs>
        <w:spacing w:before="27"/>
        <w:rPr>
          <w:sz w:val="20"/>
        </w:rPr>
      </w:pPr>
      <w:r>
        <w:rPr>
          <w:sz w:val="20"/>
        </w:rPr>
        <w:t>Act as a role model for the college and for the nursing</w:t>
      </w:r>
      <w:r>
        <w:rPr>
          <w:spacing w:val="-6"/>
          <w:sz w:val="20"/>
        </w:rPr>
        <w:t xml:space="preserve"> </w:t>
      </w:r>
      <w:r>
        <w:rPr>
          <w:sz w:val="20"/>
        </w:rPr>
        <w:t>profession</w:t>
      </w:r>
    </w:p>
    <w:p w14:paraId="35C24BB7" w14:textId="77777777" w:rsidR="00613B65" w:rsidRDefault="007A7775">
      <w:pPr>
        <w:pStyle w:val="ListParagraph"/>
        <w:numPr>
          <w:ilvl w:val="0"/>
          <w:numId w:val="1"/>
        </w:numPr>
        <w:tabs>
          <w:tab w:val="left" w:pos="820"/>
          <w:tab w:val="left" w:pos="821"/>
        </w:tabs>
        <w:spacing w:before="29"/>
        <w:rPr>
          <w:sz w:val="20"/>
        </w:rPr>
      </w:pPr>
      <w:r>
        <w:rPr>
          <w:sz w:val="20"/>
        </w:rPr>
        <w:t>Uphold the policies of the nursing program and of the</w:t>
      </w:r>
      <w:r>
        <w:rPr>
          <w:spacing w:val="-2"/>
          <w:sz w:val="20"/>
        </w:rPr>
        <w:t xml:space="preserve"> </w:t>
      </w:r>
      <w:r>
        <w:rPr>
          <w:sz w:val="20"/>
        </w:rPr>
        <w:t>college</w:t>
      </w:r>
    </w:p>
    <w:p w14:paraId="79DF8B3C" w14:textId="77777777" w:rsidR="00613B65" w:rsidRDefault="007A7775">
      <w:pPr>
        <w:pStyle w:val="ListParagraph"/>
        <w:numPr>
          <w:ilvl w:val="0"/>
          <w:numId w:val="1"/>
        </w:numPr>
        <w:tabs>
          <w:tab w:val="left" w:pos="820"/>
          <w:tab w:val="left" w:pos="821"/>
        </w:tabs>
        <w:spacing w:before="27"/>
        <w:rPr>
          <w:sz w:val="20"/>
        </w:rPr>
      </w:pPr>
      <w:r>
        <w:rPr>
          <w:sz w:val="20"/>
        </w:rPr>
        <w:t>Possess excellent communication skills in writing and</w:t>
      </w:r>
      <w:r>
        <w:rPr>
          <w:spacing w:val="-3"/>
          <w:sz w:val="20"/>
        </w:rPr>
        <w:t xml:space="preserve"> </w:t>
      </w:r>
      <w:r>
        <w:rPr>
          <w:sz w:val="20"/>
        </w:rPr>
        <w:t>verbally</w:t>
      </w:r>
    </w:p>
    <w:p w14:paraId="0FED823F" w14:textId="77777777" w:rsidR="00613B65" w:rsidRDefault="007A7775">
      <w:pPr>
        <w:pStyle w:val="ListParagraph"/>
        <w:numPr>
          <w:ilvl w:val="0"/>
          <w:numId w:val="1"/>
        </w:numPr>
        <w:tabs>
          <w:tab w:val="left" w:pos="820"/>
          <w:tab w:val="left" w:pos="821"/>
        </w:tabs>
        <w:spacing w:before="29"/>
        <w:rPr>
          <w:sz w:val="20"/>
        </w:rPr>
      </w:pPr>
      <w:r>
        <w:rPr>
          <w:sz w:val="20"/>
        </w:rPr>
        <w:t>Participate in recruitment and retention of</w:t>
      </w:r>
      <w:r>
        <w:rPr>
          <w:spacing w:val="-3"/>
          <w:sz w:val="20"/>
        </w:rPr>
        <w:t xml:space="preserve"> </w:t>
      </w:r>
      <w:r>
        <w:rPr>
          <w:sz w:val="20"/>
        </w:rPr>
        <w:t>students.</w:t>
      </w:r>
    </w:p>
    <w:p w14:paraId="25AA71B2" w14:textId="77777777" w:rsidR="00613B65" w:rsidRDefault="007A7775">
      <w:pPr>
        <w:pStyle w:val="ListParagraph"/>
        <w:numPr>
          <w:ilvl w:val="0"/>
          <w:numId w:val="1"/>
        </w:numPr>
        <w:tabs>
          <w:tab w:val="left" w:pos="820"/>
          <w:tab w:val="left" w:pos="821"/>
        </w:tabs>
        <w:spacing w:before="27"/>
        <w:ind w:right="828"/>
        <w:rPr>
          <w:sz w:val="20"/>
        </w:rPr>
      </w:pPr>
      <w:r>
        <w:rPr>
          <w:sz w:val="20"/>
        </w:rPr>
        <w:t>Support the College Policies and Procedures, maintain confidentiality of student information, and</w:t>
      </w:r>
      <w:r>
        <w:rPr>
          <w:spacing w:val="-34"/>
          <w:sz w:val="20"/>
        </w:rPr>
        <w:t xml:space="preserve"> </w:t>
      </w:r>
      <w:r>
        <w:rPr>
          <w:sz w:val="20"/>
        </w:rPr>
        <w:t>exercise stewardship of Donnelly College and its facilities and</w:t>
      </w:r>
      <w:r>
        <w:rPr>
          <w:spacing w:val="-5"/>
          <w:sz w:val="20"/>
        </w:rPr>
        <w:t xml:space="preserve"> </w:t>
      </w:r>
      <w:r>
        <w:rPr>
          <w:sz w:val="20"/>
        </w:rPr>
        <w:t>materials.</w:t>
      </w:r>
    </w:p>
    <w:p w14:paraId="16D88618" w14:textId="77777777" w:rsidR="00613B65" w:rsidRDefault="00613B65">
      <w:pPr>
        <w:pStyle w:val="BodyText"/>
        <w:spacing w:before="2"/>
        <w:ind w:left="0" w:firstLine="0"/>
      </w:pPr>
    </w:p>
    <w:p w14:paraId="0B9D04B0" w14:textId="77777777" w:rsidR="00613B65" w:rsidRDefault="007A7775">
      <w:pPr>
        <w:pStyle w:val="Heading1"/>
      </w:pPr>
      <w:r>
        <w:t>REQUIRED QUALIFICATIONS</w:t>
      </w:r>
    </w:p>
    <w:p w14:paraId="21C98FBC" w14:textId="77777777" w:rsidR="00613B65" w:rsidRDefault="00613B65">
      <w:pPr>
        <w:pStyle w:val="BodyText"/>
        <w:spacing w:before="9"/>
        <w:ind w:left="0" w:firstLine="0"/>
        <w:rPr>
          <w:b/>
          <w:sz w:val="19"/>
        </w:rPr>
      </w:pPr>
    </w:p>
    <w:p w14:paraId="4C9BD0D3" w14:textId="0785372F" w:rsidR="00613B65" w:rsidRDefault="007A7775">
      <w:pPr>
        <w:pStyle w:val="ListParagraph"/>
        <w:numPr>
          <w:ilvl w:val="0"/>
          <w:numId w:val="1"/>
        </w:numPr>
        <w:tabs>
          <w:tab w:val="left" w:pos="820"/>
          <w:tab w:val="left" w:pos="821"/>
        </w:tabs>
        <w:spacing w:before="1"/>
        <w:rPr>
          <w:sz w:val="20"/>
        </w:rPr>
      </w:pPr>
      <w:r>
        <w:rPr>
          <w:sz w:val="20"/>
        </w:rPr>
        <w:t xml:space="preserve">BSN for LPN program and </w:t>
      </w:r>
      <w:r>
        <w:rPr>
          <w:sz w:val="20"/>
        </w:rPr>
        <w:t>MSN for ADN Program</w:t>
      </w:r>
      <w:r>
        <w:rPr>
          <w:sz w:val="20"/>
        </w:rPr>
        <w:t>.</w:t>
      </w:r>
    </w:p>
    <w:p w14:paraId="10A70AF8" w14:textId="77777777" w:rsidR="00613B65" w:rsidRDefault="007A7775">
      <w:pPr>
        <w:pStyle w:val="ListParagraph"/>
        <w:numPr>
          <w:ilvl w:val="0"/>
          <w:numId w:val="1"/>
        </w:numPr>
        <w:tabs>
          <w:tab w:val="left" w:pos="820"/>
          <w:tab w:val="left" w:pos="821"/>
        </w:tabs>
        <w:rPr>
          <w:sz w:val="20"/>
        </w:rPr>
      </w:pPr>
      <w:r>
        <w:rPr>
          <w:sz w:val="20"/>
        </w:rPr>
        <w:t>Unencumbered Kansas nursing</w:t>
      </w:r>
      <w:r>
        <w:rPr>
          <w:spacing w:val="1"/>
          <w:sz w:val="20"/>
        </w:rPr>
        <w:t xml:space="preserve"> </w:t>
      </w:r>
      <w:r>
        <w:rPr>
          <w:sz w:val="20"/>
        </w:rPr>
        <w:t>license</w:t>
      </w:r>
    </w:p>
    <w:p w14:paraId="735C772D" w14:textId="77777777" w:rsidR="00613B65" w:rsidRDefault="007A7775">
      <w:pPr>
        <w:pStyle w:val="ListParagraph"/>
        <w:numPr>
          <w:ilvl w:val="0"/>
          <w:numId w:val="1"/>
        </w:numPr>
        <w:tabs>
          <w:tab w:val="left" w:pos="820"/>
          <w:tab w:val="left" w:pos="821"/>
        </w:tabs>
        <w:spacing w:before="1"/>
        <w:rPr>
          <w:sz w:val="20"/>
        </w:rPr>
      </w:pPr>
      <w:r>
        <w:rPr>
          <w:sz w:val="20"/>
        </w:rPr>
        <w:t>Committed to diversity and serving a diverse</w:t>
      </w:r>
      <w:r>
        <w:rPr>
          <w:spacing w:val="-5"/>
          <w:sz w:val="20"/>
        </w:rPr>
        <w:t xml:space="preserve"> </w:t>
      </w:r>
      <w:r>
        <w:rPr>
          <w:sz w:val="20"/>
        </w:rPr>
        <w:t>population.</w:t>
      </w:r>
    </w:p>
    <w:p w14:paraId="3D54E432" w14:textId="77777777" w:rsidR="00613B65" w:rsidRDefault="007A7775">
      <w:pPr>
        <w:pStyle w:val="ListParagraph"/>
        <w:numPr>
          <w:ilvl w:val="0"/>
          <w:numId w:val="1"/>
        </w:numPr>
        <w:tabs>
          <w:tab w:val="left" w:pos="820"/>
          <w:tab w:val="left" w:pos="821"/>
        </w:tabs>
        <w:spacing w:line="229" w:lineRule="exact"/>
        <w:rPr>
          <w:sz w:val="20"/>
        </w:rPr>
      </w:pPr>
      <w:r>
        <w:rPr>
          <w:sz w:val="20"/>
        </w:rPr>
        <w:t>The ability to communicate well and assist students in gaining practice and knowledge in the Clinical</w:t>
      </w:r>
      <w:r>
        <w:rPr>
          <w:spacing w:val="-25"/>
          <w:sz w:val="20"/>
        </w:rPr>
        <w:t xml:space="preserve"> </w:t>
      </w:r>
      <w:r>
        <w:rPr>
          <w:sz w:val="20"/>
        </w:rPr>
        <w:t>Situation.</w:t>
      </w:r>
    </w:p>
    <w:p w14:paraId="7CC32CE6" w14:textId="77777777" w:rsidR="00613B65" w:rsidRDefault="007A7775">
      <w:pPr>
        <w:pStyle w:val="ListParagraph"/>
        <w:numPr>
          <w:ilvl w:val="0"/>
          <w:numId w:val="1"/>
        </w:numPr>
        <w:tabs>
          <w:tab w:val="left" w:pos="820"/>
          <w:tab w:val="left" w:pos="821"/>
        </w:tabs>
        <w:spacing w:line="229" w:lineRule="exact"/>
        <w:rPr>
          <w:sz w:val="20"/>
        </w:rPr>
      </w:pPr>
      <w:r>
        <w:rPr>
          <w:sz w:val="20"/>
        </w:rPr>
        <w:t>Adult teaching ex</w:t>
      </w:r>
      <w:r>
        <w:rPr>
          <w:sz w:val="20"/>
        </w:rPr>
        <w:t>perience preferred.</w:t>
      </w:r>
    </w:p>
    <w:p w14:paraId="669E727B" w14:textId="77777777" w:rsidR="00613B65" w:rsidRDefault="007A7775">
      <w:pPr>
        <w:pStyle w:val="ListParagraph"/>
        <w:numPr>
          <w:ilvl w:val="0"/>
          <w:numId w:val="1"/>
        </w:numPr>
        <w:tabs>
          <w:tab w:val="left" w:pos="820"/>
          <w:tab w:val="left" w:pos="821"/>
        </w:tabs>
        <w:rPr>
          <w:sz w:val="20"/>
        </w:rPr>
      </w:pPr>
      <w:r>
        <w:rPr>
          <w:sz w:val="20"/>
        </w:rPr>
        <w:t>Excellent leadership and communication</w:t>
      </w:r>
      <w:r>
        <w:rPr>
          <w:spacing w:val="2"/>
          <w:sz w:val="20"/>
        </w:rPr>
        <w:t xml:space="preserve"> </w:t>
      </w:r>
      <w:r>
        <w:rPr>
          <w:sz w:val="20"/>
        </w:rPr>
        <w:t>skills.</w:t>
      </w:r>
    </w:p>
    <w:p w14:paraId="679ACD7F" w14:textId="77777777" w:rsidR="00613B65" w:rsidRDefault="007A7775">
      <w:pPr>
        <w:pStyle w:val="ListParagraph"/>
        <w:numPr>
          <w:ilvl w:val="0"/>
          <w:numId w:val="1"/>
        </w:numPr>
        <w:tabs>
          <w:tab w:val="left" w:pos="820"/>
          <w:tab w:val="left" w:pos="821"/>
        </w:tabs>
        <w:spacing w:before="1"/>
        <w:rPr>
          <w:sz w:val="20"/>
        </w:rPr>
      </w:pPr>
      <w:r>
        <w:rPr>
          <w:sz w:val="20"/>
        </w:rPr>
        <w:t>Experience with instructing technology-based courses; alternative teaching strategies</w:t>
      </w:r>
      <w:r>
        <w:rPr>
          <w:spacing w:val="-5"/>
          <w:sz w:val="20"/>
        </w:rPr>
        <w:t xml:space="preserve"> </w:t>
      </w:r>
      <w:r>
        <w:rPr>
          <w:sz w:val="20"/>
        </w:rPr>
        <w:t>preferred.</w:t>
      </w:r>
    </w:p>
    <w:p w14:paraId="38CA61CC" w14:textId="77777777" w:rsidR="00613B65" w:rsidRDefault="00613B65">
      <w:pPr>
        <w:rPr>
          <w:sz w:val="20"/>
        </w:rPr>
        <w:sectPr w:rsidR="00613B65">
          <w:headerReference w:type="default" r:id="rId8"/>
          <w:footerReference w:type="default" r:id="rId9"/>
          <w:type w:val="continuous"/>
          <w:pgSz w:w="12240" w:h="15840"/>
          <w:pgMar w:top="1340" w:right="640" w:bottom="920" w:left="620" w:header="135" w:footer="730" w:gutter="0"/>
          <w:cols w:space="720"/>
        </w:sectPr>
      </w:pPr>
    </w:p>
    <w:p w14:paraId="47168EB9" w14:textId="77777777" w:rsidR="00613B65" w:rsidRDefault="007A7775">
      <w:pPr>
        <w:pStyle w:val="ListParagraph"/>
        <w:numPr>
          <w:ilvl w:val="0"/>
          <w:numId w:val="1"/>
        </w:numPr>
        <w:tabs>
          <w:tab w:val="left" w:pos="820"/>
          <w:tab w:val="left" w:pos="821"/>
        </w:tabs>
        <w:spacing w:before="82"/>
        <w:rPr>
          <w:sz w:val="20"/>
        </w:rPr>
      </w:pPr>
      <w:r>
        <w:rPr>
          <w:sz w:val="20"/>
        </w:rPr>
        <w:lastRenderedPageBreak/>
        <w:t>Demonstrate a thorough and accurate knowledge of use of electronic communication and audiovisual</w:t>
      </w:r>
      <w:r>
        <w:rPr>
          <w:spacing w:val="-27"/>
          <w:sz w:val="20"/>
        </w:rPr>
        <w:t xml:space="preserve"> </w:t>
      </w:r>
      <w:r>
        <w:rPr>
          <w:sz w:val="20"/>
        </w:rPr>
        <w:t>equipment.</w:t>
      </w:r>
    </w:p>
    <w:p w14:paraId="476E3137" w14:textId="77777777" w:rsidR="00613B65" w:rsidRDefault="007A7775">
      <w:pPr>
        <w:pStyle w:val="ListParagraph"/>
        <w:numPr>
          <w:ilvl w:val="0"/>
          <w:numId w:val="1"/>
        </w:numPr>
        <w:tabs>
          <w:tab w:val="left" w:pos="820"/>
          <w:tab w:val="left" w:pos="821"/>
        </w:tabs>
        <w:spacing w:before="1"/>
        <w:rPr>
          <w:sz w:val="20"/>
        </w:rPr>
      </w:pPr>
      <w:r>
        <w:rPr>
          <w:sz w:val="20"/>
        </w:rPr>
        <w:t>Philosophically aligned with the</w:t>
      </w:r>
      <w:r>
        <w:rPr>
          <w:sz w:val="20"/>
        </w:rPr>
        <w:t xml:space="preserve"> mission and values of the College to engage and support our Catholic</w:t>
      </w:r>
      <w:r>
        <w:rPr>
          <w:spacing w:val="-19"/>
          <w:sz w:val="20"/>
        </w:rPr>
        <w:t xml:space="preserve"> </w:t>
      </w:r>
      <w:r>
        <w:rPr>
          <w:sz w:val="20"/>
        </w:rPr>
        <w:t>identity.</w:t>
      </w:r>
    </w:p>
    <w:p w14:paraId="6962D4EF" w14:textId="77777777" w:rsidR="00613B65" w:rsidRDefault="00613B65">
      <w:pPr>
        <w:pStyle w:val="BodyText"/>
        <w:ind w:left="0" w:firstLine="0"/>
        <w:rPr>
          <w:sz w:val="22"/>
        </w:rPr>
      </w:pPr>
    </w:p>
    <w:p w14:paraId="0F8FB962" w14:textId="77777777" w:rsidR="00613B65" w:rsidRDefault="00613B65">
      <w:pPr>
        <w:pStyle w:val="BodyText"/>
        <w:spacing w:before="10"/>
        <w:ind w:left="0" w:firstLine="0"/>
        <w:rPr>
          <w:sz w:val="17"/>
        </w:rPr>
      </w:pPr>
    </w:p>
    <w:p w14:paraId="17C78EF0" w14:textId="77777777" w:rsidR="00613B65" w:rsidRDefault="007A7775">
      <w:pPr>
        <w:pStyle w:val="Heading1"/>
      </w:pPr>
      <w:r>
        <w:t>HOW TO APPLY</w:t>
      </w:r>
    </w:p>
    <w:p w14:paraId="5DC358B7" w14:textId="77777777" w:rsidR="00613B65" w:rsidRDefault="007A7775">
      <w:pPr>
        <w:pStyle w:val="BodyText"/>
        <w:spacing w:before="1"/>
        <w:ind w:left="100" w:firstLine="0"/>
      </w:pPr>
      <w:r>
        <w:t xml:space="preserve">Please e-mail your cover letter, resume and transcripts to </w:t>
      </w:r>
      <w:hyperlink r:id="rId10">
        <w:r>
          <w:rPr>
            <w:color w:val="0000FF"/>
            <w:u w:val="single" w:color="0000FF"/>
          </w:rPr>
          <w:t>hr@donnelly.edu</w:t>
        </w:r>
        <w:r>
          <w:rPr>
            <w:color w:val="0000FF"/>
          </w:rPr>
          <w:t xml:space="preserve"> </w:t>
        </w:r>
      </w:hyperlink>
      <w:r>
        <w:t xml:space="preserve">with </w:t>
      </w:r>
      <w:r>
        <w:rPr>
          <w:b/>
        </w:rPr>
        <w:t xml:space="preserve">Nursing Faculty </w:t>
      </w:r>
      <w:r>
        <w:t>in the subject line.</w:t>
      </w:r>
    </w:p>
    <w:sectPr w:rsidR="00613B65">
      <w:pgSz w:w="12240" w:h="15840"/>
      <w:pgMar w:top="1340" w:right="640" w:bottom="920" w:left="620" w:header="135"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6F39" w14:textId="77777777" w:rsidR="00000000" w:rsidRDefault="007A7775">
      <w:r>
        <w:separator/>
      </w:r>
    </w:p>
  </w:endnote>
  <w:endnote w:type="continuationSeparator" w:id="0">
    <w:p w14:paraId="7CDD15F1" w14:textId="77777777" w:rsidR="00000000" w:rsidRDefault="007A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B8D7" w14:textId="08B39DF8" w:rsidR="00613B65" w:rsidRDefault="007A7775">
    <w:pPr>
      <w:pStyle w:val="BodyText"/>
      <w:spacing w:line="14" w:lineRule="auto"/>
      <w:ind w:left="0" w:firstLine="0"/>
    </w:pPr>
    <w:r>
      <w:rPr>
        <w:noProof/>
      </w:rPr>
      <mc:AlternateContent>
        <mc:Choice Requires="wps">
          <w:drawing>
            <wp:anchor distT="0" distB="0" distL="114300" distR="114300" simplePos="0" relativeHeight="251658240" behindDoc="1" locked="0" layoutInCell="1" allowOverlap="1" wp14:anchorId="311289D5" wp14:editId="42CB34C1">
              <wp:simplePos x="0" y="0"/>
              <wp:positionH relativeFrom="page">
                <wp:posOffset>444500</wp:posOffset>
              </wp:positionH>
              <wp:positionV relativeFrom="page">
                <wp:posOffset>9455150</wp:posOffset>
              </wp:positionV>
              <wp:extent cx="6740525" cy="434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6D39" w14:textId="77777777" w:rsidR="00613B65" w:rsidRDefault="007A7775">
                          <w:pPr>
                            <w:spacing w:before="14" w:line="242" w:lineRule="auto"/>
                            <w:ind w:left="20" w:right="-1"/>
                            <w:rPr>
                              <w:sz w:val="14"/>
                            </w:rPr>
                          </w:pPr>
                          <w:r>
                            <w:rPr>
                              <w:color w:val="404040"/>
                              <w:sz w:val="14"/>
                            </w:rPr>
                            <w:t>Donnelly College is an Equal Opportunity Employer. It is our policy to make all personnel decisions without discriminating on the basis of a person’s sex, race, color, creed, religion, age, national origin, ancestry or disability.</w:t>
                          </w:r>
                        </w:p>
                        <w:p w14:paraId="08F0EA12" w14:textId="77777777" w:rsidR="00613B65" w:rsidRDefault="007A7775">
                          <w:pPr>
                            <w:spacing w:before="114"/>
                            <w:ind w:left="2107" w:right="1887"/>
                            <w:jc w:val="center"/>
                            <w:rPr>
                              <w:b/>
                              <w:sz w:val="18"/>
                            </w:rPr>
                          </w:pPr>
                          <w:r>
                            <w:rPr>
                              <w:color w:val="404040"/>
                              <w:sz w:val="18"/>
                            </w:rPr>
                            <w:t>Donnelly College | 608 N.</w:t>
                          </w:r>
                          <w:r>
                            <w:rPr>
                              <w:color w:val="404040"/>
                              <w:sz w:val="18"/>
                            </w:rPr>
                            <w:t xml:space="preserve"> 18</w:t>
                          </w:r>
                          <w:r>
                            <w:rPr>
                              <w:color w:val="404040"/>
                              <w:position w:val="6"/>
                              <w:sz w:val="12"/>
                            </w:rPr>
                            <w:t xml:space="preserve">th </w:t>
                          </w:r>
                          <w:r>
                            <w:rPr>
                              <w:color w:val="404040"/>
                              <w:sz w:val="18"/>
                            </w:rPr>
                            <w:t xml:space="preserve">Street, Kansas City, KS 66102 | </w:t>
                          </w:r>
                          <w:hyperlink r:id="rId1">
                            <w:r>
                              <w:rPr>
                                <w:b/>
                                <w:color w:val="404040"/>
                                <w:sz w:val="18"/>
                              </w:rPr>
                              <w:t>www.donnelly.edu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289D5" id="_x0000_t202" coordsize="21600,21600" o:spt="202" path="m,l,21600r21600,l21600,xe">
              <v:stroke joinstyle="miter"/>
              <v:path gradientshapeok="t" o:connecttype="rect"/>
            </v:shapetype>
            <v:shape id="Text Box 1" o:spid="_x0000_s1026" type="#_x0000_t202" style="position:absolute;margin-left:35pt;margin-top:744.5pt;width:530.75pt;height:3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1vs6QEAALYDAAAOAAAAZHJzL2Uyb0RvYy54bWysU9tu2zAMfR+wfxD0vtjJknYz4hRdiw4D&#10;ugvQ7gNkWbaFWaJGKbGzrx8lx1m7vg17EWiKPDo8PN5ejaZnB4Vegy35cpFzpqyEWtu25N8f7968&#10;48wHYWvRg1UlPyrPr3avX20HV6gVdNDXChmBWF8MruRdCK7IMi87ZYRfgFOWLhtAIwJ9YpvVKAZC&#10;N322yvOLbACsHYJU3lP2drrku4TfNEqGr03jVWB9yYlbSCems4pnttuKokXhOi1PNMQ/sDBCW3r0&#10;DHUrgmB71C+gjJYIHpqwkGAyaBotVZqBplnmf03z0Amn0iwkjndnmfz/g5VfDt+Q6brkK86sMLSi&#10;RzUG9gFGtozqDM4XVPTgqCyMlKYtp0m9uwf5wzMLN52wrbpGhKFToiZ2qTN70jrh+AhSDZ+hpmfE&#10;PkACGhs0UToSgxE6bel43kykIil5cbnON6sNZ5Lu1m/X7y83kVwmirnboQ8fFRgWg5IjbT6hi8O9&#10;D1PpXBIfs3Cn+z5tv7fPEoQZM4l9JDxRD2M1ntSooD7SHAiTmcj8FHSAvzgbyEgl9z/3AhVn/SdL&#10;WkTXzQHOQTUHwkpqLXngbApvwuTOvUPddoQ8qW3hmvRqdBolCjuxOPEkcyQxTkaO7nv6nar+/G67&#10;3wAAAP//AwBQSwMEFAAGAAgAAAAhAD21dwniAAAADQEAAA8AAABkcnMvZG93bnJldi54bWxMj81O&#10;wzAQhO9IvIO1SNyoHSD9CXGqCsGpEiINB45O7CZW43WI3TZ9e7YnuM3ujma/ydeT69nJjMF6lJDM&#10;BDCDjdcWWwlf1fvDEliICrXqPRoJFxNgXdze5CrT/oylOe1iyygEQ6YkdDEOGeeh6YxTYeYHg3Tb&#10;+9GpSOPYcj2qM4W7nj8KMedOWaQPnRrMa2eaw+7oJGy+sXyzPx/1Z7kvbVWtBG7nBynv76bNC7Bo&#10;pvhnhis+oUNBTLU/og6sl7AQVCXS/nm5InV1JE9JCqwmlaaLFHiR8/8til8AAAD//wMAUEsBAi0A&#10;FAAGAAgAAAAhALaDOJL+AAAA4QEAABMAAAAAAAAAAAAAAAAAAAAAAFtDb250ZW50X1R5cGVzXS54&#10;bWxQSwECLQAUAAYACAAAACEAOP0h/9YAAACUAQAACwAAAAAAAAAAAAAAAAAvAQAAX3JlbHMvLnJl&#10;bHNQSwECLQAUAAYACAAAACEADfdb7OkBAAC2AwAADgAAAAAAAAAAAAAAAAAuAgAAZHJzL2Uyb0Rv&#10;Yy54bWxQSwECLQAUAAYACAAAACEAPbV3CeIAAAANAQAADwAAAAAAAAAAAAAAAABDBAAAZHJzL2Rv&#10;d25yZXYueG1sUEsFBgAAAAAEAAQA8wAAAFIFAAAAAA==&#10;" filled="f" stroked="f">
              <v:textbox inset="0,0,0,0">
                <w:txbxContent>
                  <w:p w14:paraId="2F3E6D39" w14:textId="77777777" w:rsidR="00613B65" w:rsidRDefault="007A7775">
                    <w:pPr>
                      <w:spacing w:before="14" w:line="242" w:lineRule="auto"/>
                      <w:ind w:left="20" w:right="-1"/>
                      <w:rPr>
                        <w:sz w:val="14"/>
                      </w:rPr>
                    </w:pPr>
                    <w:r>
                      <w:rPr>
                        <w:color w:val="404040"/>
                        <w:sz w:val="14"/>
                      </w:rPr>
                      <w:t>Donnelly College is an Equal Opportunity Employer. It is our policy to make all personnel decisions without discriminating on the basis of a person’s sex, race, color, creed, religion, age, national origin, ancestry or disability.</w:t>
                    </w:r>
                  </w:p>
                  <w:p w14:paraId="08F0EA12" w14:textId="77777777" w:rsidR="00613B65" w:rsidRDefault="007A7775">
                    <w:pPr>
                      <w:spacing w:before="114"/>
                      <w:ind w:left="2107" w:right="1887"/>
                      <w:jc w:val="center"/>
                      <w:rPr>
                        <w:b/>
                        <w:sz w:val="18"/>
                      </w:rPr>
                    </w:pPr>
                    <w:r>
                      <w:rPr>
                        <w:color w:val="404040"/>
                        <w:sz w:val="18"/>
                      </w:rPr>
                      <w:t>Donnelly College | 608 N.</w:t>
                    </w:r>
                    <w:r>
                      <w:rPr>
                        <w:color w:val="404040"/>
                        <w:sz w:val="18"/>
                      </w:rPr>
                      <w:t xml:space="preserve"> 18</w:t>
                    </w:r>
                    <w:r>
                      <w:rPr>
                        <w:color w:val="404040"/>
                        <w:position w:val="6"/>
                        <w:sz w:val="12"/>
                      </w:rPr>
                      <w:t xml:space="preserve">th </w:t>
                    </w:r>
                    <w:r>
                      <w:rPr>
                        <w:color w:val="404040"/>
                        <w:sz w:val="18"/>
                      </w:rPr>
                      <w:t xml:space="preserve">Street, Kansas City, KS 66102 | </w:t>
                    </w:r>
                    <w:hyperlink r:id="rId2">
                      <w:r>
                        <w:rPr>
                          <w:b/>
                          <w:color w:val="404040"/>
                          <w:sz w:val="18"/>
                        </w:rPr>
                        <w:t>www.donnelly.edu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41EB" w14:textId="77777777" w:rsidR="00000000" w:rsidRDefault="007A7775">
      <w:r>
        <w:separator/>
      </w:r>
    </w:p>
  </w:footnote>
  <w:footnote w:type="continuationSeparator" w:id="0">
    <w:p w14:paraId="1C50E003" w14:textId="77777777" w:rsidR="00000000" w:rsidRDefault="007A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E93D" w14:textId="77777777" w:rsidR="00613B65" w:rsidRDefault="007A7775">
    <w:pPr>
      <w:pStyle w:val="BodyText"/>
      <w:spacing w:line="14" w:lineRule="auto"/>
      <w:ind w:left="0" w:firstLine="0"/>
    </w:pPr>
    <w:r>
      <w:rPr>
        <w:noProof/>
      </w:rPr>
      <w:drawing>
        <wp:anchor distT="0" distB="0" distL="0" distR="0" simplePos="0" relativeHeight="251657216" behindDoc="1" locked="0" layoutInCell="1" allowOverlap="1" wp14:anchorId="4F2838A6" wp14:editId="55121092">
          <wp:simplePos x="0" y="0"/>
          <wp:positionH relativeFrom="page">
            <wp:posOffset>85725</wp:posOffset>
          </wp:positionH>
          <wp:positionV relativeFrom="page">
            <wp:posOffset>85725</wp:posOffset>
          </wp:positionV>
          <wp:extent cx="7648575" cy="657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48575"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4E2"/>
    <w:multiLevelType w:val="hybridMultilevel"/>
    <w:tmpl w:val="902A1CBA"/>
    <w:lvl w:ilvl="0" w:tplc="8258E1BE">
      <w:numFmt w:val="bullet"/>
      <w:lvlText w:val="•"/>
      <w:lvlJc w:val="left"/>
      <w:pPr>
        <w:ind w:left="820" w:hanging="361"/>
      </w:pPr>
      <w:rPr>
        <w:rFonts w:ascii="Arial" w:eastAsia="Arial" w:hAnsi="Arial" w:cs="Arial" w:hint="default"/>
        <w:w w:val="99"/>
        <w:sz w:val="20"/>
        <w:szCs w:val="20"/>
        <w:lang w:val="en-US" w:eastAsia="en-US" w:bidi="en-US"/>
      </w:rPr>
    </w:lvl>
    <w:lvl w:ilvl="1" w:tplc="F9C0FDA2">
      <w:numFmt w:val="bullet"/>
      <w:lvlText w:val="•"/>
      <w:lvlJc w:val="left"/>
      <w:pPr>
        <w:ind w:left="1836" w:hanging="361"/>
      </w:pPr>
      <w:rPr>
        <w:rFonts w:hint="default"/>
        <w:lang w:val="en-US" w:eastAsia="en-US" w:bidi="en-US"/>
      </w:rPr>
    </w:lvl>
    <w:lvl w:ilvl="2" w:tplc="F41A4440">
      <w:numFmt w:val="bullet"/>
      <w:lvlText w:val="•"/>
      <w:lvlJc w:val="left"/>
      <w:pPr>
        <w:ind w:left="2852" w:hanging="361"/>
      </w:pPr>
      <w:rPr>
        <w:rFonts w:hint="default"/>
        <w:lang w:val="en-US" w:eastAsia="en-US" w:bidi="en-US"/>
      </w:rPr>
    </w:lvl>
    <w:lvl w:ilvl="3" w:tplc="9F82BB8A">
      <w:numFmt w:val="bullet"/>
      <w:lvlText w:val="•"/>
      <w:lvlJc w:val="left"/>
      <w:pPr>
        <w:ind w:left="3868" w:hanging="361"/>
      </w:pPr>
      <w:rPr>
        <w:rFonts w:hint="default"/>
        <w:lang w:val="en-US" w:eastAsia="en-US" w:bidi="en-US"/>
      </w:rPr>
    </w:lvl>
    <w:lvl w:ilvl="4" w:tplc="19BC9A44">
      <w:numFmt w:val="bullet"/>
      <w:lvlText w:val="•"/>
      <w:lvlJc w:val="left"/>
      <w:pPr>
        <w:ind w:left="4884" w:hanging="361"/>
      </w:pPr>
      <w:rPr>
        <w:rFonts w:hint="default"/>
        <w:lang w:val="en-US" w:eastAsia="en-US" w:bidi="en-US"/>
      </w:rPr>
    </w:lvl>
    <w:lvl w:ilvl="5" w:tplc="C7C8F65A">
      <w:numFmt w:val="bullet"/>
      <w:lvlText w:val="•"/>
      <w:lvlJc w:val="left"/>
      <w:pPr>
        <w:ind w:left="5900" w:hanging="361"/>
      </w:pPr>
      <w:rPr>
        <w:rFonts w:hint="default"/>
        <w:lang w:val="en-US" w:eastAsia="en-US" w:bidi="en-US"/>
      </w:rPr>
    </w:lvl>
    <w:lvl w:ilvl="6" w:tplc="9A9E0C4A">
      <w:numFmt w:val="bullet"/>
      <w:lvlText w:val="•"/>
      <w:lvlJc w:val="left"/>
      <w:pPr>
        <w:ind w:left="6916" w:hanging="361"/>
      </w:pPr>
      <w:rPr>
        <w:rFonts w:hint="default"/>
        <w:lang w:val="en-US" w:eastAsia="en-US" w:bidi="en-US"/>
      </w:rPr>
    </w:lvl>
    <w:lvl w:ilvl="7" w:tplc="D6CCE082">
      <w:numFmt w:val="bullet"/>
      <w:lvlText w:val="•"/>
      <w:lvlJc w:val="left"/>
      <w:pPr>
        <w:ind w:left="7932" w:hanging="361"/>
      </w:pPr>
      <w:rPr>
        <w:rFonts w:hint="default"/>
        <w:lang w:val="en-US" w:eastAsia="en-US" w:bidi="en-US"/>
      </w:rPr>
    </w:lvl>
    <w:lvl w:ilvl="8" w:tplc="5BBEEEDA">
      <w:numFmt w:val="bullet"/>
      <w:lvlText w:val="•"/>
      <w:lvlJc w:val="left"/>
      <w:pPr>
        <w:ind w:left="89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65"/>
    <w:rsid w:val="00613B65"/>
    <w:rsid w:val="007A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BE60E"/>
  <w15:docId w15:val="{65BFCF7B-07BE-41B6-BF1F-56EC7DE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nell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donnelly.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nnelly.edu/" TargetMode="External"/><Relationship Id="rId1" Type="http://schemas.openxmlformats.org/officeDocument/2006/relationships/hyperlink" Target="http://www.donnell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dc:creator>
  <cp:lastModifiedBy>Patricia Palmietto</cp:lastModifiedBy>
  <cp:revision>2</cp:revision>
  <cp:lastPrinted>2020-07-15T22:28:00Z</cp:lastPrinted>
  <dcterms:created xsi:type="dcterms:W3CDTF">2020-07-15T22:29:00Z</dcterms:created>
  <dcterms:modified xsi:type="dcterms:W3CDTF">2020-07-15T22:29:00Z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for Office 365</vt:lpwstr>
  </property>
  <property fmtid="{D5CDD505-2E9C-101B-9397-08002B2CF9AE}" pid="4" name="LastSaved">
    <vt:filetime>2020-07-15T00:00:00Z</vt:filetime>
  </property>
</Properties>
</file>