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8F68" w14:textId="77777777" w:rsidR="007F427E" w:rsidRDefault="007F427E" w:rsidP="007F427E">
      <w:pPr>
        <w:jc w:val="center"/>
        <w:rPr>
          <w:b/>
          <w:i/>
          <w:sz w:val="22"/>
          <w:szCs w:val="22"/>
        </w:rPr>
      </w:pPr>
      <w:r>
        <w:rPr>
          <w:sz w:val="22"/>
        </w:rPr>
        <w:t>BS 101:  Introduction to Business</w:t>
      </w:r>
      <w:r w:rsidRPr="001C4687">
        <w:rPr>
          <w:b/>
          <w:i/>
          <w:sz w:val="22"/>
          <w:szCs w:val="22"/>
        </w:rPr>
        <w:t xml:space="preserve"> </w:t>
      </w:r>
    </w:p>
    <w:p w14:paraId="386452F6" w14:textId="77777777" w:rsidR="007F427E" w:rsidRPr="001C4687" w:rsidRDefault="007F427E" w:rsidP="007F427E">
      <w:pPr>
        <w:jc w:val="center"/>
        <w:rPr>
          <w:b/>
          <w:i/>
          <w:sz w:val="22"/>
          <w:szCs w:val="22"/>
        </w:rPr>
      </w:pPr>
      <w:r w:rsidRPr="001C4687">
        <w:rPr>
          <w:b/>
          <w:i/>
          <w:sz w:val="22"/>
          <w:szCs w:val="22"/>
        </w:rPr>
        <w:t>DONNELLY COLLEGE</w:t>
      </w:r>
    </w:p>
    <w:p w14:paraId="793D3696" w14:textId="01AD7EE3" w:rsidR="00C24825" w:rsidRDefault="00794694" w:rsidP="00C24825">
      <w:pPr>
        <w:suppressAutoHyphens/>
        <w:jc w:val="center"/>
        <w:rPr>
          <w:sz w:val="22"/>
          <w:lang w:eastAsia="ar-SA"/>
        </w:rPr>
      </w:pPr>
      <w:r>
        <w:rPr>
          <w:sz w:val="22"/>
          <w:lang w:eastAsia="ar-SA"/>
        </w:rPr>
        <w:t>Term</w:t>
      </w:r>
    </w:p>
    <w:p w14:paraId="68EEE653" w14:textId="05B33F31" w:rsidR="007F427E" w:rsidRPr="00C24825" w:rsidRDefault="00794694" w:rsidP="00C24825">
      <w:pPr>
        <w:suppressAutoHyphens/>
        <w:jc w:val="center"/>
        <w:rPr>
          <w:sz w:val="22"/>
          <w:lang w:eastAsia="ar-SA"/>
        </w:rPr>
      </w:pPr>
      <w:r>
        <w:rPr>
          <w:sz w:val="22"/>
          <w:lang w:eastAsia="ar-SA"/>
        </w:rPr>
        <w:t>Lecture:</w:t>
      </w:r>
    </w:p>
    <w:p w14:paraId="3006F763" w14:textId="1C6F606D" w:rsidR="007F427E" w:rsidRPr="001C4687" w:rsidRDefault="00794694" w:rsidP="007F427E">
      <w:pPr>
        <w:jc w:val="center"/>
        <w:rPr>
          <w:sz w:val="22"/>
          <w:szCs w:val="22"/>
        </w:rPr>
      </w:pPr>
      <w:r>
        <w:t>Room</w:t>
      </w:r>
    </w:p>
    <w:p w14:paraId="164D66C3" w14:textId="77777777" w:rsidR="007F427E" w:rsidRPr="00B8304C" w:rsidRDefault="007F427E" w:rsidP="007F427E">
      <w:pPr>
        <w:suppressAutoHyphens/>
        <w:jc w:val="center"/>
        <w:rPr>
          <w:sz w:val="22"/>
          <w:lang w:eastAsia="ar-SA"/>
        </w:rPr>
      </w:pPr>
      <w:r w:rsidRPr="00B8304C">
        <w:rPr>
          <w:sz w:val="22"/>
          <w:lang w:eastAsia="ar-SA"/>
        </w:rPr>
        <w:t>3 Credit Hours</w:t>
      </w:r>
    </w:p>
    <w:p w14:paraId="326BF97E" w14:textId="77777777" w:rsidR="007F427E" w:rsidRPr="001C4687" w:rsidRDefault="007F427E" w:rsidP="007F427E">
      <w:pPr>
        <w:rPr>
          <w:b/>
          <w:sz w:val="22"/>
          <w:szCs w:val="22"/>
        </w:rPr>
      </w:pPr>
    </w:p>
    <w:p w14:paraId="734F2884" w14:textId="77777777" w:rsidR="007F427E" w:rsidRPr="001C4687" w:rsidRDefault="007F427E" w:rsidP="007F427E">
      <w:pPr>
        <w:outlineLvl w:val="0"/>
        <w:rPr>
          <w:sz w:val="22"/>
          <w:szCs w:val="22"/>
        </w:rPr>
      </w:pPr>
      <w:r w:rsidRPr="001C4687">
        <w:rPr>
          <w:b/>
          <w:sz w:val="22"/>
          <w:szCs w:val="22"/>
        </w:rPr>
        <w:t xml:space="preserve">INSTRUCTOR INFORMATION: </w:t>
      </w:r>
    </w:p>
    <w:p w14:paraId="3ED256AD" w14:textId="77D3047E" w:rsidR="007F427E" w:rsidRPr="00B8304C" w:rsidRDefault="007F427E" w:rsidP="007F427E">
      <w:pPr>
        <w:suppressAutoHyphens/>
        <w:rPr>
          <w:i/>
          <w:sz w:val="22"/>
          <w:szCs w:val="22"/>
          <w:lang w:eastAsia="ar-SA"/>
        </w:rPr>
      </w:pPr>
      <w:r w:rsidRPr="00B8304C">
        <w:rPr>
          <w:sz w:val="22"/>
          <w:szCs w:val="22"/>
          <w:lang w:eastAsia="ar-SA"/>
        </w:rPr>
        <w:t>Instructor:</w:t>
      </w:r>
      <w:r w:rsidRPr="00B8304C">
        <w:rPr>
          <w:sz w:val="22"/>
          <w:szCs w:val="22"/>
          <w:lang w:eastAsia="ar-SA"/>
        </w:rPr>
        <w:tab/>
      </w:r>
    </w:p>
    <w:p w14:paraId="2653F51A" w14:textId="7560603D" w:rsidR="007F427E" w:rsidRPr="00B8304C" w:rsidRDefault="007F427E" w:rsidP="007F427E">
      <w:pPr>
        <w:suppressAutoHyphens/>
        <w:rPr>
          <w:i/>
          <w:sz w:val="22"/>
          <w:szCs w:val="22"/>
          <w:lang w:eastAsia="ar-SA"/>
        </w:rPr>
      </w:pPr>
      <w:r w:rsidRPr="00B8304C">
        <w:rPr>
          <w:sz w:val="22"/>
          <w:szCs w:val="22"/>
          <w:lang w:eastAsia="ar-SA"/>
        </w:rPr>
        <w:t xml:space="preserve">Office hours: </w:t>
      </w:r>
      <w:r w:rsidRPr="00B8304C">
        <w:rPr>
          <w:sz w:val="22"/>
          <w:szCs w:val="22"/>
          <w:lang w:eastAsia="ar-SA"/>
        </w:rPr>
        <w:tab/>
      </w:r>
    </w:p>
    <w:p w14:paraId="7DEEC081" w14:textId="0D58F7C7" w:rsidR="007F427E" w:rsidRPr="00B8304C" w:rsidRDefault="007F427E" w:rsidP="007F427E">
      <w:pPr>
        <w:suppressAutoHyphens/>
        <w:rPr>
          <w:i/>
          <w:sz w:val="22"/>
          <w:szCs w:val="22"/>
          <w:lang w:eastAsia="ar-SA"/>
        </w:rPr>
      </w:pPr>
      <w:r w:rsidRPr="00B8304C">
        <w:rPr>
          <w:sz w:val="22"/>
          <w:szCs w:val="22"/>
          <w:lang w:eastAsia="ar-SA"/>
        </w:rPr>
        <w:t xml:space="preserve">E-mail address: </w:t>
      </w:r>
      <w:r w:rsidRPr="00B8304C">
        <w:rPr>
          <w:sz w:val="22"/>
          <w:szCs w:val="22"/>
          <w:lang w:eastAsia="ar-SA"/>
        </w:rPr>
        <w:tab/>
      </w:r>
    </w:p>
    <w:p w14:paraId="4B5C21CE" w14:textId="77777777" w:rsidR="007F427E" w:rsidRPr="001C4687" w:rsidRDefault="007F427E" w:rsidP="007F427E">
      <w:pPr>
        <w:rPr>
          <w:sz w:val="22"/>
          <w:szCs w:val="22"/>
        </w:rPr>
      </w:pPr>
    </w:p>
    <w:p w14:paraId="2889A8F0" w14:textId="77777777" w:rsidR="007F427E" w:rsidRPr="001C4687" w:rsidRDefault="007F427E" w:rsidP="007F427E">
      <w:pPr>
        <w:outlineLvl w:val="0"/>
        <w:rPr>
          <w:b/>
          <w:sz w:val="22"/>
          <w:szCs w:val="22"/>
        </w:rPr>
      </w:pPr>
      <w:r w:rsidRPr="001C4687">
        <w:rPr>
          <w:b/>
          <w:sz w:val="22"/>
          <w:szCs w:val="22"/>
        </w:rPr>
        <w:t>COURSE DESCRIPTION:</w:t>
      </w:r>
    </w:p>
    <w:p w14:paraId="4422D581" w14:textId="77777777" w:rsidR="007F427E" w:rsidRPr="001C4687" w:rsidRDefault="007F427E" w:rsidP="007F427E">
      <w:pPr>
        <w:rPr>
          <w:sz w:val="22"/>
          <w:szCs w:val="22"/>
        </w:rPr>
      </w:pPr>
      <w:r w:rsidRPr="0089141A">
        <w:t xml:space="preserve">This introductory survey course in the field of business focuses on the basic principles of the American free enterprise system. The course sets forth and discusses the fundamentals of starting a business, including the forms of business organization such as proprietorships, partnerships, limited liability corporations, as well as the interrelationships between the basic business functional areas - economics, management, accounting, </w:t>
      </w:r>
      <w:proofErr w:type="gramStart"/>
      <w:r w:rsidRPr="0089141A">
        <w:t>finance</w:t>
      </w:r>
      <w:proofErr w:type="gramEnd"/>
      <w:r w:rsidRPr="0089141A">
        <w:t xml:space="preserve"> and marketing.</w:t>
      </w:r>
    </w:p>
    <w:p w14:paraId="0765994C" w14:textId="77777777" w:rsidR="007F427E" w:rsidRPr="001C4687" w:rsidRDefault="007F427E" w:rsidP="007F427E">
      <w:pPr>
        <w:rPr>
          <w:sz w:val="22"/>
          <w:szCs w:val="22"/>
        </w:rPr>
      </w:pPr>
      <w:r w:rsidRPr="001C4687">
        <w:rPr>
          <w:sz w:val="22"/>
          <w:szCs w:val="22"/>
        </w:rPr>
        <w:t xml:space="preserve"> </w:t>
      </w:r>
    </w:p>
    <w:p w14:paraId="5FB6AD82" w14:textId="77777777" w:rsidR="007F427E" w:rsidRPr="001C4687" w:rsidRDefault="007F427E" w:rsidP="007F427E">
      <w:pPr>
        <w:outlineLvl w:val="0"/>
        <w:rPr>
          <w:b/>
          <w:sz w:val="22"/>
          <w:szCs w:val="22"/>
        </w:rPr>
      </w:pPr>
      <w:r w:rsidRPr="001C4687">
        <w:rPr>
          <w:b/>
          <w:sz w:val="22"/>
          <w:szCs w:val="22"/>
        </w:rPr>
        <w:t>PREREQUISITES:</w:t>
      </w:r>
    </w:p>
    <w:p w14:paraId="7E2B3734" w14:textId="77777777" w:rsidR="007F427E" w:rsidRDefault="007F427E" w:rsidP="007F427E">
      <w:r>
        <w:t>Placement into College Level Courses</w:t>
      </w:r>
    </w:p>
    <w:p w14:paraId="5AF1C412" w14:textId="77777777" w:rsidR="007F427E" w:rsidRPr="001C4687" w:rsidRDefault="007F427E" w:rsidP="007F427E">
      <w:pPr>
        <w:rPr>
          <w:sz w:val="22"/>
          <w:szCs w:val="22"/>
        </w:rPr>
      </w:pPr>
    </w:p>
    <w:p w14:paraId="07FBBBE3" w14:textId="77777777" w:rsidR="007F427E" w:rsidRDefault="007F427E" w:rsidP="007F427E">
      <w:pPr>
        <w:rPr>
          <w:sz w:val="22"/>
          <w:lang w:eastAsia="ar-SA"/>
        </w:rPr>
      </w:pPr>
      <w:r w:rsidRPr="001C4687">
        <w:rPr>
          <w:b/>
          <w:sz w:val="22"/>
          <w:szCs w:val="22"/>
        </w:rPr>
        <w:t>REQUIRED TEXTBOOK &amp; SUPPLIES:</w:t>
      </w:r>
      <w:r w:rsidRPr="00B8304C">
        <w:rPr>
          <w:sz w:val="22"/>
          <w:lang w:eastAsia="ar-SA"/>
        </w:rPr>
        <w:t xml:space="preserve"> </w:t>
      </w:r>
    </w:p>
    <w:p w14:paraId="5F63A2AB" w14:textId="77777777" w:rsidR="007F427E" w:rsidRPr="003143EE" w:rsidRDefault="007F427E" w:rsidP="007F427E">
      <w:pPr>
        <w:rPr>
          <w:sz w:val="22"/>
          <w:lang w:eastAsia="ar-SA"/>
        </w:rPr>
      </w:pPr>
      <w:r w:rsidRPr="003143EE">
        <w:rPr>
          <w:sz w:val="22"/>
          <w:lang w:eastAsia="ar-SA"/>
        </w:rPr>
        <w:t>Foundations of Business, 6</w:t>
      </w:r>
      <w:r w:rsidRPr="003143EE">
        <w:rPr>
          <w:sz w:val="22"/>
          <w:vertAlign w:val="superscript"/>
          <w:lang w:eastAsia="ar-SA"/>
        </w:rPr>
        <w:t>th</w:t>
      </w:r>
      <w:r w:rsidRPr="003143EE">
        <w:rPr>
          <w:sz w:val="22"/>
          <w:lang w:eastAsia="ar-SA"/>
        </w:rPr>
        <w:t xml:space="preserve"> Edition by William Pride, Rober</w:t>
      </w:r>
      <w:r>
        <w:rPr>
          <w:sz w:val="22"/>
          <w:lang w:eastAsia="ar-SA"/>
        </w:rPr>
        <w:t>t</w:t>
      </w:r>
      <w:r w:rsidRPr="003143EE">
        <w:rPr>
          <w:sz w:val="22"/>
          <w:lang w:eastAsia="ar-SA"/>
        </w:rPr>
        <w:t xml:space="preserve"> Hughes, Jack Kapoor</w:t>
      </w:r>
    </w:p>
    <w:p w14:paraId="0C646499" w14:textId="77777777" w:rsidR="007F427E" w:rsidRPr="003143EE" w:rsidRDefault="007F427E" w:rsidP="007F427E">
      <w:pPr>
        <w:suppressAutoHyphens/>
        <w:rPr>
          <w:sz w:val="22"/>
          <w:lang w:eastAsia="ar-SA"/>
        </w:rPr>
      </w:pPr>
      <w:r w:rsidRPr="003143EE">
        <w:rPr>
          <w:sz w:val="22"/>
          <w:lang w:eastAsia="ar-SA"/>
        </w:rPr>
        <w:t xml:space="preserve">Format: Paperback or </w:t>
      </w:r>
      <w:proofErr w:type="spellStart"/>
      <w:r w:rsidRPr="003143EE">
        <w:rPr>
          <w:sz w:val="22"/>
          <w:lang w:eastAsia="ar-SA"/>
        </w:rPr>
        <w:t>ebook</w:t>
      </w:r>
      <w:proofErr w:type="spellEnd"/>
    </w:p>
    <w:p w14:paraId="0273F955" w14:textId="77777777" w:rsidR="007F427E" w:rsidRPr="003143EE" w:rsidRDefault="007F427E" w:rsidP="007F427E">
      <w:pPr>
        <w:suppressAutoHyphens/>
        <w:rPr>
          <w:sz w:val="22"/>
          <w:lang w:eastAsia="ar-SA"/>
        </w:rPr>
      </w:pPr>
      <w:r w:rsidRPr="003143EE">
        <w:rPr>
          <w:sz w:val="22"/>
          <w:lang w:eastAsia="ar-SA"/>
        </w:rPr>
        <w:t>Publisher: Cengage</w:t>
      </w:r>
    </w:p>
    <w:p w14:paraId="3630EAC0" w14:textId="77777777" w:rsidR="007F427E" w:rsidRPr="003143EE" w:rsidRDefault="007F427E" w:rsidP="007F427E">
      <w:pPr>
        <w:suppressAutoHyphens/>
        <w:rPr>
          <w:sz w:val="22"/>
          <w:lang w:eastAsia="ar-SA"/>
        </w:rPr>
      </w:pPr>
      <w:r w:rsidRPr="003143EE">
        <w:rPr>
          <w:sz w:val="22"/>
          <w:lang w:eastAsia="ar-SA"/>
        </w:rPr>
        <w:t>Pub. Date: 2019 version</w:t>
      </w:r>
    </w:p>
    <w:p w14:paraId="0DAA9C6D" w14:textId="77777777" w:rsidR="007F427E" w:rsidRDefault="007F427E" w:rsidP="007F427E">
      <w:pPr>
        <w:suppressAutoHyphens/>
      </w:pPr>
      <w:r w:rsidRPr="003143EE">
        <w:rPr>
          <w:sz w:val="20"/>
          <w:szCs w:val="20"/>
        </w:rPr>
        <w:t>ISBN: </w:t>
      </w:r>
      <w:r w:rsidRPr="003143EE">
        <w:t>978-1-337-38692-0</w:t>
      </w:r>
    </w:p>
    <w:p w14:paraId="653FAF74" w14:textId="77777777" w:rsidR="007F427E" w:rsidRDefault="007F427E" w:rsidP="007F427E">
      <w:pPr>
        <w:suppressAutoHyphens/>
      </w:pPr>
    </w:p>
    <w:p w14:paraId="573AD546" w14:textId="77777777" w:rsidR="007F427E" w:rsidRDefault="007F427E" w:rsidP="007F427E">
      <w:pPr>
        <w:suppressAutoHyphens/>
      </w:pPr>
      <w:bookmarkStart w:id="0" w:name="_Hlk31099527"/>
      <w:r>
        <w:t>The 7 Habits of Highly Effective People by Stephen Covey</w:t>
      </w:r>
    </w:p>
    <w:p w14:paraId="0714B9FF" w14:textId="77777777" w:rsidR="007F427E" w:rsidRDefault="007F427E" w:rsidP="007F427E">
      <w:pPr>
        <w:suppressAutoHyphens/>
      </w:pPr>
      <w:r>
        <w:t xml:space="preserve">Format: paperback, </w:t>
      </w:r>
      <w:proofErr w:type="spellStart"/>
      <w:r>
        <w:t>ebook</w:t>
      </w:r>
      <w:proofErr w:type="spellEnd"/>
      <w:r>
        <w:t>, audiobook</w:t>
      </w:r>
    </w:p>
    <w:p w14:paraId="41301DC4" w14:textId="77777777" w:rsidR="007F427E" w:rsidRDefault="007F427E" w:rsidP="007F427E">
      <w:pPr>
        <w:suppressAutoHyphens/>
      </w:pPr>
      <w:r>
        <w:t xml:space="preserve">Publisher: </w:t>
      </w:r>
      <w:bookmarkStart w:id="1" w:name="_Hlk31099627"/>
      <w:r>
        <w:t>Simon &amp; Schuster</w:t>
      </w:r>
      <w:bookmarkEnd w:id="1"/>
    </w:p>
    <w:p w14:paraId="6DF2AF88" w14:textId="77777777" w:rsidR="007F427E" w:rsidRPr="00855D0E" w:rsidRDefault="007F427E" w:rsidP="007F427E">
      <w:pPr>
        <w:suppressAutoHyphens/>
        <w:rPr>
          <w:sz w:val="20"/>
          <w:szCs w:val="20"/>
        </w:rPr>
      </w:pPr>
      <w:r>
        <w:t>ISBN: 9781451639612</w:t>
      </w:r>
    </w:p>
    <w:bookmarkEnd w:id="0"/>
    <w:p w14:paraId="1244F19D" w14:textId="77777777" w:rsidR="007F427E" w:rsidRDefault="007F427E" w:rsidP="007F427E">
      <w:pPr>
        <w:suppressAutoHyphens/>
        <w:rPr>
          <w:sz w:val="22"/>
          <w:lang w:eastAsia="ar-SA"/>
        </w:rPr>
      </w:pPr>
    </w:p>
    <w:p w14:paraId="79F5DB97" w14:textId="77777777" w:rsidR="007F427E" w:rsidRPr="00B8304C" w:rsidRDefault="007F427E" w:rsidP="007F427E">
      <w:pPr>
        <w:suppressAutoHyphens/>
        <w:rPr>
          <w:sz w:val="22"/>
          <w:lang w:eastAsia="ar-SA"/>
        </w:rPr>
      </w:pPr>
      <w:r>
        <w:rPr>
          <w:sz w:val="22"/>
          <w:lang w:eastAsia="ar-SA"/>
        </w:rPr>
        <w:t>A basic calculator</w:t>
      </w:r>
    </w:p>
    <w:p w14:paraId="67F61B9A" w14:textId="77777777" w:rsidR="007F427E" w:rsidRPr="001C4687" w:rsidRDefault="007F427E" w:rsidP="007F427E">
      <w:pPr>
        <w:outlineLvl w:val="0"/>
        <w:rPr>
          <w:b/>
          <w:sz w:val="22"/>
          <w:szCs w:val="22"/>
        </w:rPr>
      </w:pPr>
    </w:p>
    <w:p w14:paraId="678DC493" w14:textId="77777777" w:rsidR="007F427E" w:rsidRPr="001C4687" w:rsidRDefault="007F427E" w:rsidP="007F427E">
      <w:pPr>
        <w:outlineLvl w:val="0"/>
        <w:rPr>
          <w:b/>
          <w:sz w:val="22"/>
          <w:szCs w:val="22"/>
        </w:rPr>
      </w:pPr>
    </w:p>
    <w:p w14:paraId="44BB2F3E" w14:textId="77777777" w:rsidR="007F427E" w:rsidRPr="001C4687" w:rsidRDefault="007F427E" w:rsidP="007F427E">
      <w:pPr>
        <w:outlineLvl w:val="0"/>
        <w:rPr>
          <w:b/>
          <w:bCs/>
          <w:sz w:val="22"/>
          <w:szCs w:val="22"/>
        </w:rPr>
      </w:pPr>
      <w:r w:rsidRPr="1F90C363">
        <w:rPr>
          <w:b/>
          <w:bCs/>
          <w:sz w:val="22"/>
          <w:szCs w:val="22"/>
        </w:rPr>
        <w:t xml:space="preserve">PHILOSOPHY OF GENERAL EDUCATION: </w:t>
      </w:r>
    </w:p>
    <w:p w14:paraId="5C103051" w14:textId="77777777" w:rsidR="007F427E" w:rsidRDefault="007F427E" w:rsidP="007F427E">
      <w:pPr>
        <w:rPr>
          <w:sz w:val="22"/>
          <w:szCs w:val="22"/>
        </w:rPr>
      </w:pPr>
      <w:r w:rsidRPr="1F90C363">
        <w:rPr>
          <w:sz w:val="22"/>
          <w:szCs w:val="22"/>
        </w:rPr>
        <w:t xml:space="preserve">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  </w:t>
      </w:r>
    </w:p>
    <w:p w14:paraId="741A889C" w14:textId="77777777" w:rsidR="007F427E" w:rsidRDefault="007F427E" w:rsidP="007F427E">
      <w:pPr>
        <w:rPr>
          <w:sz w:val="22"/>
          <w:szCs w:val="22"/>
        </w:rPr>
      </w:pPr>
    </w:p>
    <w:p w14:paraId="38F7CC2C" w14:textId="77777777" w:rsidR="007F427E" w:rsidRPr="00463A87" w:rsidRDefault="007F427E" w:rsidP="007F427E">
      <w:pPr>
        <w:rPr>
          <w:b/>
          <w:bCs/>
          <w:sz w:val="22"/>
          <w:szCs w:val="22"/>
        </w:rPr>
      </w:pPr>
      <w:r w:rsidRPr="1F90C363">
        <w:rPr>
          <w:b/>
          <w:bCs/>
          <w:sz w:val="22"/>
          <w:szCs w:val="22"/>
        </w:rPr>
        <w:t>DONNELLY COLLEGE LEARNING OUTCOMES:</w:t>
      </w:r>
    </w:p>
    <w:p w14:paraId="1560856F" w14:textId="77777777" w:rsidR="007F427E" w:rsidRPr="00440845" w:rsidRDefault="007F427E" w:rsidP="007F427E">
      <w:pPr>
        <w:numPr>
          <w:ilvl w:val="0"/>
          <w:numId w:val="2"/>
        </w:numPr>
        <w:outlineLvl w:val="0"/>
        <w:rPr>
          <w:sz w:val="22"/>
          <w:szCs w:val="22"/>
        </w:rPr>
      </w:pPr>
      <w:r w:rsidRPr="00440845">
        <w:rPr>
          <w:b/>
          <w:sz w:val="22"/>
          <w:szCs w:val="22"/>
        </w:rPr>
        <w:t>Communication Skills</w:t>
      </w:r>
      <w:r w:rsidRPr="00440845">
        <w:rPr>
          <w:sz w:val="22"/>
          <w:szCs w:val="22"/>
        </w:rPr>
        <w:t>: Students will communicate effectively in writing and speaking.</w:t>
      </w:r>
    </w:p>
    <w:p w14:paraId="32EBB7CF" w14:textId="77777777" w:rsidR="007F427E" w:rsidRPr="00440845" w:rsidRDefault="007F427E" w:rsidP="007F427E">
      <w:pPr>
        <w:numPr>
          <w:ilvl w:val="0"/>
          <w:numId w:val="2"/>
        </w:numPr>
        <w:outlineLvl w:val="0"/>
        <w:rPr>
          <w:sz w:val="22"/>
          <w:szCs w:val="22"/>
        </w:rPr>
      </w:pPr>
      <w:r w:rsidRPr="00440845">
        <w:rPr>
          <w:b/>
          <w:sz w:val="22"/>
          <w:szCs w:val="22"/>
        </w:rPr>
        <w:t>Technology and Information Literacy Skills</w:t>
      </w:r>
      <w:r w:rsidRPr="00440845">
        <w:rPr>
          <w:sz w:val="22"/>
          <w:szCs w:val="22"/>
        </w:rPr>
        <w:t xml:space="preserve">: Students will demonstrate proficiency in information literacy skills. </w:t>
      </w:r>
    </w:p>
    <w:p w14:paraId="17F75ACA" w14:textId="77777777" w:rsidR="007F427E" w:rsidRPr="00440845" w:rsidRDefault="007F427E" w:rsidP="007F427E">
      <w:pPr>
        <w:numPr>
          <w:ilvl w:val="0"/>
          <w:numId w:val="2"/>
        </w:numPr>
        <w:outlineLvl w:val="0"/>
        <w:rPr>
          <w:sz w:val="22"/>
          <w:szCs w:val="22"/>
        </w:rPr>
      </w:pPr>
      <w:r w:rsidRPr="00440845">
        <w:rPr>
          <w:b/>
          <w:sz w:val="22"/>
          <w:szCs w:val="22"/>
        </w:rPr>
        <w:lastRenderedPageBreak/>
        <w:t>Symbolic Problem Solving</w:t>
      </w:r>
      <w:r w:rsidRPr="00440845">
        <w:rPr>
          <w:sz w:val="22"/>
          <w:szCs w:val="22"/>
        </w:rPr>
        <w:t>: Students will demonstrate competency in qualitative and quantitative problem solving.</w:t>
      </w:r>
    </w:p>
    <w:p w14:paraId="0762C204" w14:textId="77777777" w:rsidR="007F427E" w:rsidRPr="00440845" w:rsidRDefault="007F427E" w:rsidP="007F427E">
      <w:pPr>
        <w:numPr>
          <w:ilvl w:val="0"/>
          <w:numId w:val="2"/>
        </w:numPr>
        <w:outlineLvl w:val="0"/>
        <w:rPr>
          <w:sz w:val="22"/>
          <w:szCs w:val="22"/>
        </w:rPr>
      </w:pPr>
      <w:r w:rsidRPr="00440845">
        <w:rPr>
          <w:b/>
          <w:sz w:val="22"/>
          <w:szCs w:val="22"/>
        </w:rPr>
        <w:t>Analytical Thinking</w:t>
      </w:r>
      <w:r w:rsidRPr="00440845">
        <w:rPr>
          <w:sz w:val="22"/>
          <w:szCs w:val="22"/>
        </w:rPr>
        <w:t>: Students will employ reflective thinking to evaluate diverse ideas in the search for truth.</w:t>
      </w:r>
    </w:p>
    <w:p w14:paraId="72B9C3A1" w14:textId="77777777" w:rsidR="007F427E" w:rsidRPr="00440845" w:rsidRDefault="007F427E" w:rsidP="007F427E">
      <w:pPr>
        <w:numPr>
          <w:ilvl w:val="0"/>
          <w:numId w:val="2"/>
        </w:numPr>
        <w:outlineLvl w:val="0"/>
        <w:rPr>
          <w:sz w:val="22"/>
          <w:szCs w:val="22"/>
        </w:rPr>
      </w:pPr>
      <w:r w:rsidRPr="00440845">
        <w:rPr>
          <w:b/>
          <w:sz w:val="22"/>
          <w:szCs w:val="22"/>
        </w:rPr>
        <w:t>Personal and Interpersonal Skills</w:t>
      </w:r>
      <w:r w:rsidRPr="00440845">
        <w:rPr>
          <w:sz w:val="22"/>
          <w:szCs w:val="22"/>
        </w:rPr>
        <w:t>: Students will develop an understanding across cultural differences locally, nationally, and internationally.</w:t>
      </w:r>
    </w:p>
    <w:p w14:paraId="5B92EFD2" w14:textId="77777777" w:rsidR="007F427E" w:rsidRPr="00440845" w:rsidRDefault="007F427E" w:rsidP="007F427E">
      <w:pPr>
        <w:numPr>
          <w:ilvl w:val="0"/>
          <w:numId w:val="2"/>
        </w:numPr>
        <w:outlineLvl w:val="0"/>
        <w:rPr>
          <w:sz w:val="22"/>
          <w:szCs w:val="22"/>
        </w:rPr>
      </w:pPr>
      <w:r w:rsidRPr="00440845">
        <w:rPr>
          <w:b/>
          <w:sz w:val="22"/>
          <w:szCs w:val="22"/>
        </w:rPr>
        <w:t>Academic Inquiry</w:t>
      </w:r>
      <w:r w:rsidRPr="00440845">
        <w:rPr>
          <w:sz w:val="22"/>
          <w:szCs w:val="22"/>
        </w:rPr>
        <w:t xml:space="preserve">: Students will engage independently and effectively in lifelong learning. </w:t>
      </w:r>
    </w:p>
    <w:p w14:paraId="2F0740B4" w14:textId="77777777" w:rsidR="007F427E" w:rsidRPr="00440845" w:rsidRDefault="007F427E" w:rsidP="007F427E">
      <w:pPr>
        <w:numPr>
          <w:ilvl w:val="0"/>
          <w:numId w:val="2"/>
        </w:numPr>
        <w:outlineLvl w:val="0"/>
        <w:rPr>
          <w:sz w:val="22"/>
          <w:szCs w:val="22"/>
        </w:rPr>
      </w:pPr>
      <w:r w:rsidRPr="00440845">
        <w:rPr>
          <w:b/>
          <w:sz w:val="22"/>
          <w:szCs w:val="22"/>
        </w:rPr>
        <w:t>Values</w:t>
      </w:r>
      <w:r w:rsidRPr="00440845">
        <w:rPr>
          <w:sz w:val="22"/>
          <w:szCs w:val="22"/>
        </w:rPr>
        <w:t xml:space="preserve">: Students will demonstrate moral and ethical behavior in keeping with our Catholic identity. </w:t>
      </w:r>
    </w:p>
    <w:p w14:paraId="444A0511" w14:textId="77777777" w:rsidR="007F427E" w:rsidRPr="001C4687" w:rsidRDefault="007F427E" w:rsidP="007F427E">
      <w:pPr>
        <w:outlineLvl w:val="0"/>
        <w:rPr>
          <w:sz w:val="22"/>
          <w:szCs w:val="22"/>
        </w:rPr>
      </w:pPr>
    </w:p>
    <w:p w14:paraId="66B1488C" w14:textId="77777777" w:rsidR="007F427E" w:rsidRPr="001C4687" w:rsidRDefault="007F427E" w:rsidP="007F427E">
      <w:pPr>
        <w:jc w:val="center"/>
        <w:outlineLvl w:val="0"/>
        <w:rPr>
          <w:sz w:val="22"/>
          <w:szCs w:val="22"/>
        </w:rPr>
      </w:pPr>
      <w:r w:rsidRPr="001C4687">
        <w:rPr>
          <w:sz w:val="22"/>
          <w:szCs w:val="22"/>
        </w:rPr>
        <w:t>Note: The Philosophy of General Education can be viewed in its entirety on the college’s website.</w:t>
      </w:r>
    </w:p>
    <w:p w14:paraId="3A3907DD" w14:textId="77777777" w:rsidR="007F427E" w:rsidRDefault="007F427E" w:rsidP="007F427E">
      <w:pPr>
        <w:outlineLvl w:val="0"/>
        <w:rPr>
          <w:b/>
          <w:sz w:val="22"/>
          <w:szCs w:val="22"/>
        </w:rPr>
      </w:pPr>
    </w:p>
    <w:p w14:paraId="38EF7D6E" w14:textId="77777777" w:rsidR="007F427E" w:rsidRPr="00463A87" w:rsidRDefault="007F427E" w:rsidP="007F427E">
      <w:pPr>
        <w:outlineLvl w:val="0"/>
        <w:rPr>
          <w:b/>
          <w:sz w:val="22"/>
          <w:szCs w:val="22"/>
        </w:rPr>
      </w:pPr>
      <w:r w:rsidRPr="00463A87">
        <w:rPr>
          <w:b/>
          <w:sz w:val="22"/>
          <w:szCs w:val="22"/>
        </w:rPr>
        <w:t>PROGRAM LEARNING OUTCOMES:</w:t>
      </w:r>
    </w:p>
    <w:p w14:paraId="56ABBE20" w14:textId="77777777" w:rsidR="007F427E" w:rsidRPr="0069739A" w:rsidRDefault="007F427E" w:rsidP="007F427E">
      <w:pPr>
        <w:outlineLvl w:val="0"/>
        <w:rPr>
          <w:b/>
          <w:sz w:val="22"/>
          <w:szCs w:val="22"/>
        </w:rPr>
      </w:pPr>
      <w:r w:rsidRPr="006271CE">
        <w:rPr>
          <w:rStyle w:val="normaltextrun"/>
          <w:color w:val="000000"/>
          <w:sz w:val="22"/>
          <w:szCs w:val="22"/>
          <w:shd w:val="clear" w:color="auto" w:fill="FFFFFF"/>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w:t>
      </w:r>
      <w:r w:rsidRPr="006271CE">
        <w:rPr>
          <w:rStyle w:val="normaltextrun"/>
          <w:sz w:val="22"/>
          <w:szCs w:val="22"/>
          <w:shd w:val="clear" w:color="auto" w:fill="FFFFFF"/>
        </w:rPr>
        <w:t xml:space="preserve">Associates of Arts, </w:t>
      </w:r>
      <w:r w:rsidRPr="006271CE">
        <w:rPr>
          <w:rStyle w:val="normaltextrun"/>
          <w:color w:val="000000"/>
          <w:sz w:val="22"/>
          <w:szCs w:val="22"/>
          <w:shd w:val="clear" w:color="auto" w:fill="FFFFFF"/>
        </w:rPr>
        <w:t>students should be able to demonstrate:</w:t>
      </w:r>
      <w:r>
        <w:rPr>
          <w:rStyle w:val="eop"/>
          <w:color w:val="000000"/>
          <w:sz w:val="22"/>
          <w:szCs w:val="22"/>
          <w:shd w:val="clear" w:color="auto" w:fill="FFFFFF"/>
        </w:rPr>
        <w:t> </w:t>
      </w:r>
    </w:p>
    <w:p w14:paraId="15A9B150" w14:textId="77777777" w:rsidR="007F427E" w:rsidRDefault="007F427E" w:rsidP="007F427E">
      <w:pPr>
        <w:pStyle w:val="ListParagraph"/>
        <w:numPr>
          <w:ilvl w:val="0"/>
          <w:numId w:val="3"/>
        </w:numPr>
        <w:ind w:right="108"/>
        <w:outlineLvl w:val="0"/>
        <w:rPr>
          <w:sz w:val="22"/>
          <w:szCs w:val="22"/>
        </w:rPr>
      </w:pPr>
      <w:r w:rsidRPr="004114AB">
        <w:rPr>
          <w:sz w:val="22"/>
          <w:szCs w:val="22"/>
        </w:rPr>
        <w:t>Proficiency and creativity in written and verbal communication.</w:t>
      </w:r>
    </w:p>
    <w:p w14:paraId="2A03FBD1" w14:textId="77777777" w:rsidR="007F427E" w:rsidRDefault="007F427E" w:rsidP="007F427E">
      <w:pPr>
        <w:pStyle w:val="ListParagraph"/>
        <w:numPr>
          <w:ilvl w:val="0"/>
          <w:numId w:val="3"/>
        </w:numPr>
        <w:ind w:right="108"/>
        <w:outlineLvl w:val="0"/>
        <w:rPr>
          <w:sz w:val="22"/>
          <w:szCs w:val="22"/>
        </w:rPr>
      </w:pPr>
      <w:r w:rsidRPr="004114AB">
        <w:rPr>
          <w:sz w:val="22"/>
          <w:szCs w:val="22"/>
        </w:rPr>
        <w:t>Effective use of current technology in support of academic work.</w:t>
      </w:r>
    </w:p>
    <w:p w14:paraId="75E04BC7" w14:textId="77777777" w:rsidR="007F427E" w:rsidRDefault="007F427E" w:rsidP="007F427E">
      <w:pPr>
        <w:pStyle w:val="ListParagraph"/>
        <w:numPr>
          <w:ilvl w:val="0"/>
          <w:numId w:val="3"/>
        </w:numPr>
        <w:ind w:right="108"/>
        <w:outlineLvl w:val="0"/>
        <w:rPr>
          <w:sz w:val="22"/>
          <w:szCs w:val="22"/>
        </w:rPr>
      </w:pPr>
      <w:r w:rsidRPr="004114AB">
        <w:rPr>
          <w:sz w:val="22"/>
          <w:szCs w:val="22"/>
        </w:rPr>
        <w:t>Proficient use of qualitative and quantitative methods in problem solving.</w:t>
      </w:r>
    </w:p>
    <w:p w14:paraId="38C7FCBE" w14:textId="77777777" w:rsidR="007F427E" w:rsidRDefault="007F427E" w:rsidP="007F427E">
      <w:pPr>
        <w:pStyle w:val="ListParagraph"/>
        <w:numPr>
          <w:ilvl w:val="0"/>
          <w:numId w:val="3"/>
        </w:numPr>
        <w:ind w:right="108"/>
        <w:outlineLvl w:val="0"/>
        <w:rPr>
          <w:sz w:val="22"/>
          <w:szCs w:val="22"/>
        </w:rPr>
      </w:pPr>
      <w:r w:rsidRPr="004114AB">
        <w:rPr>
          <w:sz w:val="22"/>
          <w:szCs w:val="22"/>
        </w:rPr>
        <w:t>Critical and Analytic thinking across a range of disciplines.</w:t>
      </w:r>
    </w:p>
    <w:p w14:paraId="6B37CAC8" w14:textId="77777777" w:rsidR="007F427E" w:rsidRDefault="007F427E" w:rsidP="007F427E">
      <w:pPr>
        <w:pStyle w:val="ListParagraph"/>
        <w:numPr>
          <w:ilvl w:val="0"/>
          <w:numId w:val="3"/>
        </w:numPr>
        <w:ind w:right="108"/>
        <w:outlineLvl w:val="0"/>
        <w:rPr>
          <w:sz w:val="22"/>
          <w:szCs w:val="22"/>
        </w:rPr>
      </w:pPr>
      <w:r w:rsidRPr="004114AB">
        <w:rPr>
          <w:sz w:val="22"/>
          <w:szCs w:val="22"/>
        </w:rPr>
        <w:t>A commitment to ethics and integrity in academic and professional relationships, within the community and the environment.</w:t>
      </w:r>
    </w:p>
    <w:p w14:paraId="566B389E" w14:textId="77777777" w:rsidR="007F427E" w:rsidRPr="004114AB" w:rsidRDefault="007F427E" w:rsidP="007F427E">
      <w:pPr>
        <w:pStyle w:val="ListParagraph"/>
        <w:numPr>
          <w:ilvl w:val="0"/>
          <w:numId w:val="3"/>
        </w:numPr>
        <w:ind w:right="108"/>
        <w:outlineLvl w:val="0"/>
        <w:rPr>
          <w:sz w:val="22"/>
          <w:szCs w:val="22"/>
        </w:rPr>
      </w:pPr>
      <w:r w:rsidRPr="004114AB">
        <w:rPr>
          <w:sz w:val="22"/>
          <w:szCs w:val="22"/>
        </w:rPr>
        <w:t>The ability to conduct research using sources, strategies, and approaches across disciplines.</w:t>
      </w:r>
    </w:p>
    <w:p w14:paraId="6A67D6D8" w14:textId="77777777" w:rsidR="007F427E" w:rsidRPr="001C4687" w:rsidRDefault="007F427E" w:rsidP="007F427E">
      <w:pPr>
        <w:outlineLvl w:val="0"/>
        <w:rPr>
          <w:b/>
          <w:sz w:val="22"/>
          <w:szCs w:val="22"/>
        </w:rPr>
      </w:pPr>
    </w:p>
    <w:p w14:paraId="2CAA0751" w14:textId="77777777" w:rsidR="007F427E" w:rsidRPr="00B8304C" w:rsidRDefault="007F427E" w:rsidP="007F427E">
      <w:pPr>
        <w:suppressAutoHyphens/>
        <w:rPr>
          <w:sz w:val="22"/>
          <w:lang w:eastAsia="ar-SA"/>
        </w:rPr>
      </w:pPr>
      <w:r>
        <w:rPr>
          <w:b/>
          <w:sz w:val="22"/>
          <w:lang w:eastAsia="ar-SA"/>
        </w:rPr>
        <w:t>STUDENT LEARNING OUTCOMES</w:t>
      </w:r>
      <w:r w:rsidRPr="00B8304C">
        <w:rPr>
          <w:b/>
          <w:sz w:val="22"/>
          <w:lang w:eastAsia="ar-SA"/>
        </w:rPr>
        <w:t>:</w:t>
      </w:r>
      <w:r w:rsidRPr="00B8304C">
        <w:rPr>
          <w:sz w:val="22"/>
          <w:lang w:eastAsia="ar-SA"/>
        </w:rPr>
        <w:t xml:space="preserve">  </w:t>
      </w:r>
    </w:p>
    <w:p w14:paraId="11E78904" w14:textId="3316BDE5" w:rsidR="007F427E" w:rsidRPr="0018126F" w:rsidRDefault="007F427E" w:rsidP="007F427E">
      <w:pPr>
        <w:ind w:right="108"/>
        <w:outlineLvl w:val="0"/>
        <w:rPr>
          <w:b/>
          <w:bCs/>
          <w:sz w:val="22"/>
          <w:szCs w:val="22"/>
        </w:rPr>
      </w:pPr>
      <w:r w:rsidRPr="0018126F">
        <w:rPr>
          <w:b/>
          <w:bCs/>
          <w:sz w:val="22"/>
          <w:szCs w:val="22"/>
        </w:rPr>
        <w:t xml:space="preserve">Upon completion of the </w:t>
      </w:r>
      <w:r w:rsidR="00225788">
        <w:rPr>
          <w:b/>
          <w:bCs/>
          <w:sz w:val="22"/>
          <w:szCs w:val="22"/>
        </w:rPr>
        <w:t>Introductions to Business</w:t>
      </w:r>
      <w:r w:rsidRPr="0018126F">
        <w:rPr>
          <w:b/>
          <w:bCs/>
          <w:sz w:val="22"/>
          <w:szCs w:val="22"/>
        </w:rPr>
        <w:t xml:space="preserve"> course, students will have the ability to: </w:t>
      </w:r>
    </w:p>
    <w:p w14:paraId="7A802914" w14:textId="77777777" w:rsidR="007F427E" w:rsidRPr="00B8304C" w:rsidRDefault="007F427E" w:rsidP="007F427E">
      <w:pPr>
        <w:suppressAutoHyphens/>
        <w:rPr>
          <w:sz w:val="22"/>
          <w:lang w:eastAsia="ar-SA"/>
        </w:rPr>
      </w:pPr>
    </w:p>
    <w:p w14:paraId="21B4E12C" w14:textId="77777777" w:rsidR="007F427E" w:rsidRPr="00855D0E" w:rsidRDefault="007F427E" w:rsidP="007F427E">
      <w:pPr>
        <w:numPr>
          <w:ilvl w:val="0"/>
          <w:numId w:val="1"/>
        </w:numPr>
        <w:suppressAutoHyphens/>
        <w:rPr>
          <w:sz w:val="22"/>
          <w:lang w:eastAsia="ar-SA"/>
        </w:rPr>
      </w:pPr>
      <w:r>
        <w:rPr>
          <w:sz w:val="22"/>
          <w:lang w:eastAsia="ar-SA"/>
        </w:rPr>
        <w:t>U</w:t>
      </w:r>
      <w:r w:rsidRPr="00855D0E">
        <w:rPr>
          <w:sz w:val="22"/>
          <w:lang w:eastAsia="ar-SA"/>
        </w:rPr>
        <w:t xml:space="preserve">nderstand the functions performed by most businesses: Human Resource Management, Marketing, Operations, Finance, Management, and Information and Technology. </w:t>
      </w:r>
    </w:p>
    <w:p w14:paraId="332F2708" w14:textId="77777777" w:rsidR="007F427E" w:rsidRPr="00855D0E" w:rsidRDefault="007F427E" w:rsidP="007F427E">
      <w:pPr>
        <w:numPr>
          <w:ilvl w:val="0"/>
          <w:numId w:val="1"/>
        </w:numPr>
        <w:suppressAutoHyphens/>
        <w:rPr>
          <w:sz w:val="22"/>
          <w:lang w:eastAsia="ar-SA"/>
        </w:rPr>
      </w:pPr>
      <w:r w:rsidRPr="00855D0E">
        <w:rPr>
          <w:sz w:val="22"/>
          <w:lang w:eastAsia="ar-SA"/>
        </w:rPr>
        <w:t xml:space="preserve">Identify </w:t>
      </w:r>
      <w:r>
        <w:rPr>
          <w:sz w:val="22"/>
          <w:lang w:eastAsia="ar-SA"/>
        </w:rPr>
        <w:t xml:space="preserve">the types of </w:t>
      </w:r>
      <w:r w:rsidRPr="00855D0E">
        <w:rPr>
          <w:sz w:val="22"/>
          <w:lang w:eastAsia="ar-SA"/>
        </w:rPr>
        <w:t xml:space="preserve">ethical issues that you might face in business and analyze rationalizations for unethical behavior. </w:t>
      </w:r>
    </w:p>
    <w:p w14:paraId="32F933C6" w14:textId="77777777" w:rsidR="007F427E" w:rsidRPr="00855D0E" w:rsidRDefault="007F427E" w:rsidP="007F427E">
      <w:pPr>
        <w:numPr>
          <w:ilvl w:val="0"/>
          <w:numId w:val="1"/>
        </w:numPr>
        <w:suppressAutoHyphens/>
        <w:rPr>
          <w:sz w:val="22"/>
          <w:lang w:eastAsia="ar-SA"/>
        </w:rPr>
      </w:pPr>
      <w:r w:rsidRPr="00855D0E">
        <w:rPr>
          <w:sz w:val="22"/>
          <w:lang w:eastAsia="ar-SA"/>
        </w:rPr>
        <w:t>Describe the forms of business ownership and specify their advantages and disadvantages.</w:t>
      </w:r>
    </w:p>
    <w:p w14:paraId="1D4412EA" w14:textId="77777777" w:rsidR="007F427E" w:rsidRPr="00855D0E" w:rsidRDefault="007F427E" w:rsidP="007F427E">
      <w:pPr>
        <w:numPr>
          <w:ilvl w:val="0"/>
          <w:numId w:val="1"/>
        </w:numPr>
        <w:suppressAutoHyphens/>
        <w:rPr>
          <w:sz w:val="22"/>
          <w:lang w:eastAsia="ar-SA"/>
        </w:rPr>
      </w:pPr>
      <w:r w:rsidRPr="00855D0E">
        <w:rPr>
          <w:sz w:val="22"/>
          <w:lang w:eastAsia="ar-SA"/>
        </w:rPr>
        <w:t>Explain what it takes to start a business.</w:t>
      </w:r>
    </w:p>
    <w:p w14:paraId="579668A2" w14:textId="77777777" w:rsidR="007F427E" w:rsidRPr="00855D0E" w:rsidRDefault="007F427E" w:rsidP="007F427E">
      <w:pPr>
        <w:numPr>
          <w:ilvl w:val="0"/>
          <w:numId w:val="1"/>
        </w:numPr>
        <w:suppressAutoHyphens/>
        <w:rPr>
          <w:sz w:val="22"/>
          <w:lang w:eastAsia="ar-SA"/>
        </w:rPr>
      </w:pPr>
      <w:r w:rsidRPr="00855D0E">
        <w:rPr>
          <w:sz w:val="22"/>
          <w:lang w:eastAsia="ar-SA"/>
        </w:rPr>
        <w:t>Identify the four interrelated functions of management: planning, organizing, directing, and controlling.</w:t>
      </w:r>
    </w:p>
    <w:p w14:paraId="4038EF96" w14:textId="77777777" w:rsidR="007F427E" w:rsidRPr="00855D0E" w:rsidRDefault="007F427E" w:rsidP="007F427E">
      <w:pPr>
        <w:numPr>
          <w:ilvl w:val="0"/>
          <w:numId w:val="1"/>
        </w:numPr>
        <w:suppressAutoHyphens/>
        <w:rPr>
          <w:sz w:val="22"/>
          <w:lang w:eastAsia="ar-SA"/>
        </w:rPr>
      </w:pPr>
      <w:r>
        <w:rPr>
          <w:sz w:val="22"/>
          <w:lang w:eastAsia="ar-SA"/>
        </w:rPr>
        <w:t>Identify the steps a business must take to implement a program of social responsibility</w:t>
      </w:r>
      <w:r w:rsidRPr="00855D0E">
        <w:rPr>
          <w:sz w:val="22"/>
          <w:lang w:eastAsia="ar-SA"/>
        </w:rPr>
        <w:t>.</w:t>
      </w:r>
    </w:p>
    <w:p w14:paraId="634C1413" w14:textId="77777777" w:rsidR="007F427E" w:rsidRDefault="007F427E" w:rsidP="007F427E">
      <w:pPr>
        <w:numPr>
          <w:ilvl w:val="0"/>
          <w:numId w:val="1"/>
        </w:numPr>
        <w:suppressAutoHyphens/>
        <w:rPr>
          <w:sz w:val="22"/>
          <w:lang w:eastAsia="ar-SA"/>
        </w:rPr>
      </w:pPr>
      <w:r>
        <w:rPr>
          <w:sz w:val="22"/>
          <w:lang w:eastAsia="ar-SA"/>
        </w:rPr>
        <w:t>Identify the key management skills of successful managers</w:t>
      </w:r>
    </w:p>
    <w:p w14:paraId="78AAFAC9" w14:textId="77777777" w:rsidR="007F427E" w:rsidRDefault="007F427E" w:rsidP="007F427E">
      <w:pPr>
        <w:suppressAutoHyphens/>
        <w:rPr>
          <w:sz w:val="22"/>
          <w:lang w:eastAsia="ar-SA"/>
        </w:rPr>
      </w:pPr>
      <w:r>
        <w:rPr>
          <w:sz w:val="22"/>
          <w:lang w:eastAsia="ar-SA"/>
        </w:rPr>
        <w:br w:type="page"/>
      </w:r>
    </w:p>
    <w:tbl>
      <w:tblPr>
        <w:tblW w:w="10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3"/>
        <w:gridCol w:w="2505"/>
        <w:gridCol w:w="2886"/>
        <w:gridCol w:w="2159"/>
      </w:tblGrid>
      <w:tr w:rsidR="007F427E" w:rsidRPr="00961347" w14:paraId="6C160923" w14:textId="77777777" w:rsidTr="008B7574">
        <w:trPr>
          <w:trHeight w:val="484"/>
        </w:trPr>
        <w:tc>
          <w:tcPr>
            <w:tcW w:w="2963" w:type="dxa"/>
            <w:shd w:val="clear" w:color="auto" w:fill="auto"/>
            <w:vAlign w:val="center"/>
          </w:tcPr>
          <w:p w14:paraId="5263E1B6" w14:textId="77777777" w:rsidR="007F427E" w:rsidRPr="00961347" w:rsidRDefault="007F427E" w:rsidP="008B7574">
            <w:pPr>
              <w:spacing w:before="60"/>
              <w:jc w:val="center"/>
              <w:rPr>
                <w:b/>
                <w:sz w:val="20"/>
                <w:szCs w:val="20"/>
              </w:rPr>
            </w:pPr>
            <w:bookmarkStart w:id="2" w:name="_Hlk30066463"/>
            <w:r>
              <w:rPr>
                <w:sz w:val="22"/>
                <w:lang w:eastAsia="ar-SA"/>
              </w:rPr>
              <w:lastRenderedPageBreak/>
              <w:br w:type="page"/>
            </w:r>
            <w:r w:rsidRPr="00961347">
              <w:rPr>
                <w:b/>
                <w:sz w:val="20"/>
                <w:szCs w:val="20"/>
              </w:rPr>
              <w:t>Donnelly College</w:t>
            </w:r>
          </w:p>
          <w:p w14:paraId="5CD6E426" w14:textId="77777777" w:rsidR="007F427E" w:rsidRPr="00961347" w:rsidRDefault="007F427E" w:rsidP="008B7574">
            <w:pPr>
              <w:spacing w:after="60"/>
              <w:jc w:val="center"/>
              <w:rPr>
                <w:b/>
                <w:sz w:val="20"/>
                <w:szCs w:val="20"/>
              </w:rPr>
            </w:pPr>
            <w:r w:rsidRPr="00961347">
              <w:rPr>
                <w:b/>
                <w:sz w:val="20"/>
                <w:szCs w:val="20"/>
              </w:rPr>
              <w:t>Learning Outcomes</w:t>
            </w:r>
          </w:p>
        </w:tc>
        <w:tc>
          <w:tcPr>
            <w:tcW w:w="2505" w:type="dxa"/>
            <w:vAlign w:val="center"/>
          </w:tcPr>
          <w:p w14:paraId="3AFB6843" w14:textId="77777777" w:rsidR="007F427E" w:rsidRPr="00961347" w:rsidRDefault="007F427E" w:rsidP="008B7574">
            <w:pPr>
              <w:spacing w:before="60" w:after="60"/>
              <w:jc w:val="center"/>
              <w:rPr>
                <w:b/>
                <w:sz w:val="20"/>
                <w:szCs w:val="20"/>
              </w:rPr>
            </w:pPr>
            <w:r w:rsidRPr="00961347">
              <w:rPr>
                <w:b/>
                <w:sz w:val="20"/>
                <w:szCs w:val="20"/>
              </w:rPr>
              <w:t>Program Learning Outcomes</w:t>
            </w:r>
          </w:p>
        </w:tc>
        <w:tc>
          <w:tcPr>
            <w:tcW w:w="2886" w:type="dxa"/>
            <w:shd w:val="clear" w:color="auto" w:fill="auto"/>
            <w:vAlign w:val="center"/>
          </w:tcPr>
          <w:p w14:paraId="59DB9FBD" w14:textId="77777777" w:rsidR="007F427E" w:rsidRPr="00961347" w:rsidRDefault="007F427E" w:rsidP="008B7574">
            <w:pPr>
              <w:spacing w:before="60" w:after="60"/>
              <w:jc w:val="center"/>
              <w:rPr>
                <w:b/>
                <w:sz w:val="20"/>
                <w:szCs w:val="20"/>
              </w:rPr>
            </w:pPr>
            <w:r w:rsidRPr="00961347">
              <w:rPr>
                <w:b/>
                <w:sz w:val="20"/>
                <w:szCs w:val="20"/>
              </w:rPr>
              <w:t>Student Learning Outcomes</w:t>
            </w:r>
          </w:p>
        </w:tc>
        <w:tc>
          <w:tcPr>
            <w:tcW w:w="2159" w:type="dxa"/>
            <w:shd w:val="clear" w:color="auto" w:fill="auto"/>
            <w:vAlign w:val="center"/>
          </w:tcPr>
          <w:p w14:paraId="598C07DA" w14:textId="77777777" w:rsidR="007F427E" w:rsidRPr="00961347" w:rsidRDefault="007F427E" w:rsidP="008B7574">
            <w:pPr>
              <w:spacing w:before="60" w:after="60"/>
              <w:jc w:val="center"/>
              <w:rPr>
                <w:b/>
                <w:sz w:val="20"/>
                <w:szCs w:val="20"/>
              </w:rPr>
            </w:pPr>
            <w:r w:rsidRPr="00961347">
              <w:rPr>
                <w:b/>
                <w:sz w:val="20"/>
                <w:szCs w:val="20"/>
              </w:rPr>
              <w:t>Application and Assessment</w:t>
            </w:r>
          </w:p>
        </w:tc>
      </w:tr>
      <w:tr w:rsidR="007F427E" w:rsidRPr="00961347" w14:paraId="56085D6F" w14:textId="77777777" w:rsidTr="008B7574">
        <w:trPr>
          <w:trHeight w:val="894"/>
        </w:trPr>
        <w:tc>
          <w:tcPr>
            <w:tcW w:w="2963" w:type="dxa"/>
            <w:shd w:val="clear" w:color="auto" w:fill="auto"/>
          </w:tcPr>
          <w:p w14:paraId="246986D7" w14:textId="77777777" w:rsidR="007F427E" w:rsidRPr="00B564FF" w:rsidRDefault="007F427E" w:rsidP="008B7574">
            <w:pPr>
              <w:spacing w:before="60" w:after="60"/>
              <w:rPr>
                <w:sz w:val="18"/>
                <w:szCs w:val="18"/>
              </w:rPr>
            </w:pPr>
            <w:bookmarkStart w:id="3" w:name="_Hlk501027715"/>
            <w:r w:rsidRPr="00B564FF">
              <w:rPr>
                <w:bCs/>
                <w:color w:val="000000"/>
                <w:sz w:val="18"/>
                <w:szCs w:val="18"/>
              </w:rPr>
              <w:t>Students will communicate effectively in writing and speaking.</w:t>
            </w:r>
          </w:p>
        </w:tc>
        <w:tc>
          <w:tcPr>
            <w:tcW w:w="2505" w:type="dxa"/>
          </w:tcPr>
          <w:p w14:paraId="7F66BB25" w14:textId="77777777" w:rsidR="007F427E" w:rsidRPr="00DD1E7E" w:rsidRDefault="007F427E" w:rsidP="008B7574">
            <w:pPr>
              <w:rPr>
                <w:sz w:val="18"/>
                <w:szCs w:val="18"/>
              </w:rPr>
            </w:pPr>
            <w:r w:rsidRPr="00DD1E7E">
              <w:rPr>
                <w:sz w:val="18"/>
                <w:szCs w:val="18"/>
              </w:rPr>
              <w:t>The student will demonstrate</w:t>
            </w:r>
            <w:r>
              <w:rPr>
                <w:sz w:val="18"/>
                <w:szCs w:val="18"/>
              </w:rPr>
              <w:t xml:space="preserve"> p</w:t>
            </w:r>
            <w:r w:rsidRPr="004C1D97">
              <w:rPr>
                <w:sz w:val="18"/>
                <w:szCs w:val="18"/>
              </w:rPr>
              <w:t xml:space="preserve">roficiency and creativity in written and verbal communication. </w:t>
            </w:r>
            <w:r w:rsidRPr="00DD1E7E">
              <w:rPr>
                <w:sz w:val="18"/>
                <w:szCs w:val="18"/>
              </w:rPr>
              <w:t>(1).</w:t>
            </w:r>
          </w:p>
          <w:p w14:paraId="232680DD" w14:textId="77777777" w:rsidR="007F427E" w:rsidRPr="00204895" w:rsidRDefault="007F427E" w:rsidP="008B7574">
            <w:pPr>
              <w:pStyle w:val="ListParagraph"/>
              <w:spacing w:before="0" w:beforeAutospacing="0" w:after="0" w:afterAutospacing="0" w:line="253" w:lineRule="atLeast"/>
              <w:ind w:left="16" w:hanging="16"/>
              <w:rPr>
                <w:sz w:val="18"/>
                <w:szCs w:val="18"/>
              </w:rPr>
            </w:pPr>
          </w:p>
        </w:tc>
        <w:tc>
          <w:tcPr>
            <w:tcW w:w="2886" w:type="dxa"/>
            <w:shd w:val="clear" w:color="auto" w:fill="auto"/>
          </w:tcPr>
          <w:p w14:paraId="172A7308" w14:textId="77777777" w:rsidR="007F427E" w:rsidRPr="00B564FF" w:rsidRDefault="007F427E" w:rsidP="008B7574">
            <w:pPr>
              <w:suppressAutoHyphens/>
              <w:rPr>
                <w:sz w:val="18"/>
                <w:szCs w:val="18"/>
              </w:rPr>
            </w:pPr>
          </w:p>
        </w:tc>
        <w:tc>
          <w:tcPr>
            <w:tcW w:w="2159" w:type="dxa"/>
            <w:shd w:val="clear" w:color="auto" w:fill="auto"/>
          </w:tcPr>
          <w:p w14:paraId="528BBE17" w14:textId="77777777" w:rsidR="007F427E" w:rsidRPr="00B564FF" w:rsidRDefault="007F427E" w:rsidP="008B7574">
            <w:pPr>
              <w:pStyle w:val="commentcontentpara"/>
              <w:spacing w:before="60" w:beforeAutospacing="0" w:after="60" w:afterAutospacing="0"/>
              <w:rPr>
                <w:sz w:val="18"/>
                <w:szCs w:val="18"/>
              </w:rPr>
            </w:pPr>
          </w:p>
        </w:tc>
      </w:tr>
      <w:tr w:rsidR="007F427E" w:rsidRPr="00961347" w14:paraId="5C1B1A14" w14:textId="77777777" w:rsidTr="008B7574">
        <w:trPr>
          <w:trHeight w:val="693"/>
        </w:trPr>
        <w:tc>
          <w:tcPr>
            <w:tcW w:w="2963" w:type="dxa"/>
            <w:shd w:val="clear" w:color="auto" w:fill="auto"/>
          </w:tcPr>
          <w:p w14:paraId="19F54671" w14:textId="77777777" w:rsidR="007F427E" w:rsidRPr="00B564FF" w:rsidRDefault="007F427E" w:rsidP="008B7574">
            <w:pPr>
              <w:spacing w:before="60" w:after="60"/>
              <w:rPr>
                <w:bCs/>
                <w:color w:val="000000"/>
                <w:sz w:val="18"/>
                <w:szCs w:val="18"/>
              </w:rPr>
            </w:pPr>
            <w:r w:rsidRPr="00B564FF">
              <w:rPr>
                <w:bCs/>
                <w:color w:val="000000"/>
                <w:sz w:val="18"/>
                <w:szCs w:val="18"/>
              </w:rPr>
              <w:t>Students will demonstrate proficiency in information literacy skills.</w:t>
            </w:r>
          </w:p>
        </w:tc>
        <w:tc>
          <w:tcPr>
            <w:tcW w:w="2505" w:type="dxa"/>
          </w:tcPr>
          <w:p w14:paraId="719C0BBA" w14:textId="77777777" w:rsidR="007F427E" w:rsidRPr="004C1D97" w:rsidRDefault="007F427E" w:rsidP="008B7574">
            <w:pPr>
              <w:rPr>
                <w:sz w:val="18"/>
                <w:szCs w:val="18"/>
              </w:rPr>
            </w:pPr>
            <w:r w:rsidRPr="00DD1E7E">
              <w:rPr>
                <w:sz w:val="18"/>
                <w:szCs w:val="18"/>
              </w:rPr>
              <w:t xml:space="preserve">The student will demonstrate </w:t>
            </w:r>
            <w:r>
              <w:rPr>
                <w:sz w:val="18"/>
                <w:szCs w:val="18"/>
              </w:rPr>
              <w:t>e</w:t>
            </w:r>
            <w:r w:rsidRPr="004C1D97">
              <w:rPr>
                <w:sz w:val="18"/>
                <w:szCs w:val="18"/>
              </w:rPr>
              <w:t>ffective use of current technology in support of academic work</w:t>
            </w:r>
            <w:r>
              <w:rPr>
                <w:sz w:val="18"/>
                <w:szCs w:val="18"/>
              </w:rPr>
              <w:t xml:space="preserve"> (2)</w:t>
            </w:r>
            <w:r w:rsidRPr="004C1D97">
              <w:rPr>
                <w:sz w:val="18"/>
                <w:szCs w:val="18"/>
              </w:rPr>
              <w:t>.</w:t>
            </w:r>
          </w:p>
          <w:p w14:paraId="0A7AE4FF" w14:textId="77777777" w:rsidR="007F427E" w:rsidRPr="00204895" w:rsidRDefault="007F427E" w:rsidP="008B7574">
            <w:pPr>
              <w:outlineLvl w:val="0"/>
              <w:rPr>
                <w:sz w:val="18"/>
                <w:szCs w:val="18"/>
              </w:rPr>
            </w:pPr>
          </w:p>
        </w:tc>
        <w:tc>
          <w:tcPr>
            <w:tcW w:w="2886" w:type="dxa"/>
            <w:shd w:val="clear" w:color="auto" w:fill="auto"/>
          </w:tcPr>
          <w:p w14:paraId="27AFB905" w14:textId="77777777" w:rsidR="007F427E" w:rsidRPr="00B564FF" w:rsidRDefault="007F427E" w:rsidP="008B7574">
            <w:pPr>
              <w:outlineLvl w:val="0"/>
              <w:rPr>
                <w:sz w:val="18"/>
                <w:szCs w:val="18"/>
              </w:rPr>
            </w:pPr>
          </w:p>
        </w:tc>
        <w:tc>
          <w:tcPr>
            <w:tcW w:w="2159" w:type="dxa"/>
            <w:shd w:val="clear" w:color="auto" w:fill="auto"/>
          </w:tcPr>
          <w:p w14:paraId="1B59B901" w14:textId="77777777" w:rsidR="007F427E" w:rsidRPr="00B564FF" w:rsidRDefault="007F427E" w:rsidP="008B7574">
            <w:pPr>
              <w:spacing w:before="60" w:after="60"/>
              <w:rPr>
                <w:sz w:val="18"/>
                <w:szCs w:val="18"/>
              </w:rPr>
            </w:pPr>
          </w:p>
        </w:tc>
      </w:tr>
      <w:tr w:rsidR="007F427E" w:rsidRPr="00961347" w14:paraId="176C1083" w14:textId="77777777" w:rsidTr="008B7574">
        <w:trPr>
          <w:trHeight w:val="935"/>
        </w:trPr>
        <w:tc>
          <w:tcPr>
            <w:tcW w:w="2963" w:type="dxa"/>
            <w:shd w:val="clear" w:color="auto" w:fill="auto"/>
          </w:tcPr>
          <w:p w14:paraId="16C44C62" w14:textId="77777777" w:rsidR="007F427E" w:rsidRPr="00B564FF" w:rsidRDefault="007F427E" w:rsidP="008B7574">
            <w:pPr>
              <w:spacing w:before="60" w:after="60"/>
              <w:rPr>
                <w:bCs/>
                <w:color w:val="000000"/>
                <w:sz w:val="18"/>
                <w:szCs w:val="18"/>
              </w:rPr>
            </w:pPr>
            <w:r w:rsidRPr="00B564FF">
              <w:rPr>
                <w:bCs/>
                <w:color w:val="000000"/>
                <w:sz w:val="18"/>
                <w:szCs w:val="18"/>
              </w:rPr>
              <w:t>Students will demonstrate competency in qualitative and quantitative problem solving.</w:t>
            </w:r>
          </w:p>
        </w:tc>
        <w:tc>
          <w:tcPr>
            <w:tcW w:w="2505" w:type="dxa"/>
          </w:tcPr>
          <w:p w14:paraId="03B2FA49" w14:textId="77777777" w:rsidR="007F427E" w:rsidRPr="004C1D97" w:rsidRDefault="007F427E" w:rsidP="008B7574">
            <w:pPr>
              <w:rPr>
                <w:sz w:val="18"/>
                <w:szCs w:val="18"/>
              </w:rPr>
            </w:pPr>
            <w:r>
              <w:rPr>
                <w:sz w:val="18"/>
                <w:szCs w:val="18"/>
              </w:rPr>
              <w:t>The student will demonstrate p</w:t>
            </w:r>
            <w:r w:rsidRPr="004C1D97">
              <w:rPr>
                <w:sz w:val="18"/>
                <w:szCs w:val="18"/>
              </w:rPr>
              <w:t>roficient use of qualitative and quantitative methods in problem solving</w:t>
            </w:r>
            <w:r>
              <w:rPr>
                <w:sz w:val="18"/>
                <w:szCs w:val="18"/>
              </w:rPr>
              <w:t xml:space="preserve"> (3)</w:t>
            </w:r>
            <w:r w:rsidRPr="004C1D97">
              <w:rPr>
                <w:sz w:val="18"/>
                <w:szCs w:val="18"/>
              </w:rPr>
              <w:t>.</w:t>
            </w:r>
          </w:p>
          <w:p w14:paraId="04387C38" w14:textId="77777777" w:rsidR="007F427E" w:rsidRPr="00204895" w:rsidRDefault="007F427E" w:rsidP="008B7574">
            <w:pPr>
              <w:outlineLvl w:val="0"/>
              <w:rPr>
                <w:sz w:val="18"/>
                <w:szCs w:val="18"/>
              </w:rPr>
            </w:pPr>
          </w:p>
        </w:tc>
        <w:tc>
          <w:tcPr>
            <w:tcW w:w="2886" w:type="dxa"/>
            <w:shd w:val="clear" w:color="auto" w:fill="auto"/>
          </w:tcPr>
          <w:p w14:paraId="06021E94" w14:textId="77777777" w:rsidR="007F427E" w:rsidRPr="00B564FF" w:rsidRDefault="007F427E" w:rsidP="008B7574">
            <w:pPr>
              <w:spacing w:before="60" w:after="60"/>
              <w:rPr>
                <w:sz w:val="18"/>
                <w:szCs w:val="18"/>
              </w:rPr>
            </w:pPr>
          </w:p>
        </w:tc>
        <w:tc>
          <w:tcPr>
            <w:tcW w:w="2159" w:type="dxa"/>
            <w:shd w:val="clear" w:color="auto" w:fill="auto"/>
          </w:tcPr>
          <w:p w14:paraId="1A5BCA04" w14:textId="77777777" w:rsidR="007F427E" w:rsidRPr="00B564FF" w:rsidRDefault="007F427E" w:rsidP="008B7574">
            <w:pPr>
              <w:spacing w:before="60" w:after="60"/>
              <w:rPr>
                <w:sz w:val="18"/>
                <w:szCs w:val="18"/>
              </w:rPr>
            </w:pPr>
            <w:r w:rsidRPr="00B564FF">
              <w:rPr>
                <w:sz w:val="18"/>
                <w:szCs w:val="18"/>
              </w:rPr>
              <w:t xml:space="preserve"> </w:t>
            </w:r>
          </w:p>
          <w:p w14:paraId="4E61C269" w14:textId="77777777" w:rsidR="007F427E" w:rsidRPr="00B564FF" w:rsidRDefault="007F427E" w:rsidP="008B7574">
            <w:pPr>
              <w:spacing w:before="60" w:after="60"/>
              <w:rPr>
                <w:sz w:val="18"/>
                <w:szCs w:val="18"/>
              </w:rPr>
            </w:pPr>
          </w:p>
        </w:tc>
      </w:tr>
      <w:tr w:rsidR="007F427E" w:rsidRPr="00961347" w14:paraId="274F7E21" w14:textId="77777777" w:rsidTr="008B7574">
        <w:trPr>
          <w:trHeight w:val="670"/>
        </w:trPr>
        <w:tc>
          <w:tcPr>
            <w:tcW w:w="2963" w:type="dxa"/>
            <w:shd w:val="clear" w:color="auto" w:fill="auto"/>
          </w:tcPr>
          <w:p w14:paraId="27C22751" w14:textId="77777777" w:rsidR="007F427E" w:rsidRPr="00B564FF" w:rsidRDefault="007F427E" w:rsidP="008B7574">
            <w:pPr>
              <w:spacing w:before="60" w:after="60"/>
              <w:rPr>
                <w:bCs/>
                <w:color w:val="000000"/>
                <w:sz w:val="18"/>
                <w:szCs w:val="18"/>
              </w:rPr>
            </w:pPr>
            <w:r w:rsidRPr="00B564FF">
              <w:rPr>
                <w:bCs/>
                <w:color w:val="000000"/>
                <w:sz w:val="18"/>
                <w:szCs w:val="18"/>
              </w:rPr>
              <w:t>Students will employ reflective thinking to evaluate diverse ideas in the search for truth.</w:t>
            </w:r>
          </w:p>
        </w:tc>
        <w:tc>
          <w:tcPr>
            <w:tcW w:w="2505" w:type="dxa"/>
          </w:tcPr>
          <w:p w14:paraId="5E6B0AF7" w14:textId="77777777" w:rsidR="007F427E" w:rsidRPr="00204895" w:rsidRDefault="007F427E" w:rsidP="008B7574">
            <w:pPr>
              <w:pStyle w:val="ListParagraph"/>
              <w:rPr>
                <w:sz w:val="18"/>
                <w:szCs w:val="18"/>
              </w:rPr>
            </w:pPr>
            <w:r w:rsidRPr="00DD1E7E">
              <w:rPr>
                <w:sz w:val="18"/>
                <w:szCs w:val="18"/>
              </w:rPr>
              <w:t xml:space="preserve">The student will demonstrate </w:t>
            </w:r>
            <w:r w:rsidRPr="004C1D97">
              <w:rPr>
                <w:sz w:val="18"/>
                <w:szCs w:val="18"/>
              </w:rPr>
              <w:t>Critical and Analytic thinking across a range of disciplines</w:t>
            </w:r>
            <w:r>
              <w:rPr>
                <w:sz w:val="18"/>
                <w:szCs w:val="18"/>
              </w:rPr>
              <w:t xml:space="preserve"> (4)</w:t>
            </w:r>
            <w:r w:rsidRPr="004C1D97">
              <w:rPr>
                <w:sz w:val="18"/>
                <w:szCs w:val="18"/>
              </w:rPr>
              <w:t>.</w:t>
            </w:r>
          </w:p>
        </w:tc>
        <w:tc>
          <w:tcPr>
            <w:tcW w:w="2886" w:type="dxa"/>
            <w:shd w:val="clear" w:color="auto" w:fill="auto"/>
          </w:tcPr>
          <w:p w14:paraId="4B909CF1" w14:textId="07A8F166" w:rsidR="007F427E" w:rsidRDefault="007F427E" w:rsidP="008B7574">
            <w:pPr>
              <w:suppressAutoHyphens/>
              <w:rPr>
                <w:sz w:val="18"/>
                <w:szCs w:val="18"/>
                <w:lang w:eastAsia="ar-SA"/>
              </w:rPr>
            </w:pPr>
            <w:r w:rsidRPr="00B564FF">
              <w:rPr>
                <w:sz w:val="18"/>
                <w:szCs w:val="18"/>
                <w:lang w:eastAsia="ar-SA"/>
              </w:rPr>
              <w:t xml:space="preserve">Students will </w:t>
            </w:r>
            <w:r>
              <w:rPr>
                <w:sz w:val="18"/>
                <w:szCs w:val="18"/>
                <w:lang w:eastAsia="ar-SA"/>
              </w:rPr>
              <w:t xml:space="preserve">have the ability to </w:t>
            </w:r>
            <w:r w:rsidRPr="00B564FF">
              <w:rPr>
                <w:sz w:val="18"/>
                <w:szCs w:val="18"/>
                <w:lang w:eastAsia="ar-SA"/>
              </w:rPr>
              <w:t>explain what it takes to start a business</w:t>
            </w:r>
            <w:r w:rsidR="00C82645">
              <w:rPr>
                <w:sz w:val="18"/>
                <w:szCs w:val="18"/>
                <w:lang w:eastAsia="ar-SA"/>
              </w:rPr>
              <w:t xml:space="preserve"> (PLO 4)</w:t>
            </w:r>
            <w:r>
              <w:rPr>
                <w:sz w:val="18"/>
                <w:szCs w:val="18"/>
                <w:lang w:eastAsia="ar-SA"/>
              </w:rPr>
              <w:t>.</w:t>
            </w:r>
          </w:p>
          <w:p w14:paraId="05E1A305" w14:textId="77777777" w:rsidR="007F427E" w:rsidRDefault="007F427E" w:rsidP="008B7574">
            <w:pPr>
              <w:suppressAutoHyphens/>
              <w:rPr>
                <w:sz w:val="18"/>
                <w:szCs w:val="18"/>
              </w:rPr>
            </w:pPr>
          </w:p>
          <w:p w14:paraId="3C37A5A6" w14:textId="0AC83403" w:rsidR="007F427E" w:rsidRDefault="007F427E" w:rsidP="008B7574">
            <w:pPr>
              <w:outlineLvl w:val="0"/>
              <w:rPr>
                <w:sz w:val="18"/>
                <w:szCs w:val="18"/>
                <w:lang w:eastAsia="ar-SA"/>
              </w:rPr>
            </w:pPr>
            <w:r w:rsidRPr="00B254B1">
              <w:rPr>
                <w:sz w:val="18"/>
                <w:szCs w:val="18"/>
                <w:lang w:eastAsia="ar-SA"/>
              </w:rPr>
              <w:t>Students will</w:t>
            </w:r>
            <w:r>
              <w:rPr>
                <w:sz w:val="18"/>
                <w:szCs w:val="18"/>
                <w:lang w:eastAsia="ar-SA"/>
              </w:rPr>
              <w:t xml:space="preserve"> have the ability to</w:t>
            </w:r>
            <w:r w:rsidRPr="00B254B1">
              <w:rPr>
                <w:sz w:val="18"/>
                <w:szCs w:val="18"/>
                <w:lang w:eastAsia="ar-SA"/>
              </w:rPr>
              <w:t xml:space="preserve"> identify the key management skills of successful managers</w:t>
            </w:r>
            <w:r w:rsidR="00C82645">
              <w:rPr>
                <w:sz w:val="18"/>
                <w:szCs w:val="18"/>
                <w:lang w:eastAsia="ar-SA"/>
              </w:rPr>
              <w:t xml:space="preserve"> (PLO 4).</w:t>
            </w:r>
          </w:p>
          <w:p w14:paraId="3DDA98F0" w14:textId="77777777" w:rsidR="007F427E" w:rsidRDefault="007F427E" w:rsidP="008B7574">
            <w:pPr>
              <w:outlineLvl w:val="0"/>
              <w:rPr>
                <w:sz w:val="18"/>
                <w:szCs w:val="18"/>
                <w:lang w:eastAsia="ar-SA"/>
              </w:rPr>
            </w:pPr>
          </w:p>
          <w:p w14:paraId="0629FB8B" w14:textId="120DF1AC" w:rsidR="007F427E" w:rsidRPr="00B564FF" w:rsidRDefault="007F427E" w:rsidP="008B7574">
            <w:pPr>
              <w:rPr>
                <w:sz w:val="18"/>
                <w:szCs w:val="18"/>
                <w:lang w:eastAsia="ar-SA"/>
              </w:rPr>
            </w:pPr>
            <w:r w:rsidRPr="00B564FF">
              <w:rPr>
                <w:sz w:val="18"/>
                <w:szCs w:val="18"/>
                <w:lang w:eastAsia="ar-SA"/>
              </w:rPr>
              <w:t>Students will</w:t>
            </w:r>
            <w:r>
              <w:rPr>
                <w:sz w:val="18"/>
                <w:szCs w:val="18"/>
                <w:lang w:eastAsia="ar-SA"/>
              </w:rPr>
              <w:t xml:space="preserve"> have the ability to</w:t>
            </w:r>
            <w:r w:rsidRPr="00B564FF">
              <w:rPr>
                <w:sz w:val="18"/>
                <w:szCs w:val="18"/>
                <w:lang w:eastAsia="ar-SA"/>
              </w:rPr>
              <w:t xml:space="preserve"> understand the functions performed by most businesses: Human Resource Management, Marketing, Operations, Finance, Management, and Information and Technology</w:t>
            </w:r>
            <w:r w:rsidR="00C82645">
              <w:rPr>
                <w:sz w:val="18"/>
                <w:szCs w:val="18"/>
                <w:lang w:eastAsia="ar-SA"/>
              </w:rPr>
              <w:t xml:space="preserve"> (PLO 4)</w:t>
            </w:r>
            <w:r w:rsidRPr="00B564FF">
              <w:rPr>
                <w:sz w:val="18"/>
                <w:szCs w:val="18"/>
                <w:lang w:eastAsia="ar-SA"/>
              </w:rPr>
              <w:t>.</w:t>
            </w:r>
          </w:p>
          <w:p w14:paraId="13A3BA7F" w14:textId="77777777" w:rsidR="007F427E" w:rsidRPr="00B564FF" w:rsidRDefault="007F427E" w:rsidP="008B7574">
            <w:pPr>
              <w:rPr>
                <w:sz w:val="18"/>
                <w:szCs w:val="18"/>
              </w:rPr>
            </w:pPr>
          </w:p>
          <w:p w14:paraId="0B365A0E" w14:textId="6345D134" w:rsidR="007F427E" w:rsidRPr="00B564FF" w:rsidRDefault="007F427E" w:rsidP="008B7574">
            <w:pPr>
              <w:rPr>
                <w:sz w:val="18"/>
                <w:szCs w:val="18"/>
                <w:lang w:eastAsia="ar-SA"/>
              </w:rPr>
            </w:pPr>
            <w:r w:rsidRPr="00B564FF">
              <w:rPr>
                <w:sz w:val="18"/>
                <w:szCs w:val="18"/>
                <w:lang w:eastAsia="ar-SA"/>
              </w:rPr>
              <w:t xml:space="preserve">Students will </w:t>
            </w:r>
            <w:r>
              <w:rPr>
                <w:sz w:val="18"/>
                <w:szCs w:val="18"/>
                <w:lang w:eastAsia="ar-SA"/>
              </w:rPr>
              <w:t xml:space="preserve">have the ability to </w:t>
            </w:r>
            <w:r w:rsidRPr="00B564FF">
              <w:rPr>
                <w:sz w:val="18"/>
                <w:szCs w:val="18"/>
                <w:lang w:eastAsia="ar-SA"/>
              </w:rPr>
              <w:t>identify the four interrelated functions of management: planning, organizing, directing, and controlling</w:t>
            </w:r>
            <w:r w:rsidR="00C82645">
              <w:rPr>
                <w:sz w:val="18"/>
                <w:szCs w:val="18"/>
                <w:lang w:eastAsia="ar-SA"/>
              </w:rPr>
              <w:t xml:space="preserve"> (PLO 4).</w:t>
            </w:r>
          </w:p>
          <w:p w14:paraId="3F297C3D" w14:textId="77777777" w:rsidR="007F427E" w:rsidRDefault="007F427E" w:rsidP="008B7574">
            <w:pPr>
              <w:rPr>
                <w:sz w:val="18"/>
                <w:szCs w:val="18"/>
                <w:lang w:eastAsia="ar-SA"/>
              </w:rPr>
            </w:pPr>
          </w:p>
          <w:p w14:paraId="35900FFF" w14:textId="055C7B0F" w:rsidR="007F427E" w:rsidRPr="00B564FF" w:rsidRDefault="007F427E" w:rsidP="008B7574">
            <w:pPr>
              <w:suppressAutoHyphens/>
              <w:rPr>
                <w:sz w:val="18"/>
                <w:szCs w:val="18"/>
              </w:rPr>
            </w:pPr>
            <w:r w:rsidRPr="00B564FF">
              <w:rPr>
                <w:sz w:val="18"/>
                <w:szCs w:val="18"/>
                <w:lang w:eastAsia="ar-SA"/>
              </w:rPr>
              <w:t xml:space="preserve">Students will </w:t>
            </w:r>
            <w:r>
              <w:rPr>
                <w:sz w:val="18"/>
                <w:szCs w:val="18"/>
                <w:lang w:eastAsia="ar-SA"/>
              </w:rPr>
              <w:t xml:space="preserve">have the ability to </w:t>
            </w:r>
            <w:r w:rsidRPr="00B564FF">
              <w:rPr>
                <w:sz w:val="18"/>
                <w:szCs w:val="18"/>
                <w:lang w:eastAsia="ar-SA"/>
              </w:rPr>
              <w:t>describe the forms of business ownership and specify their advantages and disadvantages</w:t>
            </w:r>
            <w:r w:rsidR="00C82645">
              <w:rPr>
                <w:sz w:val="18"/>
                <w:szCs w:val="18"/>
                <w:lang w:eastAsia="ar-SA"/>
              </w:rPr>
              <w:t xml:space="preserve"> (PLO 4)</w:t>
            </w:r>
            <w:r w:rsidRPr="00B564FF">
              <w:rPr>
                <w:sz w:val="18"/>
                <w:szCs w:val="18"/>
                <w:lang w:eastAsia="ar-SA"/>
              </w:rPr>
              <w:t>.</w:t>
            </w:r>
          </w:p>
        </w:tc>
        <w:tc>
          <w:tcPr>
            <w:tcW w:w="2159" w:type="dxa"/>
            <w:shd w:val="clear" w:color="auto" w:fill="auto"/>
          </w:tcPr>
          <w:p w14:paraId="72C26953" w14:textId="77777777" w:rsidR="007F427E" w:rsidRPr="00B564FF" w:rsidRDefault="007F427E" w:rsidP="008B7574">
            <w:pPr>
              <w:spacing w:before="60" w:after="60"/>
              <w:rPr>
                <w:sz w:val="18"/>
                <w:szCs w:val="18"/>
              </w:rPr>
            </w:pPr>
            <w:r w:rsidRPr="00B564FF">
              <w:rPr>
                <w:sz w:val="18"/>
                <w:szCs w:val="18"/>
              </w:rPr>
              <w:t xml:space="preserve"> </w:t>
            </w:r>
            <w:r>
              <w:rPr>
                <w:sz w:val="18"/>
                <w:szCs w:val="18"/>
              </w:rPr>
              <w:t>Final Exam</w:t>
            </w:r>
          </w:p>
        </w:tc>
      </w:tr>
      <w:tr w:rsidR="007F427E" w:rsidRPr="00961347" w14:paraId="7927DCDC" w14:textId="77777777" w:rsidTr="008B7574">
        <w:trPr>
          <w:trHeight w:val="889"/>
        </w:trPr>
        <w:tc>
          <w:tcPr>
            <w:tcW w:w="2963" w:type="dxa"/>
            <w:shd w:val="clear" w:color="auto" w:fill="auto"/>
          </w:tcPr>
          <w:p w14:paraId="2FA67DE6" w14:textId="77777777" w:rsidR="007F427E" w:rsidRPr="00B564FF" w:rsidRDefault="007F427E" w:rsidP="008B7574">
            <w:pPr>
              <w:spacing w:before="60" w:after="60"/>
              <w:rPr>
                <w:bCs/>
                <w:color w:val="000000"/>
                <w:sz w:val="18"/>
                <w:szCs w:val="18"/>
              </w:rPr>
            </w:pPr>
            <w:r w:rsidRPr="00B564FF">
              <w:rPr>
                <w:bCs/>
                <w:color w:val="000000"/>
                <w:sz w:val="18"/>
                <w:szCs w:val="18"/>
              </w:rPr>
              <w:t>Students will develop an understanding across cultural differences locally, nationally, and internationally.</w:t>
            </w:r>
          </w:p>
        </w:tc>
        <w:tc>
          <w:tcPr>
            <w:tcW w:w="2505" w:type="dxa"/>
          </w:tcPr>
          <w:p w14:paraId="2138A617" w14:textId="77777777" w:rsidR="007F427E" w:rsidRPr="00204895" w:rsidRDefault="007F427E" w:rsidP="008B7574">
            <w:pPr>
              <w:outlineLvl w:val="0"/>
              <w:rPr>
                <w:sz w:val="18"/>
                <w:szCs w:val="18"/>
              </w:rPr>
            </w:pPr>
          </w:p>
        </w:tc>
        <w:tc>
          <w:tcPr>
            <w:tcW w:w="2886" w:type="dxa"/>
            <w:shd w:val="clear" w:color="auto" w:fill="auto"/>
          </w:tcPr>
          <w:p w14:paraId="1548896A" w14:textId="77777777" w:rsidR="007F427E" w:rsidRPr="00B564FF" w:rsidRDefault="007F427E" w:rsidP="008B7574">
            <w:pPr>
              <w:rPr>
                <w:sz w:val="18"/>
                <w:szCs w:val="18"/>
              </w:rPr>
            </w:pPr>
          </w:p>
        </w:tc>
        <w:tc>
          <w:tcPr>
            <w:tcW w:w="2159" w:type="dxa"/>
            <w:shd w:val="clear" w:color="auto" w:fill="auto"/>
          </w:tcPr>
          <w:p w14:paraId="1ACC5ECF" w14:textId="77777777" w:rsidR="007F427E" w:rsidRPr="00B564FF" w:rsidRDefault="007F427E" w:rsidP="008B7574">
            <w:pPr>
              <w:rPr>
                <w:sz w:val="18"/>
                <w:szCs w:val="18"/>
              </w:rPr>
            </w:pPr>
          </w:p>
          <w:p w14:paraId="2D5DE0A0" w14:textId="77777777" w:rsidR="007F427E" w:rsidRDefault="007F427E" w:rsidP="008B7574">
            <w:pPr>
              <w:rPr>
                <w:sz w:val="18"/>
                <w:szCs w:val="18"/>
              </w:rPr>
            </w:pPr>
          </w:p>
          <w:p w14:paraId="057F2129" w14:textId="77777777" w:rsidR="007F427E" w:rsidRPr="00B564FF" w:rsidRDefault="007F427E" w:rsidP="008B7574">
            <w:pPr>
              <w:rPr>
                <w:sz w:val="18"/>
                <w:szCs w:val="18"/>
              </w:rPr>
            </w:pPr>
            <w:r w:rsidRPr="00B564FF">
              <w:rPr>
                <w:sz w:val="18"/>
                <w:szCs w:val="18"/>
              </w:rPr>
              <w:t xml:space="preserve"> </w:t>
            </w:r>
          </w:p>
        </w:tc>
      </w:tr>
      <w:tr w:rsidR="007F427E" w:rsidRPr="00961347" w14:paraId="6A5B805B" w14:textId="77777777" w:rsidTr="008B7574">
        <w:trPr>
          <w:trHeight w:val="873"/>
        </w:trPr>
        <w:tc>
          <w:tcPr>
            <w:tcW w:w="2963" w:type="dxa"/>
            <w:tcBorders>
              <w:bottom w:val="single" w:sz="4" w:space="0" w:color="000000"/>
            </w:tcBorders>
            <w:shd w:val="clear" w:color="auto" w:fill="auto"/>
          </w:tcPr>
          <w:p w14:paraId="0950E241" w14:textId="77777777" w:rsidR="007F427E" w:rsidRPr="00B564FF" w:rsidRDefault="007F427E" w:rsidP="008B7574">
            <w:pPr>
              <w:spacing w:before="60" w:after="60"/>
              <w:rPr>
                <w:bCs/>
                <w:color w:val="000000"/>
                <w:sz w:val="18"/>
                <w:szCs w:val="18"/>
              </w:rPr>
            </w:pPr>
            <w:r w:rsidRPr="00B564FF">
              <w:rPr>
                <w:bCs/>
                <w:color w:val="000000"/>
                <w:sz w:val="18"/>
                <w:szCs w:val="18"/>
              </w:rPr>
              <w:t>Students will engage independently and effectively in lifelong learning.</w:t>
            </w:r>
          </w:p>
        </w:tc>
        <w:tc>
          <w:tcPr>
            <w:tcW w:w="2505" w:type="dxa"/>
            <w:tcBorders>
              <w:bottom w:val="single" w:sz="4" w:space="0" w:color="000000"/>
            </w:tcBorders>
          </w:tcPr>
          <w:p w14:paraId="7F0494AD" w14:textId="77777777" w:rsidR="007F427E" w:rsidRPr="004C1D97" w:rsidRDefault="007F427E" w:rsidP="008B7574">
            <w:pPr>
              <w:rPr>
                <w:sz w:val="18"/>
                <w:szCs w:val="18"/>
              </w:rPr>
            </w:pPr>
            <w:r w:rsidRPr="00DD1E7E">
              <w:rPr>
                <w:sz w:val="18"/>
                <w:szCs w:val="18"/>
              </w:rPr>
              <w:t xml:space="preserve">The student will demonstrate </w:t>
            </w:r>
            <w:r>
              <w:rPr>
                <w:sz w:val="18"/>
                <w:szCs w:val="18"/>
              </w:rPr>
              <w:t>t</w:t>
            </w:r>
            <w:r w:rsidRPr="004C1D97">
              <w:rPr>
                <w:sz w:val="18"/>
                <w:szCs w:val="18"/>
              </w:rPr>
              <w:t>he ability to conduct research using sources, strategies, and approaches across disciplines</w:t>
            </w:r>
            <w:r>
              <w:rPr>
                <w:sz w:val="18"/>
                <w:szCs w:val="18"/>
              </w:rPr>
              <w:t xml:space="preserve"> (6)</w:t>
            </w:r>
            <w:r w:rsidRPr="004C1D97">
              <w:rPr>
                <w:sz w:val="18"/>
                <w:szCs w:val="18"/>
              </w:rPr>
              <w:t>.</w:t>
            </w:r>
          </w:p>
          <w:p w14:paraId="6DC8B279" w14:textId="77777777" w:rsidR="007F427E" w:rsidRPr="00204895" w:rsidRDefault="007F427E" w:rsidP="008B7574">
            <w:pPr>
              <w:outlineLvl w:val="0"/>
              <w:rPr>
                <w:sz w:val="18"/>
                <w:szCs w:val="18"/>
              </w:rPr>
            </w:pPr>
          </w:p>
        </w:tc>
        <w:tc>
          <w:tcPr>
            <w:tcW w:w="2886" w:type="dxa"/>
            <w:tcBorders>
              <w:bottom w:val="single" w:sz="4" w:space="0" w:color="000000"/>
            </w:tcBorders>
            <w:shd w:val="clear" w:color="auto" w:fill="auto"/>
          </w:tcPr>
          <w:p w14:paraId="4773AF16" w14:textId="77777777" w:rsidR="007F427E" w:rsidRPr="00B254B1" w:rsidRDefault="007F427E" w:rsidP="008B7574">
            <w:pPr>
              <w:outlineLvl w:val="0"/>
              <w:rPr>
                <w:sz w:val="18"/>
                <w:szCs w:val="18"/>
              </w:rPr>
            </w:pPr>
          </w:p>
        </w:tc>
        <w:tc>
          <w:tcPr>
            <w:tcW w:w="2159" w:type="dxa"/>
            <w:tcBorders>
              <w:bottom w:val="single" w:sz="4" w:space="0" w:color="000000"/>
            </w:tcBorders>
            <w:shd w:val="clear" w:color="auto" w:fill="auto"/>
          </w:tcPr>
          <w:p w14:paraId="3C10C4D2" w14:textId="77777777" w:rsidR="007F427E" w:rsidRPr="00B564FF" w:rsidRDefault="007F427E" w:rsidP="008B7574">
            <w:pPr>
              <w:rPr>
                <w:sz w:val="18"/>
                <w:szCs w:val="18"/>
              </w:rPr>
            </w:pPr>
          </w:p>
        </w:tc>
      </w:tr>
      <w:tr w:rsidR="007F427E" w:rsidRPr="00961347" w14:paraId="1AEBAA3D" w14:textId="77777777" w:rsidTr="008B7574">
        <w:trPr>
          <w:trHeight w:val="943"/>
        </w:trPr>
        <w:tc>
          <w:tcPr>
            <w:tcW w:w="2963" w:type="dxa"/>
            <w:tcBorders>
              <w:bottom w:val="single" w:sz="4" w:space="0" w:color="auto"/>
            </w:tcBorders>
            <w:shd w:val="clear" w:color="auto" w:fill="auto"/>
          </w:tcPr>
          <w:p w14:paraId="53581B9E" w14:textId="77777777" w:rsidR="007F427E" w:rsidRPr="00B564FF" w:rsidRDefault="007F427E" w:rsidP="008B7574">
            <w:pPr>
              <w:spacing w:before="60" w:after="60"/>
              <w:outlineLvl w:val="0"/>
              <w:rPr>
                <w:sz w:val="18"/>
                <w:szCs w:val="18"/>
              </w:rPr>
            </w:pPr>
            <w:r w:rsidRPr="00B564FF">
              <w:rPr>
                <w:bCs/>
                <w:color w:val="000000"/>
                <w:sz w:val="18"/>
                <w:szCs w:val="18"/>
              </w:rPr>
              <w:t>Students will demonstrate moral and ethical behavior in keeping with our Catholic identity.</w:t>
            </w:r>
          </w:p>
        </w:tc>
        <w:tc>
          <w:tcPr>
            <w:tcW w:w="2505" w:type="dxa"/>
            <w:tcBorders>
              <w:bottom w:val="single" w:sz="4" w:space="0" w:color="auto"/>
            </w:tcBorders>
          </w:tcPr>
          <w:p w14:paraId="76286033" w14:textId="77777777" w:rsidR="007F427E" w:rsidRPr="00204895" w:rsidRDefault="007F427E" w:rsidP="008B7574">
            <w:pPr>
              <w:outlineLvl w:val="0"/>
              <w:rPr>
                <w:sz w:val="18"/>
                <w:szCs w:val="18"/>
              </w:rPr>
            </w:pPr>
            <w:r w:rsidRPr="00DD1E7E">
              <w:rPr>
                <w:sz w:val="18"/>
                <w:szCs w:val="18"/>
              </w:rPr>
              <w:t xml:space="preserve">The student will demonstrate </w:t>
            </w:r>
            <w:r>
              <w:rPr>
                <w:sz w:val="18"/>
                <w:szCs w:val="18"/>
              </w:rPr>
              <w:t>a</w:t>
            </w:r>
            <w:r w:rsidRPr="004C1D97">
              <w:rPr>
                <w:sz w:val="18"/>
                <w:szCs w:val="18"/>
              </w:rPr>
              <w:t xml:space="preserve"> commitment to ethics and integrity in academic and professional relationships, within the community and the environment</w:t>
            </w:r>
            <w:r>
              <w:rPr>
                <w:sz w:val="18"/>
                <w:szCs w:val="18"/>
              </w:rPr>
              <w:t xml:space="preserve"> (5)</w:t>
            </w:r>
            <w:r w:rsidRPr="004C1D97">
              <w:rPr>
                <w:sz w:val="18"/>
                <w:szCs w:val="18"/>
              </w:rPr>
              <w:t>.</w:t>
            </w:r>
          </w:p>
        </w:tc>
        <w:tc>
          <w:tcPr>
            <w:tcW w:w="2886" w:type="dxa"/>
            <w:tcBorders>
              <w:bottom w:val="single" w:sz="4" w:space="0" w:color="auto"/>
            </w:tcBorders>
            <w:shd w:val="clear" w:color="auto" w:fill="auto"/>
          </w:tcPr>
          <w:p w14:paraId="05FF82A3" w14:textId="3A53CBEC" w:rsidR="007F427E" w:rsidRPr="00B254B1" w:rsidRDefault="007F427E" w:rsidP="008B7574">
            <w:pPr>
              <w:suppressAutoHyphens/>
              <w:rPr>
                <w:sz w:val="18"/>
                <w:szCs w:val="18"/>
                <w:lang w:eastAsia="ar-SA"/>
              </w:rPr>
            </w:pPr>
            <w:r w:rsidRPr="00B254B1">
              <w:rPr>
                <w:sz w:val="18"/>
                <w:szCs w:val="18"/>
                <w:lang w:eastAsia="ar-SA"/>
              </w:rPr>
              <w:t xml:space="preserve">Students will </w:t>
            </w:r>
            <w:r>
              <w:rPr>
                <w:sz w:val="18"/>
                <w:szCs w:val="18"/>
                <w:lang w:eastAsia="ar-SA"/>
              </w:rPr>
              <w:t xml:space="preserve">have the ability to </w:t>
            </w:r>
            <w:r w:rsidRPr="00B254B1">
              <w:rPr>
                <w:sz w:val="18"/>
                <w:szCs w:val="18"/>
                <w:lang w:eastAsia="ar-SA"/>
              </w:rPr>
              <w:t>identify the steps a business must take to implement a program of social responsibility</w:t>
            </w:r>
            <w:r w:rsidR="00C82645">
              <w:rPr>
                <w:sz w:val="18"/>
                <w:szCs w:val="18"/>
                <w:lang w:eastAsia="ar-SA"/>
              </w:rPr>
              <w:t xml:space="preserve"> (PLO 5)</w:t>
            </w:r>
            <w:r w:rsidRPr="00B254B1">
              <w:rPr>
                <w:sz w:val="18"/>
                <w:szCs w:val="18"/>
                <w:lang w:eastAsia="ar-SA"/>
              </w:rPr>
              <w:t>.</w:t>
            </w:r>
          </w:p>
          <w:p w14:paraId="36434F4D" w14:textId="77777777" w:rsidR="007F427E" w:rsidRDefault="007F427E" w:rsidP="008B7574">
            <w:pPr>
              <w:outlineLvl w:val="0"/>
              <w:rPr>
                <w:sz w:val="18"/>
                <w:szCs w:val="18"/>
              </w:rPr>
            </w:pPr>
          </w:p>
          <w:p w14:paraId="4F461DA1" w14:textId="541D4667" w:rsidR="007F427E" w:rsidRPr="00B564FF" w:rsidRDefault="007F427E" w:rsidP="008B7574">
            <w:pPr>
              <w:suppressAutoHyphens/>
              <w:rPr>
                <w:sz w:val="18"/>
                <w:szCs w:val="18"/>
                <w:lang w:eastAsia="ar-SA"/>
              </w:rPr>
            </w:pPr>
            <w:r w:rsidRPr="00B564FF">
              <w:rPr>
                <w:sz w:val="18"/>
                <w:szCs w:val="18"/>
                <w:lang w:eastAsia="ar-SA"/>
              </w:rPr>
              <w:lastRenderedPageBreak/>
              <w:t xml:space="preserve">Students will </w:t>
            </w:r>
            <w:r>
              <w:rPr>
                <w:sz w:val="18"/>
                <w:szCs w:val="18"/>
                <w:lang w:eastAsia="ar-SA"/>
              </w:rPr>
              <w:t xml:space="preserve">have the ability to </w:t>
            </w:r>
            <w:r w:rsidRPr="00B564FF">
              <w:rPr>
                <w:sz w:val="18"/>
                <w:szCs w:val="18"/>
                <w:lang w:eastAsia="ar-SA"/>
              </w:rPr>
              <w:t xml:space="preserve">identify </w:t>
            </w:r>
            <w:r>
              <w:rPr>
                <w:sz w:val="18"/>
                <w:szCs w:val="18"/>
                <w:lang w:eastAsia="ar-SA"/>
              </w:rPr>
              <w:t xml:space="preserve">the types of </w:t>
            </w:r>
            <w:r w:rsidRPr="00B564FF">
              <w:rPr>
                <w:sz w:val="18"/>
                <w:szCs w:val="18"/>
                <w:lang w:eastAsia="ar-SA"/>
              </w:rPr>
              <w:t>ethical issues that you might face in business and analyze rationalizations for unethical behavior</w:t>
            </w:r>
            <w:r w:rsidR="00C82645">
              <w:rPr>
                <w:sz w:val="18"/>
                <w:szCs w:val="18"/>
                <w:lang w:eastAsia="ar-SA"/>
              </w:rPr>
              <w:t xml:space="preserve"> (PLO 5)</w:t>
            </w:r>
            <w:r w:rsidRPr="00B564FF">
              <w:rPr>
                <w:sz w:val="18"/>
                <w:szCs w:val="18"/>
                <w:lang w:eastAsia="ar-SA"/>
              </w:rPr>
              <w:t xml:space="preserve">. </w:t>
            </w:r>
          </w:p>
        </w:tc>
        <w:tc>
          <w:tcPr>
            <w:tcW w:w="2159" w:type="dxa"/>
            <w:tcBorders>
              <w:bottom w:val="single" w:sz="4" w:space="0" w:color="auto"/>
            </w:tcBorders>
            <w:shd w:val="clear" w:color="auto" w:fill="auto"/>
          </w:tcPr>
          <w:p w14:paraId="4FEB8F77" w14:textId="77777777" w:rsidR="007F427E" w:rsidRPr="00B564FF" w:rsidRDefault="007F427E" w:rsidP="008B7574">
            <w:pPr>
              <w:spacing w:before="60" w:after="60"/>
              <w:rPr>
                <w:sz w:val="18"/>
                <w:szCs w:val="18"/>
              </w:rPr>
            </w:pPr>
            <w:r w:rsidRPr="00B564FF">
              <w:rPr>
                <w:sz w:val="18"/>
                <w:szCs w:val="18"/>
              </w:rPr>
              <w:lastRenderedPageBreak/>
              <w:t>Students will research a company that experienced an ethic</w:t>
            </w:r>
            <w:r>
              <w:rPr>
                <w:sz w:val="18"/>
                <w:szCs w:val="18"/>
              </w:rPr>
              <w:t>s</w:t>
            </w:r>
            <w:r w:rsidRPr="00B564FF">
              <w:rPr>
                <w:sz w:val="18"/>
                <w:szCs w:val="18"/>
              </w:rPr>
              <w:t xml:space="preserve"> related issue in the last </w:t>
            </w:r>
            <w:r>
              <w:rPr>
                <w:sz w:val="18"/>
                <w:szCs w:val="18"/>
              </w:rPr>
              <w:t>10</w:t>
            </w:r>
            <w:r w:rsidRPr="00B564FF">
              <w:rPr>
                <w:sz w:val="18"/>
                <w:szCs w:val="18"/>
              </w:rPr>
              <w:t xml:space="preserve"> years and discuss the rationalization </w:t>
            </w:r>
            <w:r w:rsidRPr="00B564FF">
              <w:rPr>
                <w:sz w:val="18"/>
                <w:szCs w:val="18"/>
              </w:rPr>
              <w:lastRenderedPageBreak/>
              <w:t>for the unethical behavior given by the company.</w:t>
            </w:r>
          </w:p>
        </w:tc>
      </w:tr>
      <w:bookmarkEnd w:id="2"/>
      <w:bookmarkEnd w:id="3"/>
    </w:tbl>
    <w:p w14:paraId="5DEEB01D" w14:textId="77777777" w:rsidR="007F427E" w:rsidRPr="00B8304C" w:rsidRDefault="007F427E" w:rsidP="007F427E">
      <w:pPr>
        <w:suppressAutoHyphens/>
        <w:rPr>
          <w:sz w:val="22"/>
          <w:lang w:eastAsia="ar-SA"/>
        </w:rPr>
      </w:pPr>
    </w:p>
    <w:p w14:paraId="28E72D17" w14:textId="77777777" w:rsidR="007F427E" w:rsidRPr="00B8304C" w:rsidRDefault="007F427E" w:rsidP="007F427E">
      <w:pPr>
        <w:suppressAutoHyphens/>
        <w:rPr>
          <w:sz w:val="22"/>
          <w:lang w:eastAsia="ar-SA"/>
        </w:rPr>
      </w:pPr>
    </w:p>
    <w:p w14:paraId="47B99C0E" w14:textId="77777777" w:rsidR="007F427E" w:rsidRDefault="007F427E" w:rsidP="007F427E">
      <w:pPr>
        <w:suppressAutoHyphens/>
        <w:rPr>
          <w:b/>
          <w:sz w:val="22"/>
          <w:lang w:eastAsia="ar-SA"/>
        </w:rPr>
      </w:pPr>
      <w:r>
        <w:rPr>
          <w:b/>
          <w:sz w:val="22"/>
          <w:lang w:eastAsia="ar-SA"/>
        </w:rPr>
        <w:t>TEACHING METHODS:</w:t>
      </w:r>
    </w:p>
    <w:p w14:paraId="36A4909D" w14:textId="77777777" w:rsidR="007F427E" w:rsidRPr="00EC12B3" w:rsidRDefault="007F427E" w:rsidP="007F427E">
      <w:pPr>
        <w:suppressAutoHyphens/>
        <w:rPr>
          <w:bCs/>
          <w:sz w:val="22"/>
          <w:lang w:eastAsia="ar-SA"/>
        </w:rPr>
      </w:pPr>
      <w:r>
        <w:rPr>
          <w:bCs/>
          <w:sz w:val="22"/>
          <w:lang w:eastAsia="ar-SA"/>
        </w:rPr>
        <w:t xml:space="preserve">The concepts of this course will be taught through a combination of lectures, interactive lectures, flipped classroom methods, Socratic questioning, discussion-based learning, case-based learning, collaborative learning, inquiry-based learning, and/or problem-based learning. </w:t>
      </w:r>
    </w:p>
    <w:p w14:paraId="624CB478" w14:textId="77777777" w:rsidR="007F427E" w:rsidRDefault="007F427E" w:rsidP="007F427E">
      <w:pPr>
        <w:suppressAutoHyphens/>
        <w:rPr>
          <w:b/>
          <w:sz w:val="22"/>
          <w:lang w:eastAsia="ar-SA"/>
        </w:rPr>
      </w:pPr>
    </w:p>
    <w:p w14:paraId="33B44CD7" w14:textId="77777777" w:rsidR="007F427E" w:rsidRPr="002D1F0D" w:rsidRDefault="007F427E" w:rsidP="007F427E">
      <w:pPr>
        <w:suppressAutoHyphens/>
        <w:rPr>
          <w:b/>
          <w:sz w:val="22"/>
          <w:lang w:eastAsia="ar-SA"/>
        </w:rPr>
      </w:pPr>
      <w:r w:rsidRPr="00B8304C">
        <w:rPr>
          <w:b/>
          <w:sz w:val="22"/>
          <w:lang w:eastAsia="ar-SA"/>
        </w:rPr>
        <w:t>COURSE REQUIIREMENTS:</w:t>
      </w:r>
    </w:p>
    <w:p w14:paraId="26F4A781" w14:textId="77777777" w:rsidR="007F427E" w:rsidRPr="00B8304C" w:rsidRDefault="007F427E" w:rsidP="007F427E">
      <w:pPr>
        <w:suppressAutoHyphens/>
        <w:rPr>
          <w:sz w:val="22"/>
          <w:lang w:eastAsia="ar-SA"/>
        </w:rPr>
      </w:pPr>
    </w:p>
    <w:p w14:paraId="12CAB9B6" w14:textId="77777777" w:rsidR="007F427E" w:rsidRPr="00B8304C" w:rsidRDefault="007F427E" w:rsidP="007F427E">
      <w:pPr>
        <w:suppressAutoHyphens/>
        <w:rPr>
          <w:sz w:val="22"/>
          <w:lang w:eastAsia="ar-SA"/>
        </w:rPr>
      </w:pPr>
      <w:r w:rsidRPr="00B8304C">
        <w:rPr>
          <w:b/>
          <w:sz w:val="22"/>
          <w:lang w:eastAsia="ar-SA"/>
        </w:rPr>
        <w:t>Grading procedures:</w:t>
      </w:r>
    </w:p>
    <w:p w14:paraId="0643374A" w14:textId="77777777" w:rsidR="007F427E" w:rsidRDefault="007F427E" w:rsidP="007F427E">
      <w:pPr>
        <w:suppressAutoHyphens/>
        <w:rPr>
          <w:sz w:val="22"/>
          <w:lang w:eastAsia="ar-SA"/>
        </w:rPr>
      </w:pPr>
      <w:r w:rsidRPr="00B8304C">
        <w:rPr>
          <w:sz w:val="22"/>
          <w:u w:val="single"/>
          <w:lang w:eastAsia="ar-SA"/>
        </w:rPr>
        <w:t>Exams:</w:t>
      </w:r>
      <w:r w:rsidRPr="00B8304C">
        <w:rPr>
          <w:sz w:val="22"/>
          <w:lang w:eastAsia="ar-SA"/>
        </w:rPr>
        <w:t xml:space="preserve">  The course will cover the 16 chapters in the text. Three (3) chapter exams will be administered during the course, with each exam worth 100 points. </w:t>
      </w:r>
      <w:r>
        <w:rPr>
          <w:sz w:val="22"/>
          <w:lang w:eastAsia="ar-SA"/>
        </w:rPr>
        <w:t>Exams will be multiple choice and may include short answer questions.</w:t>
      </w:r>
    </w:p>
    <w:p w14:paraId="5BACBFE3" w14:textId="77777777" w:rsidR="007F427E" w:rsidRDefault="007F427E" w:rsidP="007F427E">
      <w:pPr>
        <w:suppressAutoHyphens/>
        <w:rPr>
          <w:sz w:val="22"/>
          <w:lang w:eastAsia="ar-SA"/>
        </w:rPr>
      </w:pPr>
    </w:p>
    <w:p w14:paraId="0D4A558A" w14:textId="77777777" w:rsidR="007F427E" w:rsidRPr="006862F7" w:rsidRDefault="007F427E" w:rsidP="007F427E">
      <w:pPr>
        <w:suppressAutoHyphens/>
        <w:rPr>
          <w:sz w:val="22"/>
          <w:lang w:eastAsia="ar-SA"/>
        </w:rPr>
      </w:pPr>
      <w:r w:rsidRPr="006862F7">
        <w:rPr>
          <w:sz w:val="22"/>
          <w:u w:val="single"/>
          <w:lang w:eastAsia="ar-SA"/>
        </w:rPr>
        <w:t>Final Exam:</w:t>
      </w:r>
      <w:r>
        <w:rPr>
          <w:sz w:val="22"/>
          <w:lang w:eastAsia="ar-SA"/>
        </w:rPr>
        <w:t xml:space="preserve"> </w:t>
      </w:r>
      <w:r w:rsidRPr="00B8304C">
        <w:rPr>
          <w:sz w:val="22"/>
          <w:lang w:eastAsia="ar-SA"/>
        </w:rPr>
        <w:t xml:space="preserve">There will be a </w:t>
      </w:r>
      <w:r w:rsidRPr="006862F7">
        <w:rPr>
          <w:b/>
          <w:sz w:val="22"/>
          <w:lang w:eastAsia="ar-SA"/>
        </w:rPr>
        <w:t>comprehensive</w:t>
      </w:r>
      <w:r w:rsidRPr="00B8304C">
        <w:rPr>
          <w:sz w:val="22"/>
          <w:lang w:eastAsia="ar-SA"/>
        </w:rPr>
        <w:t xml:space="preserve"> final exam worth 200 points</w:t>
      </w:r>
      <w:r w:rsidRPr="006862F7">
        <w:rPr>
          <w:sz w:val="22"/>
          <w:lang w:eastAsia="ar-SA"/>
        </w:rPr>
        <w:t xml:space="preserve"> </w:t>
      </w:r>
      <w:r>
        <w:rPr>
          <w:sz w:val="22"/>
          <w:lang w:eastAsia="ar-SA"/>
        </w:rPr>
        <w:t>at the end of week 16</w:t>
      </w:r>
      <w:r w:rsidRPr="00B8304C">
        <w:rPr>
          <w:sz w:val="22"/>
          <w:lang w:eastAsia="ar-SA"/>
        </w:rPr>
        <w:t>.</w:t>
      </w:r>
      <w:r>
        <w:rPr>
          <w:sz w:val="22"/>
          <w:lang w:eastAsia="ar-SA"/>
        </w:rPr>
        <w:t xml:space="preserve">   </w:t>
      </w:r>
    </w:p>
    <w:p w14:paraId="77C03C16" w14:textId="77777777" w:rsidR="007F427E" w:rsidRDefault="007F427E" w:rsidP="007F427E">
      <w:pPr>
        <w:suppressAutoHyphens/>
        <w:rPr>
          <w:rFonts w:eastAsia="Arial Unicode MS"/>
          <w:sz w:val="22"/>
          <w:szCs w:val="22"/>
          <w:lang w:eastAsia="ar-SA"/>
        </w:rPr>
      </w:pPr>
    </w:p>
    <w:p w14:paraId="24CE1799" w14:textId="77777777" w:rsidR="007F427E" w:rsidRDefault="007F427E" w:rsidP="007F427E">
      <w:pPr>
        <w:suppressAutoHyphens/>
        <w:rPr>
          <w:rFonts w:eastAsia="Arial Unicode MS"/>
          <w:sz w:val="22"/>
          <w:szCs w:val="22"/>
          <w:lang w:eastAsia="ar-SA"/>
        </w:rPr>
      </w:pPr>
      <w:r w:rsidRPr="006862F7">
        <w:rPr>
          <w:rFonts w:eastAsia="Arial Unicode MS"/>
          <w:sz w:val="22"/>
          <w:szCs w:val="22"/>
          <w:u w:val="single"/>
          <w:lang w:eastAsia="ar-SA"/>
        </w:rPr>
        <w:t>Quizzes:</w:t>
      </w:r>
      <w:r>
        <w:rPr>
          <w:rFonts w:eastAsia="Arial Unicode MS"/>
          <w:sz w:val="22"/>
          <w:szCs w:val="22"/>
          <w:lang w:eastAsia="ar-SA"/>
        </w:rPr>
        <w:t xml:space="preserve"> There are 6, 15-point chapter quizzes. Chapter quizzes may contain multiple choice, short answer and/or essay questions.</w:t>
      </w:r>
    </w:p>
    <w:p w14:paraId="116C08F3" w14:textId="77777777" w:rsidR="007F427E" w:rsidRDefault="007F427E" w:rsidP="007F427E">
      <w:pPr>
        <w:suppressAutoHyphens/>
        <w:rPr>
          <w:rFonts w:eastAsia="Arial Unicode MS"/>
          <w:sz w:val="22"/>
          <w:szCs w:val="22"/>
          <w:lang w:eastAsia="ar-SA"/>
        </w:rPr>
      </w:pPr>
    </w:p>
    <w:p w14:paraId="78A006E0" w14:textId="77777777" w:rsidR="007F427E" w:rsidRDefault="007F427E" w:rsidP="007F427E">
      <w:pPr>
        <w:suppressAutoHyphens/>
        <w:rPr>
          <w:rFonts w:eastAsia="Arial Unicode MS"/>
          <w:sz w:val="22"/>
          <w:szCs w:val="22"/>
          <w:lang w:eastAsia="ar-SA"/>
        </w:rPr>
      </w:pPr>
      <w:r w:rsidRPr="006862F7">
        <w:rPr>
          <w:rFonts w:eastAsia="Arial Unicode MS"/>
          <w:sz w:val="22"/>
          <w:szCs w:val="22"/>
          <w:u w:val="single"/>
          <w:lang w:eastAsia="ar-SA"/>
        </w:rPr>
        <w:t>Homework:</w:t>
      </w:r>
      <w:r>
        <w:rPr>
          <w:rFonts w:eastAsia="Arial Unicode MS"/>
          <w:sz w:val="22"/>
          <w:szCs w:val="22"/>
          <w:lang w:eastAsia="ar-SA"/>
        </w:rPr>
        <w:t xml:space="preserve"> </w:t>
      </w:r>
      <w:r w:rsidRPr="00B8304C">
        <w:rPr>
          <w:sz w:val="22"/>
          <w:szCs w:val="22"/>
          <w:lang w:eastAsia="ar-SA"/>
        </w:rPr>
        <w:t>Homework is important to the mastery of the course material.  Doing the homework is not an optional exercise and it is the student’s responsibility to do all work assigned.</w:t>
      </w:r>
      <w:r>
        <w:rPr>
          <w:sz w:val="22"/>
          <w:szCs w:val="22"/>
          <w:lang w:eastAsia="ar-SA"/>
        </w:rPr>
        <w:t xml:space="preserve"> </w:t>
      </w:r>
      <w:r>
        <w:rPr>
          <w:rFonts w:eastAsia="Arial Unicode MS"/>
          <w:sz w:val="22"/>
          <w:szCs w:val="22"/>
          <w:lang w:eastAsia="ar-SA"/>
        </w:rPr>
        <w:t xml:space="preserve">There are 6 homework assignments related to the chapter and/or lecture material. Each homework assignment is worth 25 points. </w:t>
      </w:r>
      <w:r w:rsidRPr="00B8304C">
        <w:rPr>
          <w:rFonts w:eastAsia="Arial Unicode MS"/>
          <w:sz w:val="22"/>
          <w:szCs w:val="22"/>
          <w:lang w:eastAsia="ar-SA"/>
        </w:rPr>
        <w:t>Activities that do not require a written response will be evaluated without use of the rubric.</w:t>
      </w:r>
    </w:p>
    <w:p w14:paraId="2E34ACD9" w14:textId="77777777" w:rsidR="007F427E" w:rsidRDefault="007F427E" w:rsidP="007F427E">
      <w:pPr>
        <w:suppressAutoHyphens/>
        <w:rPr>
          <w:rFonts w:eastAsia="Arial Unicode MS"/>
          <w:sz w:val="22"/>
          <w:szCs w:val="22"/>
          <w:lang w:eastAsia="ar-SA"/>
        </w:rPr>
      </w:pPr>
    </w:p>
    <w:p w14:paraId="2C654D5E" w14:textId="49BEB052" w:rsidR="00FC5EFA" w:rsidRDefault="007F427E" w:rsidP="007F427E">
      <w:pPr>
        <w:rPr>
          <w:rFonts w:eastAsia="Arial Unicode MS"/>
          <w:sz w:val="22"/>
          <w:szCs w:val="22"/>
          <w:lang w:eastAsia="ar-SA"/>
        </w:rPr>
      </w:pPr>
      <w:r w:rsidRPr="006862F7">
        <w:rPr>
          <w:rFonts w:eastAsia="Arial Unicode MS"/>
          <w:sz w:val="22"/>
          <w:szCs w:val="22"/>
          <w:u w:val="single"/>
          <w:lang w:eastAsia="ar-SA"/>
        </w:rPr>
        <w:t>Written Assignments:</w:t>
      </w:r>
      <w:r>
        <w:rPr>
          <w:rFonts w:eastAsia="Arial Unicode MS"/>
          <w:sz w:val="22"/>
          <w:szCs w:val="22"/>
          <w:lang w:eastAsia="ar-SA"/>
        </w:rPr>
        <w:t xml:space="preserve"> Four</w:t>
      </w:r>
      <w:r w:rsidRPr="00B8304C">
        <w:rPr>
          <w:rFonts w:eastAsia="Arial Unicode MS"/>
          <w:sz w:val="22"/>
          <w:szCs w:val="22"/>
          <w:lang w:eastAsia="ar-SA"/>
        </w:rPr>
        <w:t xml:space="preserve"> </w:t>
      </w:r>
      <w:r>
        <w:rPr>
          <w:rFonts w:eastAsia="Arial Unicode MS"/>
          <w:sz w:val="22"/>
          <w:szCs w:val="22"/>
          <w:lang w:eastAsia="ar-SA"/>
        </w:rPr>
        <w:t xml:space="preserve">(4) </w:t>
      </w:r>
      <w:r w:rsidRPr="00B8304C">
        <w:rPr>
          <w:rFonts w:eastAsia="Arial Unicode MS"/>
          <w:sz w:val="22"/>
          <w:szCs w:val="22"/>
          <w:lang w:eastAsia="ar-SA"/>
        </w:rPr>
        <w:t>research and application papers are required</w:t>
      </w:r>
      <w:r>
        <w:rPr>
          <w:rFonts w:eastAsia="Arial Unicode MS"/>
          <w:sz w:val="22"/>
          <w:szCs w:val="22"/>
          <w:lang w:eastAsia="ar-SA"/>
        </w:rPr>
        <w:t>,</w:t>
      </w:r>
      <w:r w:rsidRPr="00B8304C">
        <w:rPr>
          <w:rFonts w:eastAsia="Arial Unicode MS"/>
          <w:sz w:val="22"/>
          <w:szCs w:val="22"/>
          <w:lang w:eastAsia="ar-SA"/>
        </w:rPr>
        <w:t xml:space="preserve"> worth </w:t>
      </w:r>
      <w:r>
        <w:rPr>
          <w:rFonts w:eastAsia="Arial Unicode MS"/>
          <w:sz w:val="22"/>
          <w:szCs w:val="22"/>
          <w:lang w:eastAsia="ar-SA"/>
        </w:rPr>
        <w:t>25</w:t>
      </w:r>
      <w:r w:rsidRPr="00B8304C">
        <w:rPr>
          <w:rFonts w:eastAsia="Arial Unicode MS"/>
          <w:sz w:val="22"/>
          <w:szCs w:val="22"/>
          <w:lang w:eastAsia="ar-SA"/>
        </w:rPr>
        <w:t xml:space="preserve"> points each. The paper</w:t>
      </w:r>
      <w:r>
        <w:rPr>
          <w:rFonts w:eastAsia="Arial Unicode MS"/>
          <w:sz w:val="22"/>
          <w:szCs w:val="22"/>
          <w:lang w:eastAsia="ar-SA"/>
        </w:rPr>
        <w:t>s</w:t>
      </w:r>
      <w:r w:rsidRPr="00B8304C">
        <w:rPr>
          <w:rFonts w:eastAsia="Arial Unicode MS"/>
          <w:sz w:val="22"/>
          <w:szCs w:val="22"/>
          <w:lang w:eastAsia="ar-SA"/>
        </w:rPr>
        <w:t xml:space="preserve"> must</w:t>
      </w:r>
      <w:r>
        <w:rPr>
          <w:rFonts w:eastAsia="Arial Unicode MS"/>
          <w:sz w:val="22"/>
          <w:szCs w:val="22"/>
          <w:lang w:eastAsia="ar-SA"/>
        </w:rPr>
        <w:t xml:space="preserve"> use APA formatting. Paper font should be Times new Roman or Arial and 12-point font. Papers should</w:t>
      </w:r>
      <w:r w:rsidRPr="00B8304C">
        <w:rPr>
          <w:rFonts w:eastAsia="Arial Unicode MS"/>
          <w:sz w:val="22"/>
          <w:szCs w:val="22"/>
          <w:lang w:eastAsia="ar-SA"/>
        </w:rPr>
        <w:t xml:space="preserve"> be </w:t>
      </w:r>
      <w:r>
        <w:rPr>
          <w:rFonts w:eastAsia="Arial Unicode MS"/>
          <w:sz w:val="22"/>
          <w:szCs w:val="22"/>
          <w:lang w:eastAsia="ar-SA"/>
        </w:rPr>
        <w:t>1-2 (final paper should be 3-</w:t>
      </w:r>
      <w:r w:rsidRPr="00B8304C">
        <w:rPr>
          <w:rFonts w:eastAsia="Arial Unicode MS"/>
          <w:sz w:val="22"/>
          <w:szCs w:val="22"/>
          <w:lang w:eastAsia="ar-SA"/>
        </w:rPr>
        <w:t>4</w:t>
      </w:r>
      <w:r>
        <w:rPr>
          <w:rFonts w:eastAsia="Arial Unicode MS"/>
          <w:sz w:val="22"/>
          <w:szCs w:val="22"/>
          <w:lang w:eastAsia="ar-SA"/>
        </w:rPr>
        <w:t xml:space="preserve"> pages)</w:t>
      </w:r>
      <w:r w:rsidRPr="00B8304C">
        <w:rPr>
          <w:rFonts w:eastAsia="Arial Unicode MS"/>
          <w:sz w:val="22"/>
          <w:szCs w:val="22"/>
          <w:lang w:eastAsia="ar-SA"/>
        </w:rPr>
        <w:t xml:space="preserve"> pages long</w:t>
      </w:r>
      <w:r>
        <w:rPr>
          <w:rFonts w:eastAsia="Arial Unicode MS"/>
          <w:sz w:val="22"/>
          <w:szCs w:val="22"/>
          <w:lang w:eastAsia="ar-SA"/>
        </w:rPr>
        <w:t>, not including citations</w:t>
      </w:r>
      <w:r w:rsidRPr="00B8304C">
        <w:rPr>
          <w:rFonts w:eastAsia="Arial Unicode MS"/>
          <w:sz w:val="22"/>
          <w:szCs w:val="22"/>
          <w:lang w:eastAsia="ar-SA"/>
        </w:rPr>
        <w:t>.</w:t>
      </w:r>
      <w:r>
        <w:rPr>
          <w:rFonts w:eastAsia="Arial Unicode MS"/>
          <w:sz w:val="22"/>
          <w:szCs w:val="22"/>
          <w:lang w:eastAsia="ar-SA"/>
        </w:rPr>
        <w:t xml:space="preserve"> Every paper should include a citation/reference page with at least 2 references in addition to the textbook. The final written assignment</w:t>
      </w:r>
      <w:r w:rsidR="00905EE1">
        <w:rPr>
          <w:rFonts w:eastAsia="Arial Unicode MS"/>
          <w:sz w:val="22"/>
          <w:szCs w:val="22"/>
          <w:lang w:eastAsia="ar-SA"/>
        </w:rPr>
        <w:t xml:space="preserve"> (Paper #4)</w:t>
      </w:r>
      <w:r>
        <w:rPr>
          <w:rFonts w:eastAsia="Arial Unicode MS"/>
          <w:sz w:val="22"/>
          <w:szCs w:val="22"/>
          <w:lang w:eastAsia="ar-SA"/>
        </w:rPr>
        <w:t xml:space="preserve"> will require a</w:t>
      </w:r>
      <w:r w:rsidR="00905EE1">
        <w:rPr>
          <w:rFonts w:eastAsia="Arial Unicode MS"/>
          <w:sz w:val="22"/>
          <w:szCs w:val="22"/>
          <w:lang w:eastAsia="ar-SA"/>
        </w:rPr>
        <w:t xml:space="preserve"> PowerPoint and an</w:t>
      </w:r>
      <w:r>
        <w:rPr>
          <w:rFonts w:eastAsia="Arial Unicode MS"/>
          <w:sz w:val="22"/>
          <w:szCs w:val="22"/>
          <w:lang w:eastAsia="ar-SA"/>
        </w:rPr>
        <w:t xml:space="preserve"> oral presentation worth 60 points. </w:t>
      </w:r>
    </w:p>
    <w:p w14:paraId="7086F03E" w14:textId="03BB6573" w:rsidR="007F427E" w:rsidRDefault="007F427E">
      <w:pPr>
        <w:spacing w:after="160" w:line="259" w:lineRule="auto"/>
        <w:rPr>
          <w:rFonts w:eastAsia="Arial Unicode MS"/>
          <w:sz w:val="22"/>
          <w:szCs w:val="22"/>
          <w:lang w:eastAsia="ar-SA"/>
        </w:rPr>
      </w:pPr>
      <w:r>
        <w:rPr>
          <w:rFonts w:eastAsia="Arial Unicode MS"/>
          <w:sz w:val="22"/>
          <w:szCs w:val="22"/>
          <w:lang w:eastAsia="ar-SA"/>
        </w:rPr>
        <w:br w:type="page"/>
      </w:r>
    </w:p>
    <w:p w14:paraId="05A3618B" w14:textId="77777777" w:rsidR="007F427E" w:rsidRDefault="007F427E" w:rsidP="007F427E">
      <w:pPr>
        <w:sectPr w:rsidR="007F427E">
          <w:headerReference w:type="default" r:id="rId7"/>
          <w:footerReference w:type="default" r:id="rId8"/>
          <w:pgSz w:w="12240" w:h="15840"/>
          <w:pgMar w:top="1440" w:right="1440" w:bottom="1440" w:left="1440" w:header="720" w:footer="720" w:gutter="0"/>
          <w:cols w:space="720"/>
          <w:docGrid w:linePitch="360"/>
        </w:sectPr>
      </w:pPr>
    </w:p>
    <w:p w14:paraId="13EFF46D" w14:textId="77777777" w:rsidR="00C74DF4" w:rsidRDefault="00C74DF4" w:rsidP="00C74DF4">
      <w:pPr>
        <w:suppressAutoHyphens/>
        <w:rPr>
          <w:rFonts w:cs="Arial"/>
          <w:color w:val="000000"/>
          <w:sz w:val="22"/>
          <w:szCs w:val="22"/>
          <w:lang w:eastAsia="ar-SA"/>
        </w:rPr>
      </w:pPr>
      <w:r w:rsidRPr="00B8304C">
        <w:rPr>
          <w:rFonts w:cs="Arial"/>
          <w:color w:val="000000"/>
          <w:sz w:val="22"/>
          <w:szCs w:val="22"/>
          <w:lang w:eastAsia="ar-SA"/>
        </w:rPr>
        <w:lastRenderedPageBreak/>
        <w:t xml:space="preserve">The following rubric will be used to evaluate </w:t>
      </w:r>
      <w:r>
        <w:rPr>
          <w:rFonts w:cs="Arial"/>
          <w:color w:val="000000"/>
          <w:sz w:val="22"/>
          <w:szCs w:val="22"/>
          <w:lang w:eastAsia="ar-SA"/>
        </w:rPr>
        <w:t xml:space="preserve">Written assignments. </w:t>
      </w:r>
    </w:p>
    <w:tbl>
      <w:tblPr>
        <w:tblW w:w="1269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2848"/>
        <w:gridCol w:w="2372"/>
        <w:gridCol w:w="2520"/>
        <w:gridCol w:w="2430"/>
      </w:tblGrid>
      <w:tr w:rsidR="00C74DF4" w:rsidRPr="009E6ADE" w14:paraId="11C9494A" w14:textId="77777777" w:rsidTr="008B7574">
        <w:trPr>
          <w:trHeight w:val="518"/>
        </w:trPr>
        <w:tc>
          <w:tcPr>
            <w:tcW w:w="2520" w:type="dxa"/>
            <w:shd w:val="clear" w:color="auto" w:fill="auto"/>
            <w:vAlign w:val="center"/>
          </w:tcPr>
          <w:p w14:paraId="7780B0B4" w14:textId="77777777" w:rsidR="00C74DF4" w:rsidRPr="00F57DAF" w:rsidRDefault="00C74DF4" w:rsidP="008B7574">
            <w:pPr>
              <w:spacing w:before="120" w:after="120"/>
              <w:jc w:val="center"/>
              <w:rPr>
                <w:b/>
                <w:sz w:val="18"/>
                <w:szCs w:val="18"/>
              </w:rPr>
            </w:pPr>
            <w:r w:rsidRPr="00F57DAF">
              <w:rPr>
                <w:b/>
                <w:sz w:val="18"/>
                <w:szCs w:val="18"/>
              </w:rPr>
              <w:t>Rubric</w:t>
            </w:r>
          </w:p>
        </w:tc>
        <w:tc>
          <w:tcPr>
            <w:tcW w:w="2848" w:type="dxa"/>
            <w:shd w:val="clear" w:color="auto" w:fill="auto"/>
            <w:vAlign w:val="center"/>
          </w:tcPr>
          <w:p w14:paraId="1F07ED4E" w14:textId="77777777" w:rsidR="00C74DF4" w:rsidRDefault="00C74DF4" w:rsidP="008B7574">
            <w:pPr>
              <w:spacing w:before="120" w:after="120"/>
              <w:jc w:val="center"/>
              <w:rPr>
                <w:b/>
                <w:sz w:val="18"/>
                <w:szCs w:val="18"/>
              </w:rPr>
            </w:pPr>
            <w:r w:rsidRPr="00F57DAF">
              <w:rPr>
                <w:b/>
                <w:sz w:val="18"/>
                <w:szCs w:val="18"/>
              </w:rPr>
              <w:t xml:space="preserve">Capstone </w:t>
            </w:r>
          </w:p>
          <w:p w14:paraId="0E27879B" w14:textId="77777777" w:rsidR="00C74DF4" w:rsidRPr="00F57DAF" w:rsidRDefault="00C74DF4" w:rsidP="008B7574">
            <w:pPr>
              <w:spacing w:before="120" w:after="120"/>
              <w:jc w:val="center"/>
              <w:rPr>
                <w:b/>
                <w:sz w:val="18"/>
                <w:szCs w:val="18"/>
              </w:rPr>
            </w:pPr>
            <w:r w:rsidRPr="00F57DAF">
              <w:rPr>
                <w:b/>
                <w:sz w:val="18"/>
                <w:szCs w:val="18"/>
              </w:rPr>
              <w:t xml:space="preserve"> 5</w:t>
            </w:r>
          </w:p>
        </w:tc>
        <w:tc>
          <w:tcPr>
            <w:tcW w:w="2372" w:type="dxa"/>
            <w:shd w:val="clear" w:color="auto" w:fill="auto"/>
          </w:tcPr>
          <w:p w14:paraId="1D89F69D" w14:textId="77777777" w:rsidR="00C74DF4" w:rsidRPr="00F57DAF" w:rsidRDefault="00C74DF4" w:rsidP="008B7574">
            <w:pPr>
              <w:spacing w:before="120" w:after="120"/>
              <w:jc w:val="center"/>
              <w:rPr>
                <w:b/>
                <w:sz w:val="18"/>
                <w:szCs w:val="18"/>
              </w:rPr>
            </w:pPr>
            <w:r w:rsidRPr="00F57DAF">
              <w:rPr>
                <w:b/>
                <w:sz w:val="18"/>
                <w:szCs w:val="18"/>
              </w:rPr>
              <w:t>Milestone</w:t>
            </w:r>
          </w:p>
          <w:p w14:paraId="50C6AC71" w14:textId="77777777" w:rsidR="00C74DF4" w:rsidRPr="00F57DAF" w:rsidRDefault="00C74DF4" w:rsidP="008B7574">
            <w:pPr>
              <w:spacing w:before="120" w:after="120"/>
              <w:jc w:val="center"/>
              <w:rPr>
                <w:b/>
                <w:sz w:val="18"/>
                <w:szCs w:val="18"/>
              </w:rPr>
            </w:pPr>
            <w:r w:rsidRPr="00F57DAF">
              <w:rPr>
                <w:b/>
                <w:sz w:val="18"/>
                <w:szCs w:val="18"/>
              </w:rPr>
              <w:t>4</w:t>
            </w:r>
          </w:p>
        </w:tc>
        <w:tc>
          <w:tcPr>
            <w:tcW w:w="2520" w:type="dxa"/>
            <w:shd w:val="clear" w:color="auto" w:fill="auto"/>
          </w:tcPr>
          <w:p w14:paraId="70D248DC" w14:textId="77777777" w:rsidR="00C74DF4" w:rsidRPr="00F57DAF" w:rsidRDefault="00C74DF4" w:rsidP="008B7574">
            <w:pPr>
              <w:spacing w:before="120" w:after="120"/>
              <w:jc w:val="center"/>
              <w:rPr>
                <w:b/>
                <w:sz w:val="18"/>
                <w:szCs w:val="18"/>
              </w:rPr>
            </w:pPr>
            <w:r w:rsidRPr="00F57DAF">
              <w:rPr>
                <w:b/>
                <w:sz w:val="18"/>
                <w:szCs w:val="18"/>
              </w:rPr>
              <w:t>Milestone</w:t>
            </w:r>
          </w:p>
          <w:p w14:paraId="4E4209A5" w14:textId="77777777" w:rsidR="00C74DF4" w:rsidRPr="00F57DAF" w:rsidRDefault="00C74DF4" w:rsidP="008B7574">
            <w:pPr>
              <w:spacing w:before="120" w:after="120"/>
              <w:jc w:val="center"/>
              <w:rPr>
                <w:b/>
                <w:sz w:val="18"/>
                <w:szCs w:val="18"/>
              </w:rPr>
            </w:pPr>
            <w:r w:rsidRPr="00F57DAF">
              <w:rPr>
                <w:b/>
                <w:sz w:val="18"/>
                <w:szCs w:val="18"/>
              </w:rPr>
              <w:t>3</w:t>
            </w:r>
          </w:p>
        </w:tc>
        <w:tc>
          <w:tcPr>
            <w:tcW w:w="2430" w:type="dxa"/>
            <w:shd w:val="clear" w:color="auto" w:fill="auto"/>
          </w:tcPr>
          <w:p w14:paraId="5678E42B" w14:textId="77777777" w:rsidR="00C74DF4" w:rsidRPr="00F57DAF" w:rsidRDefault="00C74DF4" w:rsidP="008B7574">
            <w:pPr>
              <w:spacing w:before="120" w:after="120"/>
              <w:jc w:val="center"/>
              <w:rPr>
                <w:b/>
                <w:sz w:val="18"/>
                <w:szCs w:val="18"/>
              </w:rPr>
            </w:pPr>
            <w:r w:rsidRPr="00F57DAF">
              <w:rPr>
                <w:b/>
                <w:sz w:val="18"/>
                <w:szCs w:val="18"/>
              </w:rPr>
              <w:t>Benchmark</w:t>
            </w:r>
          </w:p>
          <w:p w14:paraId="76D62EAB" w14:textId="77777777" w:rsidR="00C74DF4" w:rsidRPr="00F57DAF" w:rsidRDefault="00C74DF4" w:rsidP="008B7574">
            <w:pPr>
              <w:spacing w:before="120" w:after="120"/>
              <w:jc w:val="center"/>
              <w:rPr>
                <w:b/>
                <w:sz w:val="18"/>
                <w:szCs w:val="18"/>
              </w:rPr>
            </w:pPr>
            <w:r w:rsidRPr="00F57DAF">
              <w:rPr>
                <w:b/>
                <w:sz w:val="18"/>
                <w:szCs w:val="18"/>
              </w:rPr>
              <w:t>2</w:t>
            </w:r>
          </w:p>
        </w:tc>
      </w:tr>
      <w:tr w:rsidR="00C74DF4" w:rsidRPr="009E6ADE" w14:paraId="5C0516BF" w14:textId="77777777" w:rsidTr="008B7574">
        <w:trPr>
          <w:trHeight w:val="948"/>
        </w:trPr>
        <w:tc>
          <w:tcPr>
            <w:tcW w:w="2520" w:type="dxa"/>
            <w:shd w:val="clear" w:color="auto" w:fill="auto"/>
            <w:vAlign w:val="center"/>
          </w:tcPr>
          <w:p w14:paraId="720D5666" w14:textId="77777777" w:rsidR="00C74DF4" w:rsidRPr="00F57DAF" w:rsidRDefault="00C74DF4" w:rsidP="008B7574">
            <w:pPr>
              <w:spacing w:before="120" w:after="120"/>
              <w:rPr>
                <w:b/>
                <w:sz w:val="18"/>
                <w:szCs w:val="18"/>
              </w:rPr>
            </w:pPr>
            <w:r w:rsidRPr="00F57DAF">
              <w:rPr>
                <w:b/>
                <w:sz w:val="18"/>
                <w:szCs w:val="18"/>
              </w:rPr>
              <w:t>Context of and purpose for writing</w:t>
            </w:r>
          </w:p>
          <w:p w14:paraId="04B881F1" w14:textId="77777777" w:rsidR="00C74DF4" w:rsidRPr="00F57DAF" w:rsidRDefault="00C74DF4" w:rsidP="008B7574">
            <w:pPr>
              <w:spacing w:before="120" w:after="120"/>
              <w:rPr>
                <w:sz w:val="18"/>
                <w:szCs w:val="18"/>
              </w:rPr>
            </w:pPr>
            <w:r w:rsidRPr="00F57DAF">
              <w:rPr>
                <w:sz w:val="18"/>
                <w:szCs w:val="18"/>
              </w:rPr>
              <w:t>Includes considerations of audience, purpose, and the circumstances surrounding the writing task(s).</w:t>
            </w:r>
          </w:p>
        </w:tc>
        <w:tc>
          <w:tcPr>
            <w:tcW w:w="2848" w:type="dxa"/>
            <w:shd w:val="clear" w:color="auto" w:fill="auto"/>
            <w:vAlign w:val="center"/>
          </w:tcPr>
          <w:p w14:paraId="355DA9D5" w14:textId="77777777" w:rsidR="00C74DF4" w:rsidRPr="00F57DAF" w:rsidRDefault="00C74DF4" w:rsidP="008B7574">
            <w:pPr>
              <w:spacing w:before="120" w:after="120"/>
              <w:rPr>
                <w:sz w:val="18"/>
                <w:szCs w:val="18"/>
              </w:rPr>
            </w:pPr>
            <w:r w:rsidRPr="00F57DAF">
              <w:rPr>
                <w:sz w:val="18"/>
                <w:szCs w:val="18"/>
              </w:rPr>
              <w:t xml:space="preserve">Demonstrates a thorough understanding of context, audience, and purpose that is responsive to the assigned task(s) and focuses all elements of the work.  </w:t>
            </w:r>
          </w:p>
        </w:tc>
        <w:tc>
          <w:tcPr>
            <w:tcW w:w="2372" w:type="dxa"/>
            <w:shd w:val="clear" w:color="auto" w:fill="auto"/>
            <w:vAlign w:val="center"/>
          </w:tcPr>
          <w:p w14:paraId="65491B75" w14:textId="77777777" w:rsidR="00C74DF4" w:rsidRPr="00F57DAF" w:rsidRDefault="00C74DF4" w:rsidP="008B7574">
            <w:pPr>
              <w:spacing w:before="120" w:after="120"/>
              <w:jc w:val="center"/>
              <w:rPr>
                <w:sz w:val="18"/>
                <w:szCs w:val="18"/>
              </w:rPr>
            </w:pPr>
            <w:r w:rsidRPr="00F57DAF">
              <w:rPr>
                <w:sz w:val="18"/>
                <w:szCs w:val="18"/>
              </w:rPr>
              <w:t>Demonstrates adequate consideration of context, audience, and purpose and a clear focus on the assigned task(s) (e.g., the task aligns with audience, purpose, and context).</w:t>
            </w:r>
          </w:p>
        </w:tc>
        <w:tc>
          <w:tcPr>
            <w:tcW w:w="2520" w:type="dxa"/>
            <w:shd w:val="clear" w:color="auto" w:fill="auto"/>
            <w:vAlign w:val="center"/>
          </w:tcPr>
          <w:p w14:paraId="40AF317E" w14:textId="77777777" w:rsidR="00C74DF4" w:rsidRPr="00F57DAF" w:rsidRDefault="00C74DF4" w:rsidP="008B7574">
            <w:pPr>
              <w:spacing w:before="120" w:after="120"/>
              <w:jc w:val="center"/>
              <w:rPr>
                <w:sz w:val="18"/>
                <w:szCs w:val="18"/>
              </w:rPr>
            </w:pPr>
            <w:r w:rsidRPr="00F57DAF">
              <w:rPr>
                <w:sz w:val="18"/>
                <w:szCs w:val="18"/>
              </w:rPr>
              <w:t>Demonstrates awareness of context, audience, purpose, and to the assigned tasks(s) (e.g., begins to show awareness of audience's perceptions and assumptions).</w:t>
            </w:r>
          </w:p>
        </w:tc>
        <w:tc>
          <w:tcPr>
            <w:tcW w:w="2430" w:type="dxa"/>
            <w:shd w:val="clear" w:color="auto" w:fill="auto"/>
            <w:vAlign w:val="center"/>
          </w:tcPr>
          <w:p w14:paraId="1C0A8E62" w14:textId="77777777" w:rsidR="00C74DF4" w:rsidRPr="00F57DAF" w:rsidRDefault="00C74DF4" w:rsidP="008B7574">
            <w:pPr>
              <w:spacing w:before="120" w:after="120"/>
              <w:jc w:val="center"/>
              <w:rPr>
                <w:sz w:val="18"/>
                <w:szCs w:val="18"/>
              </w:rPr>
            </w:pPr>
            <w:r w:rsidRPr="00F57DAF">
              <w:rPr>
                <w:sz w:val="18"/>
                <w:szCs w:val="18"/>
              </w:rPr>
              <w:t>Demonstrates minimal attention to context, audience, purpose, and to the assigned tasks(s) (e.g., expectation of instructor or self as audience).</w:t>
            </w:r>
          </w:p>
        </w:tc>
      </w:tr>
      <w:tr w:rsidR="00C74DF4" w:rsidRPr="009E6ADE" w14:paraId="6E2CD85C" w14:textId="77777777" w:rsidTr="008B7574">
        <w:trPr>
          <w:trHeight w:val="608"/>
        </w:trPr>
        <w:tc>
          <w:tcPr>
            <w:tcW w:w="2520" w:type="dxa"/>
            <w:shd w:val="clear" w:color="auto" w:fill="auto"/>
            <w:vAlign w:val="center"/>
          </w:tcPr>
          <w:p w14:paraId="4A4692B9" w14:textId="77777777" w:rsidR="00C74DF4" w:rsidRPr="00F57DAF" w:rsidRDefault="00C74DF4" w:rsidP="008B7574">
            <w:pPr>
              <w:spacing w:before="120" w:after="120"/>
              <w:rPr>
                <w:b/>
                <w:sz w:val="18"/>
                <w:szCs w:val="18"/>
              </w:rPr>
            </w:pPr>
            <w:r w:rsidRPr="00F57DAF">
              <w:rPr>
                <w:b/>
                <w:sz w:val="18"/>
                <w:szCs w:val="18"/>
              </w:rPr>
              <w:t>Content Development</w:t>
            </w:r>
          </w:p>
        </w:tc>
        <w:tc>
          <w:tcPr>
            <w:tcW w:w="2848" w:type="dxa"/>
            <w:shd w:val="clear" w:color="auto" w:fill="auto"/>
            <w:vAlign w:val="center"/>
          </w:tcPr>
          <w:p w14:paraId="1077AE48" w14:textId="77777777" w:rsidR="00C74DF4" w:rsidRPr="00F57DAF" w:rsidRDefault="00C74DF4" w:rsidP="008B7574">
            <w:pPr>
              <w:spacing w:before="120" w:after="120"/>
              <w:rPr>
                <w:sz w:val="18"/>
                <w:szCs w:val="18"/>
              </w:rPr>
            </w:pPr>
            <w:r w:rsidRPr="00F57DAF">
              <w:rPr>
                <w:sz w:val="18"/>
                <w:szCs w:val="18"/>
              </w:rPr>
              <w:t>Uses appropriate, relevant, and compelling content to illustrate mastery of the subject, conveying the writer's understanding, and shaping the whole work</w:t>
            </w:r>
          </w:p>
        </w:tc>
        <w:tc>
          <w:tcPr>
            <w:tcW w:w="2372" w:type="dxa"/>
            <w:shd w:val="clear" w:color="auto" w:fill="auto"/>
            <w:vAlign w:val="center"/>
          </w:tcPr>
          <w:p w14:paraId="5A65C949" w14:textId="77777777" w:rsidR="00C74DF4" w:rsidRPr="00F57DAF" w:rsidRDefault="00C74DF4" w:rsidP="008B7574">
            <w:pPr>
              <w:spacing w:before="120" w:after="120"/>
              <w:jc w:val="center"/>
              <w:rPr>
                <w:sz w:val="18"/>
                <w:szCs w:val="18"/>
              </w:rPr>
            </w:pPr>
            <w:r w:rsidRPr="00F57DAF">
              <w:rPr>
                <w:sz w:val="18"/>
                <w:szCs w:val="18"/>
              </w:rPr>
              <w:t>Uses appropriate, relevant, and compelling content to explore ideas within the context of the discipline and shape the whole work.</w:t>
            </w:r>
          </w:p>
        </w:tc>
        <w:tc>
          <w:tcPr>
            <w:tcW w:w="2520" w:type="dxa"/>
            <w:shd w:val="clear" w:color="auto" w:fill="auto"/>
            <w:vAlign w:val="center"/>
          </w:tcPr>
          <w:p w14:paraId="0DE7DA27" w14:textId="77777777" w:rsidR="00C74DF4" w:rsidRPr="00F57DAF" w:rsidRDefault="00C74DF4" w:rsidP="008B7574">
            <w:pPr>
              <w:spacing w:before="120" w:after="120"/>
              <w:jc w:val="center"/>
              <w:rPr>
                <w:sz w:val="18"/>
                <w:szCs w:val="18"/>
              </w:rPr>
            </w:pPr>
            <w:r w:rsidRPr="00F57DAF">
              <w:rPr>
                <w:sz w:val="18"/>
                <w:szCs w:val="18"/>
              </w:rPr>
              <w:t>Uses appropriate and relevant content to develop and explore ideas through most of the work.</w:t>
            </w:r>
          </w:p>
        </w:tc>
        <w:tc>
          <w:tcPr>
            <w:tcW w:w="2430" w:type="dxa"/>
            <w:shd w:val="clear" w:color="auto" w:fill="auto"/>
            <w:vAlign w:val="center"/>
          </w:tcPr>
          <w:p w14:paraId="12A8BB79" w14:textId="77777777" w:rsidR="00C74DF4" w:rsidRPr="00F57DAF" w:rsidRDefault="00C74DF4" w:rsidP="008B7574">
            <w:pPr>
              <w:spacing w:before="120" w:after="120"/>
              <w:jc w:val="center"/>
              <w:rPr>
                <w:sz w:val="18"/>
                <w:szCs w:val="18"/>
              </w:rPr>
            </w:pPr>
            <w:r w:rsidRPr="00F57DAF">
              <w:rPr>
                <w:sz w:val="18"/>
                <w:szCs w:val="18"/>
              </w:rPr>
              <w:t>Uses appropriate and relevant content to develop simple ideas in some parts of the work.</w:t>
            </w:r>
          </w:p>
        </w:tc>
      </w:tr>
      <w:tr w:rsidR="00C74DF4" w:rsidRPr="009E6ADE" w14:paraId="1F4AA2F3" w14:textId="77777777" w:rsidTr="008B7574">
        <w:trPr>
          <w:trHeight w:val="698"/>
        </w:trPr>
        <w:tc>
          <w:tcPr>
            <w:tcW w:w="2520" w:type="dxa"/>
            <w:shd w:val="clear" w:color="auto" w:fill="auto"/>
            <w:vAlign w:val="center"/>
          </w:tcPr>
          <w:p w14:paraId="49754598" w14:textId="77777777" w:rsidR="00C74DF4" w:rsidRPr="00F57DAF" w:rsidRDefault="00C74DF4" w:rsidP="008B7574">
            <w:pPr>
              <w:spacing w:before="120" w:after="120"/>
              <w:rPr>
                <w:b/>
                <w:sz w:val="18"/>
                <w:szCs w:val="18"/>
              </w:rPr>
            </w:pPr>
            <w:r w:rsidRPr="00F57DAF">
              <w:rPr>
                <w:b/>
                <w:sz w:val="18"/>
                <w:szCs w:val="18"/>
              </w:rPr>
              <w:t>Genre and Disciplinary conventions</w:t>
            </w:r>
          </w:p>
          <w:p w14:paraId="32FBC1F2" w14:textId="77777777" w:rsidR="00C74DF4" w:rsidRPr="00F57DAF" w:rsidRDefault="00C74DF4" w:rsidP="008B7574">
            <w:pPr>
              <w:spacing w:before="120" w:after="120"/>
              <w:rPr>
                <w:sz w:val="18"/>
                <w:szCs w:val="18"/>
              </w:rPr>
            </w:pPr>
            <w:r w:rsidRPr="00F57DAF">
              <w:rPr>
                <w:sz w:val="18"/>
                <w:szCs w:val="18"/>
              </w:rPr>
              <w:t xml:space="preserve">Formal and informal rules inherent in the expectations for writing </w:t>
            </w:r>
            <w:proofErr w:type="gramStart"/>
            <w:r w:rsidRPr="00F57DAF">
              <w:rPr>
                <w:sz w:val="18"/>
                <w:szCs w:val="18"/>
              </w:rPr>
              <w:t>in particular forms</w:t>
            </w:r>
            <w:proofErr w:type="gramEnd"/>
            <w:r w:rsidRPr="00F57DAF">
              <w:rPr>
                <w:sz w:val="18"/>
                <w:szCs w:val="18"/>
              </w:rPr>
              <w:t xml:space="preserve"> and/or academic fields (see glossary)</w:t>
            </w:r>
          </w:p>
        </w:tc>
        <w:tc>
          <w:tcPr>
            <w:tcW w:w="2848" w:type="dxa"/>
            <w:shd w:val="clear" w:color="auto" w:fill="auto"/>
            <w:vAlign w:val="center"/>
          </w:tcPr>
          <w:p w14:paraId="7F4C1FB3" w14:textId="77777777" w:rsidR="00C74DF4" w:rsidRPr="00F57DAF" w:rsidRDefault="00C74DF4" w:rsidP="008B7574">
            <w:pPr>
              <w:spacing w:before="120" w:after="120"/>
              <w:rPr>
                <w:sz w:val="18"/>
                <w:szCs w:val="18"/>
              </w:rPr>
            </w:pPr>
            <w:r w:rsidRPr="00F57DAF">
              <w:rPr>
                <w:sz w:val="18"/>
                <w:szCs w:val="18"/>
              </w:rPr>
              <w:t>Demonstrates detailed attention to and successful execution of a wide range of conventions particular to a specific discipline and/or writing task (s) including organization, content, presentation, formatting, and stylistic choices</w:t>
            </w:r>
          </w:p>
        </w:tc>
        <w:tc>
          <w:tcPr>
            <w:tcW w:w="2372" w:type="dxa"/>
            <w:shd w:val="clear" w:color="auto" w:fill="auto"/>
            <w:vAlign w:val="center"/>
          </w:tcPr>
          <w:p w14:paraId="26691E79" w14:textId="77777777" w:rsidR="00C74DF4" w:rsidRPr="00F57DAF" w:rsidRDefault="00C74DF4" w:rsidP="008B7574">
            <w:pPr>
              <w:spacing w:before="120" w:after="120"/>
              <w:jc w:val="center"/>
              <w:rPr>
                <w:sz w:val="18"/>
                <w:szCs w:val="18"/>
              </w:rPr>
            </w:pPr>
            <w:r w:rsidRPr="00F57DAF">
              <w:rPr>
                <w:sz w:val="18"/>
                <w:szCs w:val="18"/>
              </w:rPr>
              <w:t>Demonstrates consistent use of important conventions particular to a specific discipline and/or writing task(s), including organization, content, presentation, and stylistic choices</w:t>
            </w:r>
          </w:p>
        </w:tc>
        <w:tc>
          <w:tcPr>
            <w:tcW w:w="2520" w:type="dxa"/>
            <w:shd w:val="clear" w:color="auto" w:fill="auto"/>
            <w:vAlign w:val="center"/>
          </w:tcPr>
          <w:p w14:paraId="29C2D8F5" w14:textId="77777777" w:rsidR="00C74DF4" w:rsidRPr="00F57DAF" w:rsidRDefault="00C74DF4" w:rsidP="008B7574">
            <w:pPr>
              <w:spacing w:before="120" w:after="120"/>
              <w:jc w:val="center"/>
              <w:rPr>
                <w:sz w:val="18"/>
                <w:szCs w:val="18"/>
              </w:rPr>
            </w:pPr>
            <w:r w:rsidRPr="00F57DAF">
              <w:rPr>
                <w:sz w:val="18"/>
                <w:szCs w:val="18"/>
              </w:rPr>
              <w:t>Follows expectations appropriate to a specific discipline and/or writing task(s) for basic organization, content, and presentation</w:t>
            </w:r>
          </w:p>
        </w:tc>
        <w:tc>
          <w:tcPr>
            <w:tcW w:w="2430" w:type="dxa"/>
            <w:shd w:val="clear" w:color="auto" w:fill="auto"/>
            <w:vAlign w:val="center"/>
          </w:tcPr>
          <w:p w14:paraId="3309F00B" w14:textId="77777777" w:rsidR="00C74DF4" w:rsidRPr="00F57DAF" w:rsidRDefault="00C74DF4" w:rsidP="008B7574">
            <w:pPr>
              <w:spacing w:before="120" w:after="120"/>
              <w:jc w:val="center"/>
              <w:rPr>
                <w:sz w:val="18"/>
                <w:szCs w:val="18"/>
              </w:rPr>
            </w:pPr>
            <w:r w:rsidRPr="00F57DAF">
              <w:rPr>
                <w:sz w:val="18"/>
                <w:szCs w:val="18"/>
              </w:rPr>
              <w:t>Attempts to use a consistent system for basic organization and presentation.</w:t>
            </w:r>
          </w:p>
        </w:tc>
      </w:tr>
      <w:tr w:rsidR="00C74DF4" w:rsidRPr="009E6ADE" w14:paraId="1938F994" w14:textId="77777777" w:rsidTr="008B7574">
        <w:trPr>
          <w:trHeight w:val="1067"/>
        </w:trPr>
        <w:tc>
          <w:tcPr>
            <w:tcW w:w="2520" w:type="dxa"/>
            <w:shd w:val="clear" w:color="auto" w:fill="auto"/>
            <w:vAlign w:val="center"/>
          </w:tcPr>
          <w:p w14:paraId="0D5A0CA9" w14:textId="77777777" w:rsidR="00C74DF4" w:rsidRPr="00F57DAF" w:rsidRDefault="00C74DF4" w:rsidP="008B7574">
            <w:pPr>
              <w:spacing w:before="120" w:after="120"/>
              <w:rPr>
                <w:b/>
                <w:sz w:val="18"/>
                <w:szCs w:val="18"/>
              </w:rPr>
            </w:pPr>
            <w:r w:rsidRPr="00F57DAF">
              <w:rPr>
                <w:b/>
                <w:sz w:val="18"/>
                <w:szCs w:val="18"/>
              </w:rPr>
              <w:t>Sources and Evidence</w:t>
            </w:r>
          </w:p>
        </w:tc>
        <w:tc>
          <w:tcPr>
            <w:tcW w:w="2848" w:type="dxa"/>
            <w:shd w:val="clear" w:color="auto" w:fill="auto"/>
            <w:vAlign w:val="center"/>
          </w:tcPr>
          <w:p w14:paraId="52A474B4" w14:textId="77777777" w:rsidR="00C74DF4" w:rsidRPr="00F57DAF" w:rsidRDefault="00C74DF4" w:rsidP="008B7574">
            <w:pPr>
              <w:spacing w:before="120" w:after="120"/>
              <w:rPr>
                <w:sz w:val="18"/>
                <w:szCs w:val="18"/>
              </w:rPr>
            </w:pPr>
            <w:r w:rsidRPr="00F57DAF">
              <w:rPr>
                <w:sz w:val="18"/>
                <w:szCs w:val="18"/>
              </w:rPr>
              <w:t>Demonstrates skillful use of high-quality, credible, relevant sources to develop ideas that are appropriate for the discipline and genre of the writing</w:t>
            </w:r>
          </w:p>
        </w:tc>
        <w:tc>
          <w:tcPr>
            <w:tcW w:w="2372" w:type="dxa"/>
            <w:shd w:val="clear" w:color="auto" w:fill="auto"/>
            <w:vAlign w:val="center"/>
          </w:tcPr>
          <w:p w14:paraId="0A1DF7E8" w14:textId="77777777" w:rsidR="00C74DF4" w:rsidRPr="00F57DAF" w:rsidRDefault="00C74DF4" w:rsidP="008B7574">
            <w:pPr>
              <w:spacing w:before="120" w:after="120"/>
              <w:jc w:val="center"/>
              <w:rPr>
                <w:sz w:val="18"/>
                <w:szCs w:val="18"/>
              </w:rPr>
            </w:pPr>
            <w:r w:rsidRPr="00F57DAF">
              <w:rPr>
                <w:sz w:val="18"/>
                <w:szCs w:val="18"/>
              </w:rPr>
              <w:t>Demonstrates consistent use of credible, relevant sources to support ideas that are situated within the discipline and genre of the writing.</w:t>
            </w:r>
          </w:p>
        </w:tc>
        <w:tc>
          <w:tcPr>
            <w:tcW w:w="2520" w:type="dxa"/>
            <w:shd w:val="clear" w:color="auto" w:fill="auto"/>
            <w:vAlign w:val="center"/>
          </w:tcPr>
          <w:p w14:paraId="3ABC42F1" w14:textId="77777777" w:rsidR="00C74DF4" w:rsidRPr="00F57DAF" w:rsidRDefault="00C74DF4" w:rsidP="008B7574">
            <w:pPr>
              <w:spacing w:before="120" w:after="120"/>
              <w:jc w:val="center"/>
              <w:rPr>
                <w:sz w:val="18"/>
                <w:szCs w:val="18"/>
              </w:rPr>
            </w:pPr>
            <w:r w:rsidRPr="00F57DAF">
              <w:rPr>
                <w:sz w:val="18"/>
                <w:szCs w:val="18"/>
              </w:rPr>
              <w:t>Demonstrates an attempt to use credible and/or relevant sources to support ideas</w:t>
            </w:r>
            <w:r>
              <w:rPr>
                <w:sz w:val="18"/>
                <w:szCs w:val="18"/>
              </w:rPr>
              <w:t xml:space="preserve"> </w:t>
            </w:r>
            <w:r w:rsidRPr="00F57DAF">
              <w:rPr>
                <w:sz w:val="18"/>
                <w:szCs w:val="18"/>
              </w:rPr>
              <w:t>that are appropriate for the discipline and genre of the writing.</w:t>
            </w:r>
          </w:p>
        </w:tc>
        <w:tc>
          <w:tcPr>
            <w:tcW w:w="2430" w:type="dxa"/>
            <w:shd w:val="clear" w:color="auto" w:fill="auto"/>
            <w:vAlign w:val="center"/>
          </w:tcPr>
          <w:p w14:paraId="6360F236" w14:textId="77777777" w:rsidR="00C74DF4" w:rsidRPr="00F57DAF" w:rsidRDefault="00C74DF4" w:rsidP="008B7574">
            <w:pPr>
              <w:spacing w:before="120" w:after="120"/>
              <w:jc w:val="center"/>
              <w:rPr>
                <w:sz w:val="18"/>
                <w:szCs w:val="18"/>
              </w:rPr>
            </w:pPr>
            <w:r w:rsidRPr="00F57DAF">
              <w:rPr>
                <w:sz w:val="18"/>
                <w:szCs w:val="18"/>
              </w:rPr>
              <w:t>Demonstrates an attempt to use sources to support ideas in the writing.</w:t>
            </w:r>
          </w:p>
        </w:tc>
      </w:tr>
      <w:tr w:rsidR="00C74DF4" w:rsidRPr="009E6ADE" w14:paraId="5B0E44C3" w14:textId="77777777" w:rsidTr="008B7574">
        <w:trPr>
          <w:trHeight w:val="1067"/>
        </w:trPr>
        <w:tc>
          <w:tcPr>
            <w:tcW w:w="2520" w:type="dxa"/>
            <w:shd w:val="clear" w:color="auto" w:fill="auto"/>
            <w:vAlign w:val="center"/>
          </w:tcPr>
          <w:p w14:paraId="39CB7530" w14:textId="77777777" w:rsidR="00C74DF4" w:rsidRPr="00F57DAF" w:rsidRDefault="00C74DF4" w:rsidP="008B7574">
            <w:pPr>
              <w:spacing w:before="120" w:after="120"/>
              <w:rPr>
                <w:b/>
                <w:sz w:val="18"/>
                <w:szCs w:val="18"/>
              </w:rPr>
            </w:pPr>
            <w:r w:rsidRPr="00F57DAF">
              <w:rPr>
                <w:b/>
                <w:sz w:val="18"/>
                <w:szCs w:val="18"/>
              </w:rPr>
              <w:t>Control of Syntax and Mechanics</w:t>
            </w:r>
          </w:p>
        </w:tc>
        <w:tc>
          <w:tcPr>
            <w:tcW w:w="2848" w:type="dxa"/>
            <w:shd w:val="clear" w:color="auto" w:fill="auto"/>
            <w:vAlign w:val="center"/>
          </w:tcPr>
          <w:p w14:paraId="4D5B84C9" w14:textId="77777777" w:rsidR="00C74DF4" w:rsidRPr="00F57DAF" w:rsidRDefault="00C74DF4" w:rsidP="008B7574">
            <w:pPr>
              <w:spacing w:before="120" w:after="120"/>
              <w:rPr>
                <w:sz w:val="18"/>
                <w:szCs w:val="18"/>
              </w:rPr>
            </w:pPr>
            <w:r w:rsidRPr="00F57DAF">
              <w:rPr>
                <w:sz w:val="18"/>
                <w:szCs w:val="18"/>
              </w:rPr>
              <w:t>Uses graceful language that skillfully communicates meaning to readers with clarity and fluency and is virtually error-free.</w:t>
            </w:r>
          </w:p>
        </w:tc>
        <w:tc>
          <w:tcPr>
            <w:tcW w:w="2372" w:type="dxa"/>
            <w:shd w:val="clear" w:color="auto" w:fill="auto"/>
            <w:vAlign w:val="center"/>
          </w:tcPr>
          <w:p w14:paraId="4B01DE66" w14:textId="77777777" w:rsidR="00C74DF4" w:rsidRPr="00F57DAF" w:rsidRDefault="00C74DF4" w:rsidP="008B7574">
            <w:pPr>
              <w:spacing w:before="120" w:after="120"/>
              <w:jc w:val="center"/>
              <w:rPr>
                <w:sz w:val="18"/>
                <w:szCs w:val="18"/>
              </w:rPr>
            </w:pPr>
            <w:r w:rsidRPr="00F57DAF">
              <w:rPr>
                <w:sz w:val="18"/>
                <w:szCs w:val="18"/>
              </w:rPr>
              <w:t>Uses straightforward language that generally conveys meaning to readers. The language in the portfolio has few errors.</w:t>
            </w:r>
          </w:p>
        </w:tc>
        <w:tc>
          <w:tcPr>
            <w:tcW w:w="2520" w:type="dxa"/>
            <w:shd w:val="clear" w:color="auto" w:fill="auto"/>
            <w:vAlign w:val="center"/>
          </w:tcPr>
          <w:p w14:paraId="21BDBE8E" w14:textId="77777777" w:rsidR="00C74DF4" w:rsidRPr="00F57DAF" w:rsidRDefault="00C74DF4" w:rsidP="008B7574">
            <w:pPr>
              <w:spacing w:before="120" w:after="120"/>
              <w:jc w:val="center"/>
              <w:rPr>
                <w:sz w:val="18"/>
                <w:szCs w:val="18"/>
              </w:rPr>
            </w:pPr>
            <w:r w:rsidRPr="00F57DAF">
              <w:rPr>
                <w:sz w:val="18"/>
                <w:szCs w:val="18"/>
              </w:rPr>
              <w:t>Uses language that generally conveys meaning to readers with clarity, although writing may include some errors.</w:t>
            </w:r>
          </w:p>
        </w:tc>
        <w:tc>
          <w:tcPr>
            <w:tcW w:w="2430" w:type="dxa"/>
            <w:shd w:val="clear" w:color="auto" w:fill="auto"/>
            <w:vAlign w:val="center"/>
          </w:tcPr>
          <w:p w14:paraId="07441CB7" w14:textId="77777777" w:rsidR="00C74DF4" w:rsidRPr="00F57DAF" w:rsidRDefault="00C74DF4" w:rsidP="008B7574">
            <w:pPr>
              <w:spacing w:before="120" w:after="120"/>
              <w:jc w:val="center"/>
              <w:rPr>
                <w:sz w:val="18"/>
                <w:szCs w:val="18"/>
              </w:rPr>
            </w:pPr>
            <w:r w:rsidRPr="00F57DAF">
              <w:rPr>
                <w:sz w:val="18"/>
                <w:szCs w:val="18"/>
              </w:rPr>
              <w:t>Uses language that sometimes impedes meaning because of errors in usage.</w:t>
            </w:r>
          </w:p>
        </w:tc>
      </w:tr>
    </w:tbl>
    <w:p w14:paraId="4D70D417" w14:textId="77777777" w:rsidR="00C74DF4" w:rsidRPr="00B8304C" w:rsidRDefault="00C74DF4" w:rsidP="00C74DF4">
      <w:pPr>
        <w:suppressAutoHyphens/>
        <w:rPr>
          <w:rFonts w:cs="Arial"/>
          <w:color w:val="000000"/>
          <w:sz w:val="22"/>
          <w:szCs w:val="22"/>
          <w:lang w:eastAsia="ar-SA"/>
        </w:rPr>
      </w:pPr>
    </w:p>
    <w:p w14:paraId="7C855BBB" w14:textId="77777777" w:rsidR="00C74DF4" w:rsidRPr="003E7F6C" w:rsidRDefault="00C74DF4" w:rsidP="00C74DF4">
      <w:pPr>
        <w:rPr>
          <w:sz w:val="22"/>
          <w:szCs w:val="22"/>
        </w:rPr>
      </w:pPr>
    </w:p>
    <w:p w14:paraId="0A614E3D" w14:textId="588D1BCD" w:rsidR="007F427E" w:rsidRDefault="007F427E">
      <w:pPr>
        <w:spacing w:after="160" w:line="259" w:lineRule="auto"/>
      </w:pPr>
    </w:p>
    <w:p w14:paraId="65C3CA79" w14:textId="77777777" w:rsidR="007F427E" w:rsidRDefault="007F427E" w:rsidP="007F427E">
      <w:pPr>
        <w:sectPr w:rsidR="007F427E" w:rsidSect="007F427E">
          <w:pgSz w:w="15840" w:h="12240" w:orient="landscape"/>
          <w:pgMar w:top="1440" w:right="1440" w:bottom="1440" w:left="1440" w:header="720" w:footer="720" w:gutter="0"/>
          <w:cols w:space="720"/>
          <w:docGrid w:linePitch="360"/>
        </w:sectPr>
      </w:pPr>
    </w:p>
    <w:p w14:paraId="302DE7A7" w14:textId="77777777" w:rsidR="007F427E" w:rsidRPr="00B8304C" w:rsidRDefault="007F427E" w:rsidP="007F427E">
      <w:pPr>
        <w:suppressAutoHyphens/>
        <w:rPr>
          <w:sz w:val="22"/>
          <w:szCs w:val="22"/>
          <w:u w:val="single"/>
          <w:lang w:eastAsia="ar-SA"/>
        </w:rPr>
      </w:pPr>
      <w:r w:rsidRPr="00B8304C">
        <w:rPr>
          <w:sz w:val="22"/>
          <w:szCs w:val="22"/>
          <w:u w:val="single"/>
          <w:lang w:eastAsia="ar-SA"/>
        </w:rPr>
        <w:lastRenderedPageBreak/>
        <w:t>Grading Recap and Scale:</w:t>
      </w:r>
    </w:p>
    <w:p w14:paraId="6C1CCF53" w14:textId="77777777" w:rsidR="007F427E" w:rsidRPr="00B8304C" w:rsidRDefault="007F427E" w:rsidP="007F427E">
      <w:pPr>
        <w:suppressAutoHyphens/>
        <w:rPr>
          <w:sz w:val="22"/>
          <w:szCs w:val="22"/>
          <w:lang w:eastAsia="ar-SA"/>
        </w:rPr>
      </w:pPr>
    </w:p>
    <w:p w14:paraId="284AA54E" w14:textId="77777777" w:rsidR="007F427E" w:rsidRPr="00B8304C" w:rsidRDefault="007F427E" w:rsidP="007F427E">
      <w:pPr>
        <w:suppressAutoHyphens/>
        <w:rPr>
          <w:sz w:val="22"/>
          <w:szCs w:val="22"/>
          <w:lang w:eastAsia="ar-SA"/>
        </w:rPr>
      </w:pPr>
      <w:r w:rsidRPr="00B8304C">
        <w:rPr>
          <w:sz w:val="22"/>
          <w:szCs w:val="22"/>
          <w:lang w:eastAsia="ar-SA"/>
        </w:rPr>
        <w:tab/>
        <w:t>Examinations:   3 @ 100 points per exam</w:t>
      </w:r>
      <w:r w:rsidRPr="00B8304C">
        <w:rPr>
          <w:sz w:val="22"/>
          <w:szCs w:val="22"/>
          <w:lang w:eastAsia="ar-SA"/>
        </w:rPr>
        <w:tab/>
      </w:r>
      <w:proofErr w:type="gramStart"/>
      <w:r w:rsidRPr="00B8304C">
        <w:rPr>
          <w:sz w:val="22"/>
          <w:szCs w:val="22"/>
          <w:lang w:eastAsia="ar-SA"/>
        </w:rPr>
        <w:tab/>
        <w:t xml:space="preserve">  300</w:t>
      </w:r>
      <w:proofErr w:type="gramEnd"/>
    </w:p>
    <w:p w14:paraId="52B46871" w14:textId="77777777" w:rsidR="007F427E" w:rsidRPr="00B8304C" w:rsidRDefault="007F427E" w:rsidP="007F427E">
      <w:pPr>
        <w:suppressAutoHyphens/>
        <w:rPr>
          <w:sz w:val="22"/>
          <w:szCs w:val="22"/>
          <w:lang w:eastAsia="ar-SA"/>
        </w:rPr>
      </w:pPr>
      <w:r w:rsidRPr="00B8304C">
        <w:rPr>
          <w:sz w:val="22"/>
          <w:szCs w:val="22"/>
          <w:lang w:eastAsia="ar-SA"/>
        </w:rPr>
        <w:tab/>
        <w:t>Final Exam</w:t>
      </w:r>
      <w:r>
        <w:rPr>
          <w:sz w:val="22"/>
          <w:szCs w:val="22"/>
          <w:lang w:eastAsia="ar-SA"/>
        </w:rPr>
        <w:t>:</w:t>
      </w:r>
      <w:r w:rsidRPr="00B8304C">
        <w:rPr>
          <w:sz w:val="22"/>
          <w:szCs w:val="22"/>
          <w:lang w:eastAsia="ar-SA"/>
        </w:rPr>
        <w:tab/>
      </w:r>
      <w:r w:rsidRPr="00B8304C">
        <w:rPr>
          <w:sz w:val="22"/>
          <w:szCs w:val="22"/>
          <w:lang w:eastAsia="ar-SA"/>
        </w:rPr>
        <w:tab/>
      </w:r>
      <w:r w:rsidRPr="00B8304C">
        <w:rPr>
          <w:sz w:val="22"/>
          <w:szCs w:val="22"/>
          <w:lang w:eastAsia="ar-SA"/>
        </w:rPr>
        <w:tab/>
      </w:r>
      <w:r w:rsidRPr="00B8304C">
        <w:rPr>
          <w:sz w:val="22"/>
          <w:szCs w:val="22"/>
          <w:lang w:eastAsia="ar-SA"/>
        </w:rPr>
        <w:tab/>
      </w:r>
      <w:r w:rsidRPr="00B8304C">
        <w:rPr>
          <w:sz w:val="22"/>
          <w:szCs w:val="22"/>
          <w:lang w:eastAsia="ar-SA"/>
        </w:rPr>
        <w:tab/>
      </w:r>
      <w:proofErr w:type="gramStart"/>
      <w:r w:rsidRPr="00B8304C">
        <w:rPr>
          <w:sz w:val="22"/>
          <w:szCs w:val="22"/>
          <w:lang w:eastAsia="ar-SA"/>
        </w:rPr>
        <w:tab/>
        <w:t xml:space="preserve">  200</w:t>
      </w:r>
      <w:proofErr w:type="gramEnd"/>
    </w:p>
    <w:p w14:paraId="6E179F59" w14:textId="77777777" w:rsidR="007F427E" w:rsidRPr="00B8304C" w:rsidRDefault="007F427E" w:rsidP="007F427E">
      <w:pPr>
        <w:suppressAutoHyphens/>
        <w:rPr>
          <w:sz w:val="22"/>
          <w:szCs w:val="22"/>
          <w:lang w:eastAsia="ar-SA"/>
        </w:rPr>
      </w:pPr>
      <w:r w:rsidRPr="00B8304C">
        <w:rPr>
          <w:sz w:val="22"/>
          <w:szCs w:val="22"/>
          <w:lang w:eastAsia="ar-SA"/>
        </w:rPr>
        <w:tab/>
        <w:t>Homework:  6 @ 25 points per assignment</w:t>
      </w:r>
      <w:r w:rsidRPr="00B8304C">
        <w:rPr>
          <w:sz w:val="22"/>
          <w:szCs w:val="22"/>
          <w:lang w:eastAsia="ar-SA"/>
        </w:rPr>
        <w:tab/>
      </w:r>
      <w:proofErr w:type="gramStart"/>
      <w:r w:rsidRPr="00B8304C">
        <w:rPr>
          <w:sz w:val="22"/>
          <w:szCs w:val="22"/>
          <w:lang w:eastAsia="ar-SA"/>
        </w:rPr>
        <w:tab/>
        <w:t xml:space="preserve">  150</w:t>
      </w:r>
      <w:proofErr w:type="gramEnd"/>
    </w:p>
    <w:p w14:paraId="1B49138B" w14:textId="77777777" w:rsidR="007F427E" w:rsidRDefault="007F427E" w:rsidP="007F427E">
      <w:pPr>
        <w:suppressAutoHyphens/>
        <w:rPr>
          <w:sz w:val="22"/>
          <w:szCs w:val="22"/>
          <w:lang w:eastAsia="ar-SA"/>
        </w:rPr>
      </w:pPr>
      <w:r w:rsidRPr="00B8304C">
        <w:rPr>
          <w:sz w:val="22"/>
          <w:szCs w:val="22"/>
          <w:lang w:eastAsia="ar-SA"/>
        </w:rPr>
        <w:tab/>
        <w:t>Quizzes</w:t>
      </w:r>
      <w:r>
        <w:rPr>
          <w:sz w:val="22"/>
          <w:szCs w:val="22"/>
          <w:lang w:eastAsia="ar-SA"/>
        </w:rPr>
        <w:t>: 6 @</w:t>
      </w:r>
      <w:r w:rsidRPr="00B8304C">
        <w:rPr>
          <w:sz w:val="22"/>
          <w:szCs w:val="22"/>
          <w:lang w:eastAsia="ar-SA"/>
        </w:rPr>
        <w:t xml:space="preserve"> 15 points each</w:t>
      </w:r>
      <w:r w:rsidRPr="00B8304C">
        <w:rPr>
          <w:sz w:val="22"/>
          <w:szCs w:val="22"/>
          <w:lang w:eastAsia="ar-SA"/>
        </w:rPr>
        <w:tab/>
      </w:r>
      <w:r w:rsidRPr="00B8304C">
        <w:rPr>
          <w:sz w:val="22"/>
          <w:szCs w:val="22"/>
          <w:lang w:eastAsia="ar-SA"/>
        </w:rPr>
        <w:tab/>
      </w:r>
      <w:r w:rsidRPr="00B8304C">
        <w:rPr>
          <w:sz w:val="22"/>
          <w:szCs w:val="22"/>
          <w:lang w:eastAsia="ar-SA"/>
        </w:rPr>
        <w:tab/>
      </w:r>
      <w:r w:rsidRPr="00B8304C">
        <w:rPr>
          <w:sz w:val="22"/>
          <w:szCs w:val="22"/>
          <w:lang w:eastAsia="ar-SA"/>
        </w:rPr>
        <w:tab/>
        <w:t xml:space="preserve">  </w:t>
      </w:r>
      <w:r>
        <w:rPr>
          <w:sz w:val="22"/>
          <w:szCs w:val="22"/>
          <w:lang w:eastAsia="ar-SA"/>
        </w:rPr>
        <w:t xml:space="preserve">  90</w:t>
      </w:r>
    </w:p>
    <w:p w14:paraId="5D7F78DC" w14:textId="77777777" w:rsidR="007F427E" w:rsidRDefault="007F427E" w:rsidP="007F427E">
      <w:pPr>
        <w:suppressAutoHyphens/>
        <w:rPr>
          <w:sz w:val="22"/>
          <w:szCs w:val="22"/>
          <w:lang w:eastAsia="ar-SA"/>
        </w:rPr>
      </w:pPr>
      <w:r w:rsidRPr="00B8304C">
        <w:rPr>
          <w:sz w:val="22"/>
          <w:szCs w:val="22"/>
          <w:lang w:eastAsia="ar-SA"/>
        </w:rPr>
        <w:tab/>
      </w:r>
      <w:r>
        <w:rPr>
          <w:sz w:val="22"/>
          <w:szCs w:val="22"/>
          <w:lang w:eastAsia="ar-SA"/>
        </w:rPr>
        <w:t>Written Assignments: 4 @ 25 points each</w:t>
      </w:r>
      <w:r>
        <w:rPr>
          <w:sz w:val="22"/>
          <w:szCs w:val="22"/>
          <w:lang w:eastAsia="ar-SA"/>
        </w:rPr>
        <w:tab/>
      </w:r>
      <w:proofErr w:type="gramStart"/>
      <w:r>
        <w:rPr>
          <w:sz w:val="22"/>
          <w:szCs w:val="22"/>
          <w:lang w:eastAsia="ar-SA"/>
        </w:rPr>
        <w:tab/>
        <w:t xml:space="preserve">  100</w:t>
      </w:r>
      <w:proofErr w:type="gramEnd"/>
    </w:p>
    <w:p w14:paraId="7E4C870E" w14:textId="25A29983" w:rsidR="007F427E" w:rsidRPr="00B8304C" w:rsidRDefault="007F427E" w:rsidP="007F427E">
      <w:pPr>
        <w:suppressAutoHyphens/>
        <w:rPr>
          <w:sz w:val="22"/>
          <w:szCs w:val="22"/>
          <w:lang w:eastAsia="ar-SA"/>
        </w:rPr>
      </w:pPr>
      <w:r>
        <w:rPr>
          <w:sz w:val="22"/>
          <w:szCs w:val="22"/>
          <w:lang w:eastAsia="ar-SA"/>
        </w:rPr>
        <w:tab/>
        <w:t>Presentation</w:t>
      </w:r>
      <w:r w:rsidR="00D53323">
        <w:rPr>
          <w:sz w:val="22"/>
          <w:szCs w:val="22"/>
          <w:lang w:eastAsia="ar-SA"/>
        </w:rPr>
        <w:t xml:space="preserve"> &amp; Final Paper</w:t>
      </w:r>
      <w:r>
        <w:rPr>
          <w:sz w:val="22"/>
          <w:szCs w:val="22"/>
          <w:lang w:eastAsia="ar-SA"/>
        </w:rPr>
        <w:tab/>
      </w:r>
      <w:r>
        <w:rPr>
          <w:sz w:val="22"/>
          <w:szCs w:val="22"/>
          <w:lang w:eastAsia="ar-SA"/>
        </w:rPr>
        <w:tab/>
      </w:r>
      <w:r>
        <w:rPr>
          <w:sz w:val="22"/>
          <w:szCs w:val="22"/>
          <w:lang w:eastAsia="ar-SA"/>
        </w:rPr>
        <w:tab/>
      </w:r>
      <w:r>
        <w:rPr>
          <w:sz w:val="22"/>
          <w:szCs w:val="22"/>
          <w:lang w:eastAsia="ar-SA"/>
        </w:rPr>
        <w:tab/>
      </w:r>
      <w:r w:rsidR="00D53323">
        <w:rPr>
          <w:sz w:val="22"/>
          <w:szCs w:val="22"/>
          <w:lang w:eastAsia="ar-SA"/>
        </w:rPr>
        <w:t xml:space="preserve">   </w:t>
      </w:r>
      <w:r>
        <w:rPr>
          <w:sz w:val="22"/>
          <w:szCs w:val="22"/>
          <w:lang w:eastAsia="ar-SA"/>
        </w:rPr>
        <w:t>60</w:t>
      </w:r>
    </w:p>
    <w:p w14:paraId="58E61CF2" w14:textId="77777777" w:rsidR="007F427E" w:rsidRPr="00A33DE8" w:rsidRDefault="007F427E" w:rsidP="007F427E">
      <w:pPr>
        <w:suppressAutoHyphens/>
        <w:rPr>
          <w:sz w:val="22"/>
          <w:szCs w:val="22"/>
          <w:u w:val="single"/>
          <w:lang w:eastAsia="ar-SA"/>
        </w:rPr>
      </w:pPr>
      <w:r w:rsidRPr="00B8304C">
        <w:rPr>
          <w:sz w:val="22"/>
          <w:szCs w:val="22"/>
          <w:lang w:eastAsia="ar-SA"/>
        </w:rPr>
        <w:tab/>
        <w:t>Attendance, Class Participation</w:t>
      </w:r>
      <w:r w:rsidRPr="00B8304C">
        <w:rPr>
          <w:sz w:val="22"/>
          <w:szCs w:val="22"/>
          <w:lang w:eastAsia="ar-SA"/>
        </w:rPr>
        <w:tab/>
      </w:r>
      <w:r w:rsidRPr="00B8304C">
        <w:rPr>
          <w:sz w:val="22"/>
          <w:szCs w:val="22"/>
          <w:lang w:eastAsia="ar-SA"/>
        </w:rPr>
        <w:tab/>
      </w:r>
      <w:r w:rsidRPr="00B8304C">
        <w:rPr>
          <w:sz w:val="22"/>
          <w:szCs w:val="22"/>
          <w:lang w:eastAsia="ar-SA"/>
        </w:rPr>
        <w:tab/>
      </w:r>
      <w:proofErr w:type="gramStart"/>
      <w:r w:rsidRPr="00B8304C">
        <w:rPr>
          <w:sz w:val="22"/>
          <w:szCs w:val="22"/>
          <w:lang w:eastAsia="ar-SA"/>
        </w:rPr>
        <w:tab/>
      </w:r>
      <w:r w:rsidRPr="00B8304C">
        <w:rPr>
          <w:sz w:val="22"/>
          <w:szCs w:val="22"/>
          <w:u w:val="single"/>
          <w:lang w:eastAsia="ar-SA"/>
        </w:rPr>
        <w:t xml:space="preserve">  100</w:t>
      </w:r>
      <w:proofErr w:type="gramEnd"/>
    </w:p>
    <w:p w14:paraId="0EF1494F" w14:textId="77777777" w:rsidR="007F427E" w:rsidRPr="00B8304C" w:rsidRDefault="007F427E" w:rsidP="007F427E">
      <w:pPr>
        <w:suppressAutoHyphens/>
        <w:rPr>
          <w:b/>
          <w:sz w:val="22"/>
          <w:szCs w:val="22"/>
          <w:lang w:eastAsia="ar-SA"/>
        </w:rPr>
      </w:pPr>
      <w:r w:rsidRPr="00B8304C">
        <w:rPr>
          <w:sz w:val="22"/>
          <w:szCs w:val="22"/>
          <w:lang w:eastAsia="ar-SA"/>
        </w:rPr>
        <w:tab/>
      </w:r>
      <w:r w:rsidRPr="00B8304C">
        <w:rPr>
          <w:b/>
          <w:sz w:val="22"/>
          <w:szCs w:val="22"/>
          <w:lang w:eastAsia="ar-SA"/>
        </w:rPr>
        <w:t>Maximum available points</w:t>
      </w:r>
      <w:r w:rsidRPr="00B8304C">
        <w:rPr>
          <w:b/>
          <w:sz w:val="22"/>
          <w:szCs w:val="22"/>
          <w:lang w:eastAsia="ar-SA"/>
        </w:rPr>
        <w:tab/>
      </w:r>
      <w:r w:rsidRPr="00B8304C">
        <w:rPr>
          <w:b/>
          <w:sz w:val="22"/>
          <w:szCs w:val="22"/>
          <w:lang w:eastAsia="ar-SA"/>
        </w:rPr>
        <w:tab/>
      </w:r>
      <w:r w:rsidRPr="00B8304C">
        <w:rPr>
          <w:b/>
          <w:sz w:val="22"/>
          <w:szCs w:val="22"/>
          <w:lang w:eastAsia="ar-SA"/>
        </w:rPr>
        <w:tab/>
      </w:r>
      <w:r w:rsidRPr="00B8304C">
        <w:rPr>
          <w:b/>
          <w:sz w:val="22"/>
          <w:szCs w:val="22"/>
          <w:lang w:eastAsia="ar-SA"/>
        </w:rPr>
        <w:tab/>
        <w:t>100</w:t>
      </w:r>
      <w:r>
        <w:rPr>
          <w:b/>
          <w:sz w:val="22"/>
          <w:szCs w:val="22"/>
          <w:lang w:eastAsia="ar-SA"/>
        </w:rPr>
        <w:t>0</w:t>
      </w:r>
    </w:p>
    <w:p w14:paraId="5996038F" w14:textId="77777777" w:rsidR="007F427E" w:rsidRPr="00B8304C" w:rsidRDefault="007F427E" w:rsidP="007F427E">
      <w:pPr>
        <w:suppressAutoHyphens/>
        <w:rPr>
          <w:b/>
          <w:sz w:val="22"/>
          <w:szCs w:val="22"/>
          <w:lang w:eastAsia="ar-SA"/>
        </w:rPr>
      </w:pPr>
    </w:p>
    <w:p w14:paraId="6B137710" w14:textId="77777777" w:rsidR="007F427E" w:rsidRPr="00B8304C" w:rsidRDefault="007F427E" w:rsidP="007F427E">
      <w:pPr>
        <w:suppressAutoHyphens/>
        <w:ind w:firstLine="720"/>
        <w:rPr>
          <w:sz w:val="22"/>
          <w:szCs w:val="22"/>
          <w:lang w:eastAsia="ar-SA"/>
        </w:rPr>
      </w:pPr>
      <w:bookmarkStart w:id="4" w:name="_Hlk30681010"/>
      <w:r w:rsidRPr="00B8304C">
        <w:rPr>
          <w:sz w:val="22"/>
          <w:szCs w:val="22"/>
          <w:lang w:eastAsia="ar-SA"/>
        </w:rPr>
        <w:t>The grading scale for the course will be as follows:</w:t>
      </w:r>
    </w:p>
    <w:bookmarkEnd w:id="4"/>
    <w:p w14:paraId="64CB9327" w14:textId="77777777" w:rsidR="007F427E" w:rsidRPr="00B8304C" w:rsidRDefault="007F427E" w:rsidP="007F427E">
      <w:pPr>
        <w:suppressAutoHyphens/>
        <w:rPr>
          <w:sz w:val="22"/>
          <w:szCs w:val="22"/>
          <w:lang w:eastAsia="ar-SA"/>
        </w:rPr>
      </w:pPr>
      <w:r w:rsidRPr="00B8304C">
        <w:rPr>
          <w:sz w:val="22"/>
          <w:szCs w:val="22"/>
          <w:lang w:eastAsia="ar-SA"/>
        </w:rPr>
        <w:tab/>
      </w:r>
    </w:p>
    <w:p w14:paraId="70D92033" w14:textId="77777777" w:rsidR="007F427E" w:rsidRPr="00B8304C" w:rsidRDefault="007F427E" w:rsidP="007F427E">
      <w:pPr>
        <w:suppressAutoHyphens/>
        <w:rPr>
          <w:sz w:val="22"/>
          <w:szCs w:val="22"/>
          <w:lang w:eastAsia="ar-SA"/>
        </w:rPr>
      </w:pPr>
      <w:r w:rsidRPr="00B8304C">
        <w:rPr>
          <w:sz w:val="22"/>
          <w:szCs w:val="22"/>
          <w:lang w:eastAsia="ar-SA"/>
        </w:rPr>
        <w:tab/>
      </w:r>
      <w:r w:rsidRPr="00B8304C">
        <w:rPr>
          <w:sz w:val="22"/>
          <w:szCs w:val="22"/>
          <w:lang w:eastAsia="ar-SA"/>
        </w:rPr>
        <w:tab/>
        <w:t>A=90-100%</w:t>
      </w:r>
      <w:r w:rsidRPr="00B8304C">
        <w:rPr>
          <w:sz w:val="22"/>
          <w:szCs w:val="22"/>
          <w:lang w:eastAsia="ar-SA"/>
        </w:rPr>
        <w:tab/>
      </w:r>
      <w:r w:rsidRPr="00B8304C">
        <w:rPr>
          <w:sz w:val="22"/>
          <w:szCs w:val="22"/>
          <w:lang w:eastAsia="ar-SA"/>
        </w:rPr>
        <w:tab/>
        <w:t>900 - 1000 points</w:t>
      </w:r>
    </w:p>
    <w:p w14:paraId="54B526FB" w14:textId="77777777" w:rsidR="007F427E" w:rsidRPr="00B8304C" w:rsidRDefault="007F427E" w:rsidP="007F427E">
      <w:pPr>
        <w:suppressAutoHyphens/>
        <w:rPr>
          <w:sz w:val="22"/>
          <w:szCs w:val="22"/>
          <w:lang w:eastAsia="ar-SA"/>
        </w:rPr>
      </w:pPr>
      <w:r w:rsidRPr="00B8304C">
        <w:rPr>
          <w:sz w:val="22"/>
          <w:szCs w:val="22"/>
          <w:lang w:eastAsia="ar-SA"/>
        </w:rPr>
        <w:tab/>
      </w:r>
      <w:r w:rsidRPr="00B8304C">
        <w:rPr>
          <w:sz w:val="22"/>
          <w:szCs w:val="22"/>
          <w:lang w:eastAsia="ar-SA"/>
        </w:rPr>
        <w:tab/>
        <w:t>B=80-89%</w:t>
      </w:r>
      <w:r w:rsidRPr="00B8304C">
        <w:rPr>
          <w:sz w:val="22"/>
          <w:szCs w:val="22"/>
          <w:lang w:eastAsia="ar-SA"/>
        </w:rPr>
        <w:tab/>
      </w:r>
      <w:r w:rsidRPr="00B8304C">
        <w:rPr>
          <w:sz w:val="22"/>
          <w:szCs w:val="22"/>
          <w:lang w:eastAsia="ar-SA"/>
        </w:rPr>
        <w:tab/>
        <w:t>800 - 899 points</w:t>
      </w:r>
    </w:p>
    <w:p w14:paraId="44A55F19" w14:textId="77777777" w:rsidR="007F427E" w:rsidRPr="00B8304C" w:rsidRDefault="007F427E" w:rsidP="007F427E">
      <w:pPr>
        <w:suppressAutoHyphens/>
        <w:rPr>
          <w:sz w:val="22"/>
          <w:szCs w:val="22"/>
          <w:lang w:eastAsia="ar-SA"/>
        </w:rPr>
      </w:pPr>
      <w:r w:rsidRPr="00B8304C">
        <w:rPr>
          <w:sz w:val="22"/>
          <w:szCs w:val="22"/>
          <w:lang w:eastAsia="ar-SA"/>
        </w:rPr>
        <w:tab/>
      </w:r>
      <w:r w:rsidRPr="00B8304C">
        <w:rPr>
          <w:sz w:val="22"/>
          <w:szCs w:val="22"/>
          <w:lang w:eastAsia="ar-SA"/>
        </w:rPr>
        <w:tab/>
        <w:t>C=70-79%</w:t>
      </w:r>
      <w:r w:rsidRPr="00B8304C">
        <w:rPr>
          <w:sz w:val="22"/>
          <w:szCs w:val="22"/>
          <w:lang w:eastAsia="ar-SA"/>
        </w:rPr>
        <w:tab/>
      </w:r>
      <w:r w:rsidRPr="00B8304C">
        <w:rPr>
          <w:sz w:val="22"/>
          <w:szCs w:val="22"/>
          <w:lang w:eastAsia="ar-SA"/>
        </w:rPr>
        <w:tab/>
        <w:t>700 - 799 points</w:t>
      </w:r>
    </w:p>
    <w:p w14:paraId="173E1BD9" w14:textId="77777777" w:rsidR="007F427E" w:rsidRPr="00B8304C" w:rsidRDefault="007F427E" w:rsidP="007F427E">
      <w:pPr>
        <w:suppressAutoHyphens/>
        <w:rPr>
          <w:sz w:val="22"/>
          <w:szCs w:val="22"/>
          <w:lang w:eastAsia="ar-SA"/>
        </w:rPr>
      </w:pPr>
      <w:r w:rsidRPr="00B8304C">
        <w:rPr>
          <w:sz w:val="22"/>
          <w:szCs w:val="22"/>
          <w:lang w:eastAsia="ar-SA"/>
        </w:rPr>
        <w:tab/>
      </w:r>
      <w:r w:rsidRPr="00B8304C">
        <w:rPr>
          <w:sz w:val="22"/>
          <w:szCs w:val="22"/>
          <w:lang w:eastAsia="ar-SA"/>
        </w:rPr>
        <w:tab/>
        <w:t>D=60-69%</w:t>
      </w:r>
      <w:r w:rsidRPr="00B8304C">
        <w:rPr>
          <w:sz w:val="22"/>
          <w:szCs w:val="22"/>
          <w:lang w:eastAsia="ar-SA"/>
        </w:rPr>
        <w:tab/>
      </w:r>
      <w:r w:rsidRPr="00B8304C">
        <w:rPr>
          <w:sz w:val="22"/>
          <w:szCs w:val="22"/>
          <w:lang w:eastAsia="ar-SA"/>
        </w:rPr>
        <w:tab/>
        <w:t>600 – 699 points</w:t>
      </w:r>
    </w:p>
    <w:p w14:paraId="44BF1E89" w14:textId="77777777" w:rsidR="007F427E" w:rsidRPr="00B8304C" w:rsidRDefault="007F427E" w:rsidP="007F427E">
      <w:pPr>
        <w:suppressAutoHyphens/>
        <w:rPr>
          <w:sz w:val="22"/>
          <w:szCs w:val="22"/>
          <w:lang w:eastAsia="ar-SA"/>
        </w:rPr>
      </w:pPr>
    </w:p>
    <w:p w14:paraId="73034B47" w14:textId="77777777" w:rsidR="007F427E" w:rsidRPr="00B8304C" w:rsidRDefault="007F427E" w:rsidP="007F427E">
      <w:pPr>
        <w:suppressAutoHyphens/>
        <w:rPr>
          <w:sz w:val="22"/>
          <w:szCs w:val="22"/>
          <w:lang w:eastAsia="ar-SA"/>
        </w:rPr>
      </w:pPr>
      <w:bookmarkStart w:id="5" w:name="_Hlk30680994"/>
      <w:r w:rsidRPr="00B8304C">
        <w:rPr>
          <w:sz w:val="22"/>
          <w:szCs w:val="22"/>
          <w:lang w:eastAsia="ar-SA"/>
        </w:rPr>
        <w:t>A cumulative score below 60% is not passing and will result in an F for the course.</w:t>
      </w:r>
      <w:bookmarkEnd w:id="5"/>
    </w:p>
    <w:p w14:paraId="606BD701" w14:textId="77777777" w:rsidR="007F427E" w:rsidRPr="001C4687" w:rsidRDefault="007F427E" w:rsidP="007F427E">
      <w:pPr>
        <w:rPr>
          <w:sz w:val="22"/>
          <w:szCs w:val="22"/>
        </w:rPr>
      </w:pPr>
    </w:p>
    <w:p w14:paraId="24243714" w14:textId="77777777" w:rsidR="007F427E" w:rsidRPr="001C4687" w:rsidRDefault="007F427E" w:rsidP="007F427E">
      <w:pPr>
        <w:rPr>
          <w:sz w:val="22"/>
          <w:szCs w:val="22"/>
        </w:rPr>
      </w:pPr>
      <w:r w:rsidRPr="001C4687">
        <w:rPr>
          <w:b/>
          <w:sz w:val="22"/>
          <w:szCs w:val="22"/>
        </w:rPr>
        <w:t>ACADEMIC INTEGRITY:</w:t>
      </w:r>
      <w:proofErr w:type="gramStart"/>
      <w:r w:rsidRPr="001C4687">
        <w:rPr>
          <w:b/>
          <w:sz w:val="22"/>
          <w:szCs w:val="22"/>
        </w:rPr>
        <w:t xml:space="preserve">   </w:t>
      </w:r>
      <w:r w:rsidRPr="001C4687">
        <w:rPr>
          <w:sz w:val="22"/>
          <w:szCs w:val="22"/>
        </w:rPr>
        <w:t>“</w:t>
      </w:r>
      <w:proofErr w:type="gramEnd"/>
      <w:r w:rsidRPr="001C4687">
        <w:rPr>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001C4687">
        <w:rPr>
          <w:dstrike/>
          <w:sz w:val="22"/>
          <w:szCs w:val="22"/>
        </w:rPr>
        <w:t>,</w:t>
      </w:r>
      <w:r w:rsidRPr="001C4687">
        <w:rPr>
          <w:sz w:val="22"/>
          <w:szCs w:val="22"/>
        </w:rPr>
        <w:t xml:space="preserve"> appointed by the appropriate dean. Appropriate sanctions will be imposed.”</w:t>
      </w:r>
    </w:p>
    <w:p w14:paraId="1C61BB75" w14:textId="77777777" w:rsidR="007F427E" w:rsidRPr="001C4687" w:rsidRDefault="007F427E" w:rsidP="007F427E">
      <w:pPr>
        <w:rPr>
          <w:sz w:val="22"/>
          <w:szCs w:val="22"/>
        </w:rPr>
      </w:pPr>
    </w:p>
    <w:p w14:paraId="6C612C07" w14:textId="77777777" w:rsidR="007F427E" w:rsidRPr="001C4687" w:rsidRDefault="007F427E" w:rsidP="007F427E">
      <w:pPr>
        <w:pStyle w:val="BlockText"/>
        <w:ind w:left="0" w:firstLine="0"/>
        <w:rPr>
          <w:sz w:val="22"/>
          <w:szCs w:val="22"/>
        </w:rPr>
      </w:pPr>
      <w:r w:rsidRPr="001C4687">
        <w:rPr>
          <w:b/>
          <w:bCs/>
          <w:sz w:val="22"/>
          <w:szCs w:val="22"/>
        </w:rPr>
        <w:t xml:space="preserve">PLAGIARISM: </w:t>
      </w:r>
      <w:r w:rsidRPr="001C4687">
        <w:rPr>
          <w:sz w:val="22"/>
          <w:szCs w:val="22"/>
        </w:rPr>
        <w:t>Plagiarism-the appropriation or imitation of the language or ideas of another person and presenting them as one’s original work-sometimes occurs through carelessness or ignorance. Students who are uncertain about proper documentation of sources should consult their instructors.</w:t>
      </w:r>
    </w:p>
    <w:p w14:paraId="66E2EF0B" w14:textId="77777777" w:rsidR="007F427E" w:rsidRPr="001C4687" w:rsidRDefault="007F427E" w:rsidP="007F427E">
      <w:pPr>
        <w:pStyle w:val="BlockText"/>
        <w:ind w:left="0" w:firstLine="0"/>
        <w:rPr>
          <w:b/>
          <w:sz w:val="22"/>
          <w:szCs w:val="22"/>
        </w:rPr>
      </w:pPr>
    </w:p>
    <w:p w14:paraId="2AF9656B" w14:textId="77777777" w:rsidR="007F427E" w:rsidRPr="001C4687" w:rsidRDefault="007F427E" w:rsidP="007F427E">
      <w:pPr>
        <w:pStyle w:val="BlockText"/>
        <w:ind w:left="0" w:firstLine="0"/>
        <w:rPr>
          <w:sz w:val="22"/>
          <w:szCs w:val="22"/>
        </w:rPr>
      </w:pPr>
      <w:r w:rsidRPr="001C4687">
        <w:rPr>
          <w:b/>
          <w:sz w:val="22"/>
          <w:szCs w:val="22"/>
        </w:rPr>
        <w:t xml:space="preserve">ACCOMMODATIONS:  </w:t>
      </w:r>
      <w:r w:rsidRPr="001C4687">
        <w:rPr>
          <w:sz w:val="22"/>
          <w:szCs w:val="22"/>
        </w:rPr>
        <w:t>In compliance with the Americans with Disabilities Act, Donnelly College will make every attempt to provide equal access for persons with disabilities.  Students in need of accommodations must request them in writing from the Vice President of Academic Affairs.</w:t>
      </w:r>
    </w:p>
    <w:p w14:paraId="3CB48D57" w14:textId="77777777" w:rsidR="007F427E" w:rsidRPr="001C4687" w:rsidRDefault="007F427E" w:rsidP="007F427E">
      <w:pPr>
        <w:rPr>
          <w:b/>
          <w:sz w:val="22"/>
          <w:szCs w:val="22"/>
        </w:rPr>
      </w:pPr>
    </w:p>
    <w:p w14:paraId="036BA97E" w14:textId="7C1A92F2" w:rsidR="004622CF" w:rsidRDefault="007F427E" w:rsidP="007F427E">
      <w:pPr>
        <w:rPr>
          <w:sz w:val="22"/>
          <w:szCs w:val="22"/>
        </w:rPr>
      </w:pPr>
      <w:r w:rsidRPr="001C4687">
        <w:rPr>
          <w:b/>
          <w:sz w:val="22"/>
          <w:szCs w:val="22"/>
        </w:rPr>
        <w:t xml:space="preserve">CIVILITY &amp; DECORUM: </w:t>
      </w:r>
      <w:r w:rsidRPr="001C4687">
        <w:rPr>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1C4687">
        <w:rPr>
          <w:sz w:val="22"/>
          <w:szCs w:val="22"/>
        </w:rPr>
        <w:t>will at all times</w:t>
      </w:r>
      <w:proofErr w:type="gramEnd"/>
      <w:r w:rsidRPr="001C4687">
        <w:rPr>
          <w:sz w:val="22"/>
          <w:szCs w:val="22"/>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r w:rsidR="004622CF">
        <w:rPr>
          <w:sz w:val="22"/>
          <w:szCs w:val="22"/>
        </w:rPr>
        <w:t xml:space="preserve"> </w:t>
      </w:r>
    </w:p>
    <w:p w14:paraId="7612BC10" w14:textId="77777777" w:rsidR="007F427E" w:rsidRDefault="007F427E" w:rsidP="007F427E">
      <w:pPr>
        <w:rPr>
          <w:sz w:val="22"/>
          <w:szCs w:val="22"/>
        </w:rPr>
      </w:pPr>
    </w:p>
    <w:p w14:paraId="47C5ACEB" w14:textId="77777777" w:rsidR="007F427E" w:rsidRPr="001C4687" w:rsidRDefault="007F427E" w:rsidP="007F427E">
      <w:pPr>
        <w:rPr>
          <w:b/>
          <w:color w:val="FF0000"/>
          <w:sz w:val="22"/>
          <w:szCs w:val="22"/>
        </w:rPr>
      </w:pPr>
      <w:r w:rsidRPr="001C4687">
        <w:rPr>
          <w:b/>
          <w:sz w:val="22"/>
          <w:szCs w:val="22"/>
        </w:rPr>
        <w:t>ATTENDANCE POLICY:</w:t>
      </w:r>
      <w:r>
        <w:rPr>
          <w:b/>
          <w:sz w:val="22"/>
          <w:szCs w:val="22"/>
        </w:rPr>
        <w:t xml:space="preserve"> </w:t>
      </w:r>
    </w:p>
    <w:p w14:paraId="05879DFF" w14:textId="77777777" w:rsidR="007F427E" w:rsidRPr="001C4687" w:rsidRDefault="007F427E" w:rsidP="007F427E">
      <w:pPr>
        <w:rPr>
          <w:b/>
          <w:sz w:val="22"/>
          <w:szCs w:val="22"/>
        </w:rPr>
      </w:pPr>
    </w:p>
    <w:p w14:paraId="3EC50552" w14:textId="233A8769" w:rsidR="007F427E" w:rsidRDefault="007F427E" w:rsidP="007F427E">
      <w:pPr>
        <w:rPr>
          <w:b/>
          <w:sz w:val="22"/>
          <w:szCs w:val="22"/>
        </w:rPr>
      </w:pPr>
      <w:bookmarkStart w:id="6" w:name="_Hlk33089052"/>
      <w:r w:rsidRPr="00B8304C">
        <w:rPr>
          <w:sz w:val="22"/>
          <w:szCs w:val="22"/>
          <w:u w:val="single"/>
          <w:lang w:eastAsia="ar-SA"/>
        </w:rPr>
        <w:t>Attendance:</w:t>
      </w:r>
      <w:r w:rsidRPr="00B8304C">
        <w:rPr>
          <w:sz w:val="22"/>
          <w:szCs w:val="22"/>
          <w:lang w:eastAsia="ar-SA"/>
        </w:rPr>
        <w:t xml:space="preserve">  As with reading the text and doing the homework, attendance is not an optional exercise.   The student is expected to attend class and participate in his/her own education. </w:t>
      </w:r>
      <w:r w:rsidRPr="00B8304C">
        <w:rPr>
          <w:b/>
          <w:sz w:val="22"/>
          <w:szCs w:val="22"/>
          <w:lang w:eastAsia="ar-SA"/>
        </w:rPr>
        <w:t>Lack of attendance or poor attendance will be considered in arriving at the final grade. This course has 16 scheduled weeks. Any student with more than three (3) absences may have his/her grade reduced by one letter grade.</w:t>
      </w:r>
      <w:r w:rsidR="004622CF">
        <w:rPr>
          <w:b/>
          <w:sz w:val="22"/>
          <w:szCs w:val="22"/>
          <w:lang w:eastAsia="ar-SA"/>
        </w:rPr>
        <w:t xml:space="preserve"> </w:t>
      </w:r>
      <w:r w:rsidR="004622CF">
        <w:rPr>
          <w:b/>
          <w:bCs/>
        </w:rPr>
        <w:t>If a student is absent for two consecutive weeks, they are to be administratively withdrawn from their course within a week of the last absence</w:t>
      </w:r>
      <w:bookmarkEnd w:id="6"/>
      <w:r w:rsidR="004622CF">
        <w:rPr>
          <w:b/>
          <w:bCs/>
        </w:rPr>
        <w:t>.</w:t>
      </w:r>
    </w:p>
    <w:p w14:paraId="2769F1C8" w14:textId="77777777" w:rsidR="007F427E" w:rsidRDefault="007F427E" w:rsidP="007F427E">
      <w:pPr>
        <w:rPr>
          <w:b/>
          <w:sz w:val="22"/>
          <w:szCs w:val="22"/>
        </w:rPr>
      </w:pPr>
    </w:p>
    <w:p w14:paraId="266D5B14" w14:textId="77777777" w:rsidR="007F427E" w:rsidRPr="004B1FAE" w:rsidRDefault="007F427E" w:rsidP="007F427E">
      <w:pPr>
        <w:spacing w:line="256" w:lineRule="auto"/>
      </w:pPr>
      <w:r>
        <w:rPr>
          <w:b/>
          <w:bCs/>
          <w:sz w:val="22"/>
          <w:szCs w:val="22"/>
        </w:rPr>
        <w:t xml:space="preserve">EMPOWER: Attendance, mid-term and Final grades will all be recorded in the Empower system. Students should go to Empower for official information about attendance and grades. </w:t>
      </w:r>
    </w:p>
    <w:p w14:paraId="4C4BC470" w14:textId="77777777" w:rsidR="007F427E" w:rsidRPr="001C4687" w:rsidRDefault="007F427E" w:rsidP="007F427E">
      <w:pPr>
        <w:rPr>
          <w:i/>
          <w:sz w:val="22"/>
          <w:szCs w:val="22"/>
          <w:shd w:val="clear" w:color="auto" w:fill="FFFF00"/>
        </w:rPr>
      </w:pPr>
    </w:p>
    <w:p w14:paraId="2D5F8708" w14:textId="77777777" w:rsidR="00F3128F" w:rsidRPr="0081769F" w:rsidRDefault="00F3128F" w:rsidP="00F3128F">
      <w:pPr>
        <w:pStyle w:val="BodyA"/>
        <w:rPr>
          <w:b/>
          <w:bCs/>
          <w:sz w:val="22"/>
          <w:szCs w:val="22"/>
        </w:rPr>
      </w:pPr>
      <w:r w:rsidRPr="0081769F">
        <w:rPr>
          <w:b/>
          <w:bCs/>
          <w:sz w:val="22"/>
          <w:szCs w:val="22"/>
        </w:rPr>
        <w:t xml:space="preserve">ACCOMODATION OF RELIGIOUS OBSERVANCES: </w:t>
      </w:r>
    </w:p>
    <w:p w14:paraId="44CC0BC2" w14:textId="77777777" w:rsidR="00F3128F" w:rsidRPr="0081769F" w:rsidRDefault="00F3128F" w:rsidP="00F3128F">
      <w:pPr>
        <w:rPr>
          <w:sz w:val="22"/>
          <w:szCs w:val="22"/>
        </w:rPr>
      </w:pPr>
      <w:r w:rsidRPr="0081769F">
        <w:rPr>
          <w:sz w:val="22"/>
          <w:szCs w:val="22"/>
        </w:rPr>
        <w:t xml:space="preserve">Donnelly College strongly supports the diversity of the beliefs and religions represented by our student body. The College will provide reasonable flexibility when religious observances occasionally conflict with academic obligations such as class attendance, activities, assignments, </w:t>
      </w:r>
      <w:proofErr w:type="gramStart"/>
      <w:r w:rsidRPr="0081769F">
        <w:rPr>
          <w:sz w:val="22"/>
          <w:szCs w:val="22"/>
        </w:rPr>
        <w:t>examinations</w:t>
      </w:r>
      <w:proofErr w:type="gramEnd"/>
      <w:r w:rsidRPr="0081769F">
        <w:rPr>
          <w:sz w:val="22"/>
          <w:szCs w:val="22"/>
        </w:rPr>
        <w:t xml:space="preserve"> and other course requirements. Students must inform instructors of such conflicts in advance and in a timely manner. Students remain responsible for all class work and other academic obligations missed </w:t>
      </w:r>
      <w:proofErr w:type="gramStart"/>
      <w:r w:rsidRPr="0081769F">
        <w:rPr>
          <w:sz w:val="22"/>
          <w:szCs w:val="22"/>
        </w:rPr>
        <w:t>as a result of</w:t>
      </w:r>
      <w:proofErr w:type="gramEnd"/>
      <w:r w:rsidRPr="0081769F">
        <w:rPr>
          <w:sz w:val="22"/>
          <w:szCs w:val="22"/>
        </w:rPr>
        <w:t xml:space="preserve"> their absence.</w:t>
      </w:r>
    </w:p>
    <w:p w14:paraId="02590D4A" w14:textId="77777777" w:rsidR="00F3128F" w:rsidRDefault="00F3128F" w:rsidP="007F427E">
      <w:pPr>
        <w:rPr>
          <w:b/>
          <w:sz w:val="22"/>
          <w:szCs w:val="22"/>
        </w:rPr>
      </w:pPr>
    </w:p>
    <w:p w14:paraId="11BBE30B" w14:textId="056B599A" w:rsidR="007F427E" w:rsidRPr="001C4687" w:rsidRDefault="007F427E" w:rsidP="007F427E">
      <w:pPr>
        <w:rPr>
          <w:sz w:val="22"/>
          <w:szCs w:val="22"/>
        </w:rPr>
      </w:pPr>
      <w:r w:rsidRPr="001C4687">
        <w:rPr>
          <w:b/>
          <w:sz w:val="22"/>
          <w:szCs w:val="22"/>
        </w:rPr>
        <w:t xml:space="preserve">WITHDRAWAL FROM COURSES OR FROM SCHOOL: </w:t>
      </w:r>
      <w:r w:rsidRPr="001C4687">
        <w:rPr>
          <w:sz w:val="22"/>
          <w:szCs w:val="22"/>
        </w:rPr>
        <w:t>It is the responsibility of the student to withdraw from class. If a student decides to withdraw from a class, ideally, they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7001D51D" w14:textId="77777777" w:rsidR="007F427E" w:rsidRPr="001C4687" w:rsidRDefault="007F427E" w:rsidP="007F427E">
      <w:pPr>
        <w:autoSpaceDE w:val="0"/>
        <w:autoSpaceDN w:val="0"/>
        <w:adjustRightInd w:val="0"/>
        <w:rPr>
          <w:sz w:val="22"/>
          <w:szCs w:val="22"/>
        </w:rPr>
      </w:pPr>
    </w:p>
    <w:p w14:paraId="1159BB9D" w14:textId="77777777" w:rsidR="007F427E" w:rsidRPr="001C4687" w:rsidRDefault="007F427E" w:rsidP="007F427E">
      <w:pPr>
        <w:autoSpaceDE w:val="0"/>
        <w:autoSpaceDN w:val="0"/>
        <w:adjustRightInd w:val="0"/>
        <w:rPr>
          <w:sz w:val="22"/>
          <w:szCs w:val="22"/>
        </w:rPr>
      </w:pPr>
      <w:r w:rsidRPr="001C4687">
        <w:rPr>
          <w:sz w:val="22"/>
          <w:szCs w:val="22"/>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w:t>
      </w:r>
    </w:p>
    <w:p w14:paraId="3A7F3619" w14:textId="77777777" w:rsidR="007F427E" w:rsidRPr="001C4687" w:rsidRDefault="007F427E" w:rsidP="007F427E">
      <w:pPr>
        <w:autoSpaceDE w:val="0"/>
        <w:autoSpaceDN w:val="0"/>
        <w:adjustRightInd w:val="0"/>
        <w:rPr>
          <w:sz w:val="22"/>
          <w:szCs w:val="22"/>
        </w:rPr>
      </w:pPr>
    </w:p>
    <w:p w14:paraId="3D4B4289" w14:textId="77777777" w:rsidR="007F427E" w:rsidRPr="001C4687" w:rsidRDefault="007F427E" w:rsidP="007F427E">
      <w:pPr>
        <w:spacing w:after="240"/>
        <w:rPr>
          <w:sz w:val="22"/>
          <w:szCs w:val="22"/>
        </w:rPr>
      </w:pPr>
      <w:r w:rsidRPr="001C4687">
        <w:rPr>
          <w:b/>
          <w:bCs/>
          <w:sz w:val="22"/>
          <w:szCs w:val="22"/>
        </w:rPr>
        <w:t>Donnelly College reserves the right to withdraw a student from class(es) if the student does not meet their financial obligations, including two missing or incomplete payments, or loss of financial aid.</w:t>
      </w:r>
      <w:r w:rsidRPr="001C4687">
        <w:rPr>
          <w:color w:val="376092"/>
          <w:sz w:val="22"/>
          <w:szCs w:val="22"/>
        </w:rPr>
        <w:t xml:space="preserve"> </w:t>
      </w:r>
      <w:r w:rsidRPr="001C4687">
        <w:rPr>
          <w:color w:val="000000"/>
          <w:sz w:val="22"/>
          <w:szCs w:val="22"/>
          <w:shd w:val="clear" w:color="auto" w:fill="FFFFFF"/>
        </w:rPr>
        <w:t xml:space="preserve">Faculty may initiate an administrative withdrawal </w:t>
      </w:r>
      <w:proofErr w:type="gramStart"/>
      <w:r w:rsidRPr="001C4687">
        <w:rPr>
          <w:color w:val="000000"/>
          <w:sz w:val="22"/>
          <w:szCs w:val="22"/>
          <w:shd w:val="clear" w:color="auto" w:fill="FFFFFF"/>
        </w:rPr>
        <w:t>on the basis of</w:t>
      </w:r>
      <w:proofErr w:type="gramEnd"/>
      <w:r w:rsidRPr="001C4687">
        <w:rPr>
          <w:color w:val="000000"/>
          <w:sz w:val="22"/>
          <w:szCs w:val="22"/>
          <w:shd w:val="clear" w:color="auto" w:fill="FFFFFF"/>
        </w:rPr>
        <w:t xml:space="preserve"> non-attendance. In extreme circumstances (</w:t>
      </w:r>
      <w:proofErr w:type="gramStart"/>
      <w:r w:rsidRPr="001C4687">
        <w:rPr>
          <w:color w:val="000000"/>
          <w:sz w:val="22"/>
          <w:szCs w:val="22"/>
          <w:shd w:val="clear" w:color="auto" w:fill="FFFFFF"/>
        </w:rPr>
        <w:t>i.e.</w:t>
      </w:r>
      <w:proofErr w:type="gramEnd"/>
      <w:r w:rsidRPr="001C4687">
        <w:rPr>
          <w:color w:val="000000"/>
          <w:sz w:val="22"/>
          <w:szCs w:val="22"/>
          <w:shd w:val="clear" w:color="auto" w:fill="FFFFFF"/>
        </w:rPr>
        <w:t xml:space="preserve"> a disciplinary problem), the Vice President of Academic Affairs may initiate an administrative withdrawal. The student remains responsible for the tuition owed in this instance.</w:t>
      </w:r>
    </w:p>
    <w:p w14:paraId="0B44595D" w14:textId="77777777" w:rsidR="007F427E" w:rsidRPr="001C4687" w:rsidRDefault="007F427E" w:rsidP="007F427E">
      <w:pPr>
        <w:pStyle w:val="Default"/>
        <w:rPr>
          <w:rFonts w:ascii="Times New Roman" w:hAnsi="Times New Roman"/>
          <w:color w:val="auto"/>
          <w:sz w:val="22"/>
          <w:szCs w:val="22"/>
        </w:rPr>
      </w:pPr>
      <w:r w:rsidRPr="001C4687">
        <w:rPr>
          <w:rFonts w:ascii="Times New Roman" w:hAnsi="Times New Roman"/>
          <w:color w:val="auto"/>
          <w:sz w:val="22"/>
          <w:szCs w:val="22"/>
        </w:rPr>
        <w:t xml:space="preserve">The deadlines for withdrawing from classes are as follows: </w:t>
      </w:r>
    </w:p>
    <w:p w14:paraId="58250539" w14:textId="77777777" w:rsidR="007F427E" w:rsidRPr="001C4687" w:rsidRDefault="007F427E" w:rsidP="007F427E">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F427E" w:rsidRPr="001C4687" w14:paraId="6EA59FFC" w14:textId="77777777" w:rsidTr="008B7574">
        <w:tc>
          <w:tcPr>
            <w:tcW w:w="3330" w:type="dxa"/>
          </w:tcPr>
          <w:p w14:paraId="1F463DA4" w14:textId="77777777" w:rsidR="007F427E" w:rsidRPr="001C4687" w:rsidRDefault="007F427E" w:rsidP="008B7574">
            <w:pPr>
              <w:pStyle w:val="Default"/>
              <w:rPr>
                <w:rFonts w:ascii="Times New Roman" w:hAnsi="Times New Roman"/>
                <w:color w:val="auto"/>
                <w:sz w:val="22"/>
                <w:szCs w:val="22"/>
              </w:rPr>
            </w:pPr>
            <w:r w:rsidRPr="001C4687">
              <w:rPr>
                <w:rFonts w:ascii="Times New Roman" w:hAnsi="Times New Roman"/>
                <w:color w:val="auto"/>
                <w:sz w:val="22"/>
                <w:szCs w:val="22"/>
              </w:rPr>
              <w:t>14 to 16 weeks</w:t>
            </w:r>
          </w:p>
        </w:tc>
        <w:tc>
          <w:tcPr>
            <w:tcW w:w="3420" w:type="dxa"/>
          </w:tcPr>
          <w:p w14:paraId="64B77F90" w14:textId="77777777" w:rsidR="007F427E" w:rsidRPr="001C4687" w:rsidRDefault="007F427E" w:rsidP="008B7574">
            <w:pPr>
              <w:pStyle w:val="Default"/>
              <w:rPr>
                <w:rFonts w:ascii="Times New Roman" w:hAnsi="Times New Roman"/>
                <w:color w:val="auto"/>
                <w:sz w:val="22"/>
                <w:szCs w:val="22"/>
              </w:rPr>
            </w:pPr>
            <w:r w:rsidRPr="001C4687">
              <w:rPr>
                <w:rFonts w:ascii="Times New Roman" w:hAnsi="Times New Roman"/>
                <w:color w:val="auto"/>
                <w:sz w:val="22"/>
                <w:szCs w:val="22"/>
              </w:rPr>
              <w:t>3 weeks before the end of the class</w:t>
            </w:r>
          </w:p>
        </w:tc>
      </w:tr>
      <w:tr w:rsidR="007F427E" w:rsidRPr="001C4687" w14:paraId="5CFA9182" w14:textId="77777777" w:rsidTr="008B7574">
        <w:tc>
          <w:tcPr>
            <w:tcW w:w="3330" w:type="dxa"/>
          </w:tcPr>
          <w:p w14:paraId="62F77D3B" w14:textId="77777777" w:rsidR="007F427E" w:rsidRPr="001C4687" w:rsidRDefault="007F427E" w:rsidP="008B7574">
            <w:pPr>
              <w:pStyle w:val="Default"/>
              <w:rPr>
                <w:rFonts w:ascii="Times New Roman" w:hAnsi="Times New Roman"/>
                <w:color w:val="auto"/>
                <w:sz w:val="22"/>
                <w:szCs w:val="22"/>
              </w:rPr>
            </w:pPr>
            <w:r w:rsidRPr="001C4687">
              <w:rPr>
                <w:rFonts w:ascii="Times New Roman" w:hAnsi="Times New Roman"/>
                <w:color w:val="auto"/>
                <w:sz w:val="22"/>
                <w:szCs w:val="22"/>
              </w:rPr>
              <w:t>6 to 8 weeks               </w:t>
            </w:r>
          </w:p>
        </w:tc>
        <w:tc>
          <w:tcPr>
            <w:tcW w:w="3420" w:type="dxa"/>
          </w:tcPr>
          <w:p w14:paraId="4B8C35D9" w14:textId="77777777" w:rsidR="007F427E" w:rsidRPr="001C4687" w:rsidRDefault="007F427E" w:rsidP="008B7574">
            <w:pPr>
              <w:pStyle w:val="Default"/>
              <w:rPr>
                <w:rFonts w:ascii="Times New Roman" w:hAnsi="Times New Roman"/>
                <w:color w:val="auto"/>
                <w:sz w:val="22"/>
                <w:szCs w:val="22"/>
              </w:rPr>
            </w:pPr>
            <w:r w:rsidRPr="001C4687">
              <w:rPr>
                <w:rFonts w:ascii="Times New Roman" w:hAnsi="Times New Roman"/>
                <w:color w:val="auto"/>
                <w:sz w:val="22"/>
                <w:szCs w:val="22"/>
              </w:rPr>
              <w:t>7 weekdays before the end of class</w:t>
            </w:r>
          </w:p>
        </w:tc>
      </w:tr>
      <w:tr w:rsidR="007F427E" w:rsidRPr="001C4687" w14:paraId="2F3D83A3" w14:textId="77777777" w:rsidTr="008B7574">
        <w:tc>
          <w:tcPr>
            <w:tcW w:w="3330" w:type="dxa"/>
          </w:tcPr>
          <w:p w14:paraId="13AD139A" w14:textId="77777777" w:rsidR="007F427E" w:rsidRPr="001C4687" w:rsidRDefault="007F427E" w:rsidP="008B7574">
            <w:pPr>
              <w:pStyle w:val="Default"/>
              <w:rPr>
                <w:rFonts w:ascii="Times New Roman" w:hAnsi="Times New Roman"/>
                <w:color w:val="auto"/>
                <w:sz w:val="22"/>
                <w:szCs w:val="22"/>
              </w:rPr>
            </w:pPr>
            <w:r w:rsidRPr="001C4687">
              <w:rPr>
                <w:rFonts w:ascii="Times New Roman" w:hAnsi="Times New Roman"/>
                <w:color w:val="auto"/>
                <w:sz w:val="22"/>
                <w:szCs w:val="22"/>
              </w:rPr>
              <w:t>4 to 5 weeks               </w:t>
            </w:r>
          </w:p>
        </w:tc>
        <w:tc>
          <w:tcPr>
            <w:tcW w:w="3420" w:type="dxa"/>
          </w:tcPr>
          <w:p w14:paraId="71D5B995" w14:textId="77777777" w:rsidR="007F427E" w:rsidRPr="001C4687" w:rsidRDefault="007F427E" w:rsidP="008B7574">
            <w:pPr>
              <w:pStyle w:val="Default"/>
              <w:rPr>
                <w:rFonts w:ascii="Times New Roman" w:hAnsi="Times New Roman"/>
                <w:color w:val="auto"/>
                <w:sz w:val="22"/>
                <w:szCs w:val="22"/>
              </w:rPr>
            </w:pPr>
            <w:r w:rsidRPr="001C4687">
              <w:rPr>
                <w:rFonts w:ascii="Times New Roman" w:hAnsi="Times New Roman"/>
                <w:color w:val="auto"/>
                <w:sz w:val="22"/>
                <w:szCs w:val="22"/>
              </w:rPr>
              <w:t>4 weekdays before the end of class</w:t>
            </w:r>
          </w:p>
        </w:tc>
      </w:tr>
      <w:tr w:rsidR="007F427E" w:rsidRPr="001C4687" w14:paraId="7658ECBD" w14:textId="77777777" w:rsidTr="008B7574">
        <w:tc>
          <w:tcPr>
            <w:tcW w:w="3330" w:type="dxa"/>
          </w:tcPr>
          <w:p w14:paraId="65EFDD74" w14:textId="77777777" w:rsidR="007F427E" w:rsidRPr="001C4687" w:rsidRDefault="007F427E" w:rsidP="008B7574">
            <w:pPr>
              <w:pStyle w:val="Default"/>
              <w:rPr>
                <w:rFonts w:ascii="Times New Roman" w:hAnsi="Times New Roman"/>
                <w:color w:val="auto"/>
                <w:sz w:val="22"/>
                <w:szCs w:val="22"/>
              </w:rPr>
            </w:pPr>
            <w:r w:rsidRPr="001C4687">
              <w:rPr>
                <w:rFonts w:ascii="Times New Roman" w:hAnsi="Times New Roman"/>
                <w:color w:val="auto"/>
                <w:sz w:val="22"/>
                <w:szCs w:val="22"/>
              </w:rPr>
              <w:t>Less than 4 weeks</w:t>
            </w:r>
          </w:p>
        </w:tc>
        <w:tc>
          <w:tcPr>
            <w:tcW w:w="3420" w:type="dxa"/>
          </w:tcPr>
          <w:p w14:paraId="3E0F91CB" w14:textId="77777777" w:rsidR="007F427E" w:rsidRPr="001C4687" w:rsidRDefault="007F427E" w:rsidP="008B7574">
            <w:pPr>
              <w:pStyle w:val="Default"/>
              <w:rPr>
                <w:rFonts w:ascii="Times New Roman" w:hAnsi="Times New Roman"/>
                <w:color w:val="auto"/>
                <w:sz w:val="22"/>
                <w:szCs w:val="22"/>
              </w:rPr>
            </w:pPr>
            <w:r w:rsidRPr="001C4687">
              <w:rPr>
                <w:rFonts w:ascii="Times New Roman" w:hAnsi="Times New Roman"/>
                <w:color w:val="auto"/>
                <w:sz w:val="22"/>
                <w:szCs w:val="22"/>
              </w:rPr>
              <w:t>Withdrawals are not allowed</w:t>
            </w:r>
          </w:p>
        </w:tc>
      </w:tr>
    </w:tbl>
    <w:p w14:paraId="4C7F0040" w14:textId="77777777" w:rsidR="007F427E" w:rsidRPr="001C4687" w:rsidRDefault="007F427E" w:rsidP="007F427E">
      <w:pPr>
        <w:pStyle w:val="Default"/>
        <w:rPr>
          <w:rFonts w:ascii="Times New Roman" w:hAnsi="Times New Roman"/>
          <w:color w:val="auto"/>
          <w:sz w:val="22"/>
          <w:szCs w:val="22"/>
        </w:rPr>
      </w:pPr>
    </w:p>
    <w:p w14:paraId="3F397F2D" w14:textId="77777777" w:rsidR="007F427E" w:rsidRDefault="007F427E" w:rsidP="007F427E">
      <w:pPr>
        <w:pStyle w:val="Default"/>
        <w:rPr>
          <w:rFonts w:ascii="Times New Roman" w:hAnsi="Times New Roman"/>
          <w:color w:val="auto"/>
          <w:sz w:val="22"/>
          <w:szCs w:val="22"/>
        </w:rPr>
      </w:pPr>
      <w:r w:rsidRPr="001C4687">
        <w:rPr>
          <w:rFonts w:ascii="Times New Roman" w:hAnsi="Times New Roman"/>
          <w:color w:val="auto"/>
          <w:sz w:val="22"/>
          <w:szCs w:val="22"/>
        </w:rPr>
        <w:t xml:space="preserve">Withdrawal deadline dates will be published in the academic calendar.  </w:t>
      </w:r>
    </w:p>
    <w:p w14:paraId="1BD0B8B7" w14:textId="77777777" w:rsidR="007F427E" w:rsidRDefault="007F427E" w:rsidP="007F427E">
      <w:pPr>
        <w:pStyle w:val="Default"/>
        <w:rPr>
          <w:rFonts w:ascii="Times New Roman" w:hAnsi="Times New Roman"/>
          <w:color w:val="auto"/>
          <w:sz w:val="22"/>
          <w:szCs w:val="22"/>
        </w:rPr>
      </w:pPr>
      <w:r>
        <w:rPr>
          <w:rFonts w:ascii="Times New Roman" w:hAnsi="Times New Roman"/>
          <w:color w:val="auto"/>
          <w:sz w:val="22"/>
          <w:szCs w:val="22"/>
        </w:rPr>
        <w:br w:type="page"/>
      </w:r>
    </w:p>
    <w:tbl>
      <w:tblPr>
        <w:tblW w:w="966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52"/>
        <w:gridCol w:w="4790"/>
        <w:gridCol w:w="3221"/>
      </w:tblGrid>
      <w:tr w:rsidR="007F427E" w:rsidRPr="00214E5F" w14:paraId="7451ADB5" w14:textId="77777777" w:rsidTr="00E76639">
        <w:trPr>
          <w:trHeight w:val="329"/>
        </w:trPr>
        <w:tc>
          <w:tcPr>
            <w:tcW w:w="1652" w:type="dxa"/>
            <w:tcBorders>
              <w:bottom w:val="single" w:sz="12" w:space="0" w:color="666666"/>
            </w:tcBorders>
            <w:shd w:val="clear" w:color="auto" w:fill="auto"/>
          </w:tcPr>
          <w:p w14:paraId="314B1661"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lastRenderedPageBreak/>
              <w:t>Week</w:t>
            </w:r>
          </w:p>
        </w:tc>
        <w:tc>
          <w:tcPr>
            <w:tcW w:w="4790" w:type="dxa"/>
            <w:tcBorders>
              <w:bottom w:val="single" w:sz="12" w:space="0" w:color="666666"/>
            </w:tcBorders>
            <w:shd w:val="clear" w:color="auto" w:fill="auto"/>
          </w:tcPr>
          <w:p w14:paraId="28A64F2C"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Class session</w:t>
            </w:r>
          </w:p>
        </w:tc>
        <w:tc>
          <w:tcPr>
            <w:tcW w:w="3221" w:type="dxa"/>
            <w:tcBorders>
              <w:bottom w:val="single" w:sz="12" w:space="0" w:color="666666"/>
            </w:tcBorders>
            <w:shd w:val="clear" w:color="auto" w:fill="auto"/>
          </w:tcPr>
          <w:p w14:paraId="0F380CDA"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Reading, Prep, and Assignments</w:t>
            </w:r>
          </w:p>
        </w:tc>
      </w:tr>
      <w:tr w:rsidR="007F427E" w:rsidRPr="00214E5F" w14:paraId="57BD4FE4" w14:textId="77777777" w:rsidTr="00E76639">
        <w:trPr>
          <w:trHeight w:val="311"/>
        </w:trPr>
        <w:tc>
          <w:tcPr>
            <w:tcW w:w="1652" w:type="dxa"/>
            <w:shd w:val="clear" w:color="auto" w:fill="auto"/>
          </w:tcPr>
          <w:p w14:paraId="7C81E087"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w:t>
            </w:r>
          </w:p>
        </w:tc>
        <w:tc>
          <w:tcPr>
            <w:tcW w:w="4790" w:type="dxa"/>
            <w:shd w:val="clear" w:color="auto" w:fill="auto"/>
          </w:tcPr>
          <w:p w14:paraId="1D8F8AEA"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 xml:space="preserve">Introduction, Syllabus </w:t>
            </w:r>
          </w:p>
          <w:p w14:paraId="26D0EDD4"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&amp; Exploring the world of business &amp; economics</w:t>
            </w:r>
          </w:p>
        </w:tc>
        <w:tc>
          <w:tcPr>
            <w:tcW w:w="3221" w:type="dxa"/>
            <w:shd w:val="clear" w:color="auto" w:fill="auto"/>
          </w:tcPr>
          <w:p w14:paraId="3840A80C"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Read chapter 1 in Foundations</w:t>
            </w:r>
          </w:p>
          <w:p w14:paraId="237B9985" w14:textId="77777777" w:rsidR="007F427E" w:rsidRPr="003143EE" w:rsidRDefault="007F427E" w:rsidP="008B7574">
            <w:pPr>
              <w:pStyle w:val="Default"/>
              <w:rPr>
                <w:rFonts w:ascii="Times New Roman" w:hAnsi="Times New Roman"/>
                <w:color w:val="FF0000"/>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Habits</w:t>
            </w:r>
          </w:p>
        </w:tc>
      </w:tr>
      <w:tr w:rsidR="007F427E" w:rsidRPr="00214E5F" w14:paraId="12619A4D" w14:textId="77777777" w:rsidTr="00E76639">
        <w:trPr>
          <w:trHeight w:val="329"/>
        </w:trPr>
        <w:tc>
          <w:tcPr>
            <w:tcW w:w="1652" w:type="dxa"/>
            <w:shd w:val="clear" w:color="auto" w:fill="auto"/>
          </w:tcPr>
          <w:p w14:paraId="14AED019"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2</w:t>
            </w:r>
          </w:p>
        </w:tc>
        <w:tc>
          <w:tcPr>
            <w:tcW w:w="4790" w:type="dxa"/>
            <w:shd w:val="clear" w:color="auto" w:fill="auto"/>
          </w:tcPr>
          <w:p w14:paraId="117202A3" w14:textId="77777777" w:rsidR="007F427E" w:rsidRPr="0065072C" w:rsidRDefault="007F427E" w:rsidP="008B7574">
            <w:pPr>
              <w:pStyle w:val="Default"/>
              <w:rPr>
                <w:rFonts w:ascii="Times New Roman" w:hAnsi="Times New Roman"/>
                <w:color w:val="7030A0"/>
                <w:sz w:val="18"/>
                <w:szCs w:val="18"/>
              </w:rPr>
            </w:pPr>
            <w:r w:rsidRPr="0065072C">
              <w:rPr>
                <w:rFonts w:ascii="Times New Roman" w:hAnsi="Times New Roman"/>
                <w:color w:val="7030A0"/>
                <w:sz w:val="18"/>
                <w:szCs w:val="18"/>
              </w:rPr>
              <w:t>7 Habits: Sharpen the Saw</w:t>
            </w:r>
          </w:p>
          <w:p w14:paraId="5DDBD97E" w14:textId="77777777" w:rsidR="007F427E" w:rsidRPr="003143EE" w:rsidRDefault="007F427E" w:rsidP="008B7574">
            <w:pPr>
              <w:pStyle w:val="Default"/>
              <w:rPr>
                <w:rFonts w:ascii="Times New Roman" w:hAnsi="Times New Roman"/>
                <w:color w:val="auto"/>
                <w:sz w:val="18"/>
                <w:szCs w:val="18"/>
              </w:rPr>
            </w:pPr>
            <w:r>
              <w:rPr>
                <w:rFonts w:ascii="Times New Roman" w:hAnsi="Times New Roman"/>
                <w:color w:val="auto"/>
                <w:sz w:val="18"/>
                <w:szCs w:val="18"/>
              </w:rPr>
              <w:t>Ethics and Social Responsibility in Business</w:t>
            </w:r>
          </w:p>
        </w:tc>
        <w:tc>
          <w:tcPr>
            <w:tcW w:w="3221" w:type="dxa"/>
            <w:shd w:val="clear" w:color="auto" w:fill="auto"/>
          </w:tcPr>
          <w:p w14:paraId="56338C0A"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 xml:space="preserve">Read chapter </w:t>
            </w:r>
            <w:r>
              <w:rPr>
                <w:rFonts w:ascii="Times New Roman" w:hAnsi="Times New Roman"/>
                <w:color w:val="auto"/>
                <w:sz w:val="18"/>
                <w:szCs w:val="18"/>
              </w:rPr>
              <w:t>2</w:t>
            </w:r>
            <w:r w:rsidRPr="003143EE">
              <w:rPr>
                <w:rFonts w:ascii="Times New Roman" w:hAnsi="Times New Roman"/>
                <w:color w:val="auto"/>
                <w:sz w:val="18"/>
                <w:szCs w:val="18"/>
              </w:rPr>
              <w:t xml:space="preserve"> in Foundations</w:t>
            </w:r>
          </w:p>
          <w:p w14:paraId="12905099" w14:textId="77777777" w:rsidR="007F427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Habits</w:t>
            </w:r>
          </w:p>
          <w:p w14:paraId="4570C5D0" w14:textId="64E0E416" w:rsidR="007F427E" w:rsidRPr="008E5EB4" w:rsidRDefault="007F427E" w:rsidP="008B7574">
            <w:pPr>
              <w:pStyle w:val="Default"/>
              <w:rPr>
                <w:rFonts w:ascii="Times New Roman" w:hAnsi="Times New Roman"/>
                <w:color w:val="00B0F0"/>
                <w:sz w:val="18"/>
                <w:szCs w:val="18"/>
              </w:rPr>
            </w:pPr>
            <w:r w:rsidRPr="003143EE">
              <w:rPr>
                <w:rFonts w:ascii="Times New Roman" w:hAnsi="Times New Roman"/>
                <w:color w:val="00B0F0"/>
                <w:sz w:val="18"/>
                <w:szCs w:val="18"/>
              </w:rPr>
              <w:t>Homework 1</w:t>
            </w:r>
            <w:r w:rsidR="00C24825">
              <w:rPr>
                <w:rFonts w:ascii="Times New Roman" w:hAnsi="Times New Roman"/>
                <w:color w:val="00B0F0"/>
                <w:sz w:val="18"/>
                <w:szCs w:val="18"/>
              </w:rPr>
              <w:t>: Research</w:t>
            </w:r>
            <w:r w:rsidR="001A1AAD">
              <w:rPr>
                <w:rFonts w:ascii="Times New Roman" w:hAnsi="Times New Roman"/>
                <w:color w:val="00B0F0"/>
                <w:sz w:val="18"/>
                <w:szCs w:val="18"/>
              </w:rPr>
              <w:t xml:space="preserve"> and be prepared to present </w:t>
            </w:r>
            <w:r w:rsidR="00C24825">
              <w:rPr>
                <w:rFonts w:ascii="Times New Roman" w:hAnsi="Times New Roman"/>
                <w:color w:val="00B0F0"/>
                <w:sz w:val="18"/>
                <w:szCs w:val="18"/>
              </w:rPr>
              <w:t>3-5 facts on the Business Roundtable</w:t>
            </w:r>
          </w:p>
        </w:tc>
      </w:tr>
      <w:tr w:rsidR="007F427E" w:rsidRPr="00214E5F" w14:paraId="79487055" w14:textId="77777777" w:rsidTr="00E76639">
        <w:trPr>
          <w:trHeight w:val="311"/>
        </w:trPr>
        <w:tc>
          <w:tcPr>
            <w:tcW w:w="1652" w:type="dxa"/>
            <w:shd w:val="clear" w:color="auto" w:fill="auto"/>
          </w:tcPr>
          <w:p w14:paraId="4569385D"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3</w:t>
            </w:r>
          </w:p>
        </w:tc>
        <w:tc>
          <w:tcPr>
            <w:tcW w:w="4790" w:type="dxa"/>
            <w:shd w:val="clear" w:color="auto" w:fill="auto"/>
          </w:tcPr>
          <w:p w14:paraId="70A4310F" w14:textId="77777777" w:rsidR="007F427E" w:rsidRPr="003143EE" w:rsidRDefault="007F427E" w:rsidP="008B7574">
            <w:pPr>
              <w:pStyle w:val="Default"/>
              <w:rPr>
                <w:rFonts w:ascii="Times New Roman" w:hAnsi="Times New Roman"/>
                <w:color w:val="auto"/>
                <w:sz w:val="18"/>
                <w:szCs w:val="18"/>
              </w:rPr>
            </w:pPr>
            <w:r>
              <w:rPr>
                <w:rFonts w:ascii="Times New Roman" w:hAnsi="Times New Roman"/>
                <w:color w:val="auto"/>
                <w:sz w:val="18"/>
                <w:szCs w:val="18"/>
              </w:rPr>
              <w:t>Global Business</w:t>
            </w:r>
          </w:p>
        </w:tc>
        <w:tc>
          <w:tcPr>
            <w:tcW w:w="3221" w:type="dxa"/>
            <w:shd w:val="clear" w:color="auto" w:fill="auto"/>
          </w:tcPr>
          <w:p w14:paraId="65FAEE27"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 xml:space="preserve">Read chapter </w:t>
            </w:r>
            <w:r>
              <w:rPr>
                <w:rFonts w:ascii="Times New Roman" w:hAnsi="Times New Roman"/>
                <w:color w:val="auto"/>
                <w:sz w:val="18"/>
                <w:szCs w:val="18"/>
              </w:rPr>
              <w:t>3</w:t>
            </w:r>
            <w:r w:rsidRPr="003143EE">
              <w:rPr>
                <w:rFonts w:ascii="Times New Roman" w:hAnsi="Times New Roman"/>
                <w:color w:val="auto"/>
                <w:sz w:val="18"/>
                <w:szCs w:val="18"/>
              </w:rPr>
              <w:t xml:space="preserve"> in Foundations</w:t>
            </w:r>
          </w:p>
          <w:p w14:paraId="668F48F9" w14:textId="77777777" w:rsidR="007F427E" w:rsidRPr="003143EE" w:rsidRDefault="007F427E" w:rsidP="008B7574">
            <w:pPr>
              <w:pStyle w:val="Default"/>
              <w:rPr>
                <w:rFonts w:ascii="Times New Roman" w:hAnsi="Times New Roman"/>
                <w:color w:val="00B0F0"/>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Habits</w:t>
            </w:r>
          </w:p>
          <w:p w14:paraId="21EF6D7F" w14:textId="77777777" w:rsidR="007F427E" w:rsidRPr="003143EE" w:rsidRDefault="007F427E" w:rsidP="008B7574">
            <w:pPr>
              <w:pStyle w:val="Default"/>
              <w:rPr>
                <w:rFonts w:ascii="Times New Roman" w:hAnsi="Times New Roman"/>
                <w:color w:val="FF0000"/>
                <w:sz w:val="18"/>
                <w:szCs w:val="18"/>
              </w:rPr>
            </w:pPr>
            <w:r w:rsidRPr="003143EE">
              <w:rPr>
                <w:rFonts w:ascii="Times New Roman" w:hAnsi="Times New Roman"/>
                <w:color w:val="FF0000"/>
                <w:sz w:val="18"/>
                <w:szCs w:val="18"/>
              </w:rPr>
              <w:t>Quiz 1 (chapters 1-</w:t>
            </w:r>
            <w:r>
              <w:rPr>
                <w:rFonts w:ascii="Times New Roman" w:hAnsi="Times New Roman"/>
                <w:color w:val="FF0000"/>
                <w:sz w:val="18"/>
                <w:szCs w:val="18"/>
              </w:rPr>
              <w:t>3</w:t>
            </w:r>
            <w:r w:rsidRPr="003143EE">
              <w:rPr>
                <w:rFonts w:ascii="Times New Roman" w:hAnsi="Times New Roman"/>
                <w:color w:val="FF0000"/>
                <w:sz w:val="18"/>
                <w:szCs w:val="18"/>
              </w:rPr>
              <w:t>)</w:t>
            </w:r>
          </w:p>
        </w:tc>
      </w:tr>
      <w:tr w:rsidR="007F427E" w:rsidRPr="00214E5F" w14:paraId="16724129" w14:textId="77777777" w:rsidTr="00E76639">
        <w:trPr>
          <w:trHeight w:val="329"/>
        </w:trPr>
        <w:tc>
          <w:tcPr>
            <w:tcW w:w="1652" w:type="dxa"/>
            <w:shd w:val="clear" w:color="auto" w:fill="auto"/>
          </w:tcPr>
          <w:p w14:paraId="6B0A6CDB"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4</w:t>
            </w:r>
          </w:p>
        </w:tc>
        <w:tc>
          <w:tcPr>
            <w:tcW w:w="4790" w:type="dxa"/>
            <w:shd w:val="clear" w:color="auto" w:fill="auto"/>
          </w:tcPr>
          <w:p w14:paraId="09FEF0B1" w14:textId="77777777" w:rsidR="007F427E" w:rsidRPr="0065072C" w:rsidRDefault="007F427E" w:rsidP="008B7574">
            <w:pPr>
              <w:pStyle w:val="Default"/>
              <w:rPr>
                <w:rFonts w:ascii="Times New Roman" w:hAnsi="Times New Roman"/>
                <w:color w:val="7030A0"/>
                <w:sz w:val="18"/>
                <w:szCs w:val="18"/>
              </w:rPr>
            </w:pPr>
            <w:r w:rsidRPr="0065072C">
              <w:rPr>
                <w:rFonts w:ascii="Times New Roman" w:hAnsi="Times New Roman"/>
                <w:color w:val="7030A0"/>
                <w:sz w:val="18"/>
                <w:szCs w:val="18"/>
              </w:rPr>
              <w:t>7 Habits: Be proactive</w:t>
            </w:r>
          </w:p>
          <w:p w14:paraId="146475C5" w14:textId="77777777" w:rsidR="007F427E" w:rsidRPr="003143EE" w:rsidRDefault="007F427E" w:rsidP="008B7574">
            <w:pPr>
              <w:pStyle w:val="Default"/>
              <w:rPr>
                <w:rFonts w:ascii="Times New Roman" w:hAnsi="Times New Roman"/>
                <w:color w:val="auto"/>
                <w:sz w:val="18"/>
                <w:szCs w:val="18"/>
              </w:rPr>
            </w:pPr>
            <w:r>
              <w:rPr>
                <w:rFonts w:ascii="Times New Roman" w:hAnsi="Times New Roman"/>
                <w:color w:val="auto"/>
                <w:sz w:val="18"/>
                <w:szCs w:val="18"/>
              </w:rPr>
              <w:t>Choosing a Form of Business Ownership</w:t>
            </w:r>
          </w:p>
        </w:tc>
        <w:tc>
          <w:tcPr>
            <w:tcW w:w="3221" w:type="dxa"/>
            <w:shd w:val="clear" w:color="auto" w:fill="auto"/>
          </w:tcPr>
          <w:p w14:paraId="6D06B445"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 xml:space="preserve">Read chapter </w:t>
            </w:r>
            <w:r>
              <w:rPr>
                <w:rFonts w:ascii="Times New Roman" w:hAnsi="Times New Roman"/>
                <w:color w:val="auto"/>
                <w:sz w:val="18"/>
                <w:szCs w:val="18"/>
              </w:rPr>
              <w:t>4</w:t>
            </w:r>
            <w:r w:rsidRPr="003143EE">
              <w:rPr>
                <w:rFonts w:ascii="Times New Roman" w:hAnsi="Times New Roman"/>
                <w:color w:val="auto"/>
                <w:sz w:val="18"/>
                <w:szCs w:val="18"/>
              </w:rPr>
              <w:t xml:space="preserve"> in Foundations</w:t>
            </w:r>
          </w:p>
          <w:p w14:paraId="353EB3A1" w14:textId="77777777" w:rsidR="007F427E" w:rsidRPr="003143EE" w:rsidRDefault="007F427E" w:rsidP="008B7574">
            <w:pPr>
              <w:pStyle w:val="Default"/>
              <w:rPr>
                <w:rFonts w:ascii="Times New Roman" w:hAnsi="Times New Roman"/>
                <w:color w:val="00B050"/>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Habits</w:t>
            </w:r>
          </w:p>
          <w:p w14:paraId="417DE501" w14:textId="77777777" w:rsidR="007F427E" w:rsidRPr="003143EE" w:rsidRDefault="007F427E" w:rsidP="008B7574">
            <w:pPr>
              <w:pStyle w:val="Default"/>
              <w:rPr>
                <w:rFonts w:ascii="Times New Roman" w:hAnsi="Times New Roman"/>
                <w:color w:val="00B050"/>
                <w:sz w:val="18"/>
                <w:szCs w:val="18"/>
              </w:rPr>
            </w:pPr>
            <w:r w:rsidRPr="003143EE">
              <w:rPr>
                <w:rFonts w:ascii="Times New Roman" w:hAnsi="Times New Roman"/>
                <w:color w:val="00B050"/>
                <w:sz w:val="18"/>
                <w:szCs w:val="18"/>
              </w:rPr>
              <w:t>Paper 1 due</w:t>
            </w:r>
          </w:p>
          <w:p w14:paraId="15C73613" w14:textId="77777777" w:rsidR="007F427E" w:rsidRPr="003143EE" w:rsidRDefault="007F427E" w:rsidP="008B7574">
            <w:pPr>
              <w:pStyle w:val="Default"/>
              <w:rPr>
                <w:rFonts w:ascii="Times New Roman" w:hAnsi="Times New Roman"/>
                <w:b/>
                <w:color w:val="auto"/>
                <w:sz w:val="18"/>
                <w:szCs w:val="18"/>
              </w:rPr>
            </w:pPr>
            <w:r w:rsidRPr="003143EE">
              <w:rPr>
                <w:rFonts w:ascii="Times New Roman" w:hAnsi="Times New Roman"/>
                <w:b/>
                <w:color w:val="auto"/>
                <w:sz w:val="18"/>
                <w:szCs w:val="18"/>
              </w:rPr>
              <w:t>Exam 1 (chapters 1-</w:t>
            </w:r>
            <w:r>
              <w:rPr>
                <w:rFonts w:ascii="Times New Roman" w:hAnsi="Times New Roman"/>
                <w:b/>
                <w:color w:val="auto"/>
                <w:sz w:val="18"/>
                <w:szCs w:val="18"/>
              </w:rPr>
              <w:t>3</w:t>
            </w:r>
            <w:r w:rsidRPr="003143EE">
              <w:rPr>
                <w:rFonts w:ascii="Times New Roman" w:hAnsi="Times New Roman"/>
                <w:b/>
                <w:color w:val="auto"/>
                <w:sz w:val="18"/>
                <w:szCs w:val="18"/>
              </w:rPr>
              <w:t>)</w:t>
            </w:r>
          </w:p>
        </w:tc>
      </w:tr>
      <w:tr w:rsidR="007F427E" w:rsidRPr="00214E5F" w14:paraId="487EEEFC" w14:textId="77777777" w:rsidTr="00E76639">
        <w:trPr>
          <w:trHeight w:val="311"/>
        </w:trPr>
        <w:tc>
          <w:tcPr>
            <w:tcW w:w="1652" w:type="dxa"/>
            <w:shd w:val="clear" w:color="auto" w:fill="auto"/>
          </w:tcPr>
          <w:p w14:paraId="383A7599"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5</w:t>
            </w:r>
          </w:p>
        </w:tc>
        <w:tc>
          <w:tcPr>
            <w:tcW w:w="4790" w:type="dxa"/>
            <w:shd w:val="clear" w:color="auto" w:fill="auto"/>
          </w:tcPr>
          <w:p w14:paraId="35BE2ECC" w14:textId="77777777" w:rsidR="007F427E" w:rsidRPr="003143EE" w:rsidRDefault="007F427E" w:rsidP="008B7574">
            <w:pPr>
              <w:pStyle w:val="Default"/>
              <w:rPr>
                <w:rFonts w:ascii="Times New Roman" w:hAnsi="Times New Roman"/>
                <w:color w:val="auto"/>
                <w:sz w:val="18"/>
                <w:szCs w:val="18"/>
              </w:rPr>
            </w:pPr>
            <w:r>
              <w:rPr>
                <w:rFonts w:ascii="Times New Roman" w:hAnsi="Times New Roman"/>
                <w:color w:val="auto"/>
                <w:sz w:val="18"/>
                <w:szCs w:val="18"/>
              </w:rPr>
              <w:t>Small Business, Entrepreneurship and Franchises</w:t>
            </w:r>
          </w:p>
        </w:tc>
        <w:tc>
          <w:tcPr>
            <w:tcW w:w="3221" w:type="dxa"/>
            <w:shd w:val="clear" w:color="auto" w:fill="auto"/>
          </w:tcPr>
          <w:p w14:paraId="5C161522"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 xml:space="preserve">Read chapter </w:t>
            </w:r>
            <w:r>
              <w:rPr>
                <w:rFonts w:ascii="Times New Roman" w:hAnsi="Times New Roman"/>
                <w:color w:val="auto"/>
                <w:sz w:val="18"/>
                <w:szCs w:val="18"/>
              </w:rPr>
              <w:t>5</w:t>
            </w:r>
            <w:r w:rsidRPr="003143EE">
              <w:rPr>
                <w:rFonts w:ascii="Times New Roman" w:hAnsi="Times New Roman"/>
                <w:color w:val="auto"/>
                <w:sz w:val="18"/>
                <w:szCs w:val="18"/>
              </w:rPr>
              <w:t xml:space="preserve"> in Foundations</w:t>
            </w:r>
          </w:p>
          <w:p w14:paraId="5635AF10" w14:textId="77777777" w:rsidR="007F427E" w:rsidRPr="003143EE" w:rsidRDefault="007F427E" w:rsidP="008B7574">
            <w:pPr>
              <w:pStyle w:val="Default"/>
              <w:rPr>
                <w:rFonts w:ascii="Times New Roman" w:hAnsi="Times New Roman"/>
                <w:color w:val="00B0F0"/>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Habits</w:t>
            </w:r>
          </w:p>
          <w:p w14:paraId="6489E05D" w14:textId="5F3CE4B5" w:rsidR="007F427E" w:rsidRDefault="007F427E" w:rsidP="008B7574">
            <w:pPr>
              <w:pStyle w:val="Default"/>
              <w:rPr>
                <w:rFonts w:ascii="Times New Roman" w:hAnsi="Times New Roman"/>
                <w:color w:val="00B0F0"/>
                <w:sz w:val="18"/>
                <w:szCs w:val="18"/>
              </w:rPr>
            </w:pPr>
            <w:r w:rsidRPr="003143EE">
              <w:rPr>
                <w:rFonts w:ascii="Times New Roman" w:hAnsi="Times New Roman"/>
                <w:color w:val="00B0F0"/>
                <w:sz w:val="18"/>
                <w:szCs w:val="18"/>
              </w:rPr>
              <w:t>Homework 2</w:t>
            </w:r>
            <w:r w:rsidR="001A1AAD">
              <w:rPr>
                <w:rFonts w:ascii="Times New Roman" w:hAnsi="Times New Roman"/>
                <w:color w:val="00B0F0"/>
                <w:sz w:val="18"/>
                <w:szCs w:val="18"/>
              </w:rPr>
              <w:t xml:space="preserve">: Think about what business you might want to start, how would you set it up, what product or service you would sell, how would you generate top line revenue? Be prepared to present a </w:t>
            </w:r>
            <w:proofErr w:type="gramStart"/>
            <w:r w:rsidR="001A1AAD">
              <w:rPr>
                <w:rFonts w:ascii="Times New Roman" w:hAnsi="Times New Roman"/>
                <w:color w:val="00B0F0"/>
                <w:sz w:val="18"/>
                <w:szCs w:val="18"/>
              </w:rPr>
              <w:t>2-3 minute</w:t>
            </w:r>
            <w:proofErr w:type="gramEnd"/>
            <w:r w:rsidR="001A1AAD">
              <w:rPr>
                <w:rFonts w:ascii="Times New Roman" w:hAnsi="Times New Roman"/>
                <w:color w:val="00B0F0"/>
                <w:sz w:val="18"/>
                <w:szCs w:val="18"/>
              </w:rPr>
              <w:t xml:space="preserve"> brief to the class.</w:t>
            </w:r>
          </w:p>
          <w:p w14:paraId="18712AAD" w14:textId="77777777" w:rsidR="007F427E" w:rsidRPr="008E5EB4" w:rsidRDefault="007F427E" w:rsidP="008B7574">
            <w:pPr>
              <w:pStyle w:val="Default"/>
              <w:rPr>
                <w:rFonts w:ascii="Times New Roman" w:hAnsi="Times New Roman"/>
                <w:color w:val="auto"/>
                <w:sz w:val="18"/>
                <w:szCs w:val="18"/>
              </w:rPr>
            </w:pPr>
            <w:r w:rsidRPr="003143EE">
              <w:rPr>
                <w:rFonts w:ascii="Times New Roman" w:hAnsi="Times New Roman"/>
                <w:color w:val="FF0000"/>
                <w:sz w:val="18"/>
                <w:szCs w:val="18"/>
              </w:rPr>
              <w:t xml:space="preserve">Quiz 2 (chapters </w:t>
            </w:r>
            <w:r>
              <w:rPr>
                <w:rFonts w:ascii="Times New Roman" w:hAnsi="Times New Roman"/>
                <w:color w:val="FF0000"/>
                <w:sz w:val="18"/>
                <w:szCs w:val="18"/>
              </w:rPr>
              <w:t>4-5</w:t>
            </w:r>
            <w:r w:rsidRPr="003143EE">
              <w:rPr>
                <w:rFonts w:ascii="Times New Roman" w:hAnsi="Times New Roman"/>
                <w:color w:val="FF0000"/>
                <w:sz w:val="18"/>
                <w:szCs w:val="18"/>
              </w:rPr>
              <w:t>)</w:t>
            </w:r>
          </w:p>
        </w:tc>
      </w:tr>
      <w:tr w:rsidR="007F427E" w:rsidRPr="00214E5F" w14:paraId="760C6316" w14:textId="77777777" w:rsidTr="00E76639">
        <w:trPr>
          <w:trHeight w:val="329"/>
        </w:trPr>
        <w:tc>
          <w:tcPr>
            <w:tcW w:w="1652" w:type="dxa"/>
            <w:shd w:val="clear" w:color="auto" w:fill="auto"/>
          </w:tcPr>
          <w:p w14:paraId="48A325F8"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6</w:t>
            </w:r>
          </w:p>
        </w:tc>
        <w:tc>
          <w:tcPr>
            <w:tcW w:w="4790" w:type="dxa"/>
            <w:shd w:val="clear" w:color="auto" w:fill="auto"/>
          </w:tcPr>
          <w:p w14:paraId="35F46E91" w14:textId="77777777" w:rsidR="007F427E" w:rsidRPr="0065072C" w:rsidRDefault="007F427E" w:rsidP="008B7574">
            <w:pPr>
              <w:pStyle w:val="Default"/>
              <w:rPr>
                <w:rFonts w:ascii="Times New Roman" w:hAnsi="Times New Roman"/>
                <w:color w:val="7030A0"/>
                <w:sz w:val="18"/>
                <w:szCs w:val="18"/>
              </w:rPr>
            </w:pPr>
            <w:r w:rsidRPr="0065072C">
              <w:rPr>
                <w:rFonts w:ascii="Times New Roman" w:hAnsi="Times New Roman"/>
                <w:color w:val="7030A0"/>
                <w:sz w:val="18"/>
                <w:szCs w:val="18"/>
              </w:rPr>
              <w:t>7 Habits: Begin with the end in mind</w:t>
            </w:r>
          </w:p>
          <w:p w14:paraId="7D42717C" w14:textId="77777777" w:rsidR="007F427E" w:rsidRPr="003143EE" w:rsidRDefault="007F427E" w:rsidP="008B7574">
            <w:pPr>
              <w:pStyle w:val="Default"/>
              <w:rPr>
                <w:rFonts w:ascii="Times New Roman" w:hAnsi="Times New Roman"/>
                <w:color w:val="auto"/>
                <w:sz w:val="18"/>
                <w:szCs w:val="18"/>
              </w:rPr>
            </w:pPr>
            <w:r>
              <w:rPr>
                <w:rFonts w:ascii="Times New Roman" w:hAnsi="Times New Roman"/>
                <w:color w:val="auto"/>
                <w:sz w:val="18"/>
                <w:szCs w:val="18"/>
              </w:rPr>
              <w:t>Understanding the Management Process</w:t>
            </w:r>
          </w:p>
        </w:tc>
        <w:tc>
          <w:tcPr>
            <w:tcW w:w="3221" w:type="dxa"/>
            <w:shd w:val="clear" w:color="auto" w:fill="auto"/>
          </w:tcPr>
          <w:p w14:paraId="7908A6D1"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 xml:space="preserve">Read chapter </w:t>
            </w:r>
            <w:r>
              <w:rPr>
                <w:rFonts w:ascii="Times New Roman" w:hAnsi="Times New Roman"/>
                <w:color w:val="auto"/>
                <w:sz w:val="18"/>
                <w:szCs w:val="18"/>
              </w:rPr>
              <w:t>6</w:t>
            </w:r>
            <w:r w:rsidRPr="003143EE">
              <w:rPr>
                <w:rFonts w:ascii="Times New Roman" w:hAnsi="Times New Roman"/>
                <w:color w:val="auto"/>
                <w:sz w:val="18"/>
                <w:szCs w:val="18"/>
              </w:rPr>
              <w:t xml:space="preserve"> in Foundations</w:t>
            </w:r>
          </w:p>
          <w:p w14:paraId="5BF49B08" w14:textId="77777777" w:rsidR="007F427E" w:rsidRPr="003143EE" w:rsidRDefault="007F427E" w:rsidP="008B7574">
            <w:pPr>
              <w:pStyle w:val="Default"/>
              <w:rPr>
                <w:rFonts w:ascii="Times New Roman" w:hAnsi="Times New Roman"/>
                <w:color w:val="FF0000"/>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Habits</w:t>
            </w:r>
          </w:p>
          <w:p w14:paraId="51EC6C87" w14:textId="77777777" w:rsidR="007F427E" w:rsidRPr="003143EE" w:rsidRDefault="007F427E" w:rsidP="008B7574">
            <w:pPr>
              <w:pStyle w:val="Default"/>
              <w:rPr>
                <w:rFonts w:ascii="Times New Roman" w:hAnsi="Times New Roman"/>
                <w:color w:val="00B050"/>
                <w:sz w:val="18"/>
                <w:szCs w:val="18"/>
              </w:rPr>
            </w:pPr>
            <w:r w:rsidRPr="003143EE">
              <w:rPr>
                <w:rFonts w:ascii="Times New Roman" w:hAnsi="Times New Roman"/>
                <w:color w:val="00B050"/>
                <w:sz w:val="18"/>
                <w:szCs w:val="18"/>
              </w:rPr>
              <w:t>Paper 2 due</w:t>
            </w:r>
          </w:p>
        </w:tc>
      </w:tr>
      <w:tr w:rsidR="007F427E" w:rsidRPr="00214E5F" w14:paraId="0135B4E9" w14:textId="77777777" w:rsidTr="00E76639">
        <w:trPr>
          <w:trHeight w:val="311"/>
        </w:trPr>
        <w:tc>
          <w:tcPr>
            <w:tcW w:w="1652" w:type="dxa"/>
            <w:shd w:val="clear" w:color="auto" w:fill="auto"/>
          </w:tcPr>
          <w:p w14:paraId="54424059"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7</w:t>
            </w:r>
          </w:p>
        </w:tc>
        <w:tc>
          <w:tcPr>
            <w:tcW w:w="4790" w:type="dxa"/>
            <w:shd w:val="clear" w:color="auto" w:fill="auto"/>
          </w:tcPr>
          <w:p w14:paraId="0CAB6BD4" w14:textId="77777777" w:rsidR="007F427E" w:rsidRPr="003143EE" w:rsidRDefault="007F427E" w:rsidP="008B7574">
            <w:pPr>
              <w:pStyle w:val="Default"/>
              <w:rPr>
                <w:rFonts w:ascii="Times New Roman" w:hAnsi="Times New Roman"/>
                <w:color w:val="auto"/>
                <w:sz w:val="18"/>
                <w:szCs w:val="18"/>
              </w:rPr>
            </w:pPr>
            <w:r>
              <w:rPr>
                <w:rFonts w:ascii="Times New Roman" w:hAnsi="Times New Roman"/>
                <w:color w:val="auto"/>
                <w:sz w:val="18"/>
                <w:szCs w:val="18"/>
              </w:rPr>
              <w:t>Creating a Flexible Organization</w:t>
            </w:r>
          </w:p>
        </w:tc>
        <w:tc>
          <w:tcPr>
            <w:tcW w:w="3221" w:type="dxa"/>
            <w:shd w:val="clear" w:color="auto" w:fill="auto"/>
          </w:tcPr>
          <w:p w14:paraId="27546129"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 xml:space="preserve">Read chapter </w:t>
            </w:r>
            <w:r>
              <w:rPr>
                <w:rFonts w:ascii="Times New Roman" w:hAnsi="Times New Roman"/>
                <w:color w:val="auto"/>
                <w:sz w:val="18"/>
                <w:szCs w:val="18"/>
              </w:rPr>
              <w:t>7</w:t>
            </w:r>
            <w:r w:rsidRPr="003143EE">
              <w:rPr>
                <w:rFonts w:ascii="Times New Roman" w:hAnsi="Times New Roman"/>
                <w:color w:val="auto"/>
                <w:sz w:val="18"/>
                <w:szCs w:val="18"/>
              </w:rPr>
              <w:t xml:space="preserve"> in Foundations</w:t>
            </w:r>
          </w:p>
          <w:p w14:paraId="6B201DC3" w14:textId="77777777" w:rsidR="007F427E" w:rsidRPr="003143EE" w:rsidRDefault="007F427E" w:rsidP="008B7574">
            <w:pPr>
              <w:pStyle w:val="Default"/>
              <w:rPr>
                <w:rFonts w:ascii="Times New Roman" w:hAnsi="Times New Roman"/>
                <w:color w:val="00B0F0"/>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Habits</w:t>
            </w:r>
          </w:p>
          <w:p w14:paraId="4A22A0B3" w14:textId="77777777" w:rsidR="007F427E" w:rsidRDefault="007F427E" w:rsidP="008B7574">
            <w:pPr>
              <w:pStyle w:val="Default"/>
              <w:rPr>
                <w:rFonts w:ascii="Times New Roman" w:hAnsi="Times New Roman"/>
                <w:color w:val="00B0F0"/>
                <w:sz w:val="18"/>
                <w:szCs w:val="18"/>
              </w:rPr>
            </w:pPr>
            <w:r w:rsidRPr="003143EE">
              <w:rPr>
                <w:rFonts w:ascii="Times New Roman" w:hAnsi="Times New Roman"/>
                <w:color w:val="00B0F0"/>
                <w:sz w:val="18"/>
                <w:szCs w:val="18"/>
              </w:rPr>
              <w:t>Homework 3</w:t>
            </w:r>
          </w:p>
          <w:p w14:paraId="2D7BCB5F" w14:textId="77777777" w:rsidR="007F427E" w:rsidRPr="003143EE" w:rsidRDefault="007F427E" w:rsidP="008B7574">
            <w:pPr>
              <w:pStyle w:val="Default"/>
              <w:rPr>
                <w:rFonts w:ascii="Times New Roman" w:hAnsi="Times New Roman"/>
                <w:color w:val="00B0F0"/>
                <w:sz w:val="18"/>
                <w:szCs w:val="18"/>
              </w:rPr>
            </w:pPr>
            <w:r w:rsidRPr="003143EE">
              <w:rPr>
                <w:rFonts w:ascii="Times New Roman" w:hAnsi="Times New Roman"/>
                <w:color w:val="FF0000"/>
                <w:sz w:val="18"/>
                <w:szCs w:val="18"/>
              </w:rPr>
              <w:t xml:space="preserve">Quiz 3 (chapters </w:t>
            </w:r>
            <w:r>
              <w:rPr>
                <w:rFonts w:ascii="Times New Roman" w:hAnsi="Times New Roman"/>
                <w:color w:val="FF0000"/>
                <w:sz w:val="18"/>
                <w:szCs w:val="18"/>
              </w:rPr>
              <w:t>6-7</w:t>
            </w:r>
            <w:r w:rsidRPr="003143EE">
              <w:rPr>
                <w:rFonts w:ascii="Times New Roman" w:hAnsi="Times New Roman"/>
                <w:color w:val="FF0000"/>
                <w:sz w:val="18"/>
                <w:szCs w:val="18"/>
              </w:rPr>
              <w:t>)</w:t>
            </w:r>
          </w:p>
        </w:tc>
      </w:tr>
      <w:tr w:rsidR="007F427E" w:rsidRPr="00214E5F" w14:paraId="07910833" w14:textId="77777777" w:rsidTr="00E76639">
        <w:trPr>
          <w:trHeight w:val="329"/>
        </w:trPr>
        <w:tc>
          <w:tcPr>
            <w:tcW w:w="1652" w:type="dxa"/>
            <w:shd w:val="clear" w:color="auto" w:fill="auto"/>
          </w:tcPr>
          <w:p w14:paraId="046A075F"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8</w:t>
            </w:r>
          </w:p>
        </w:tc>
        <w:tc>
          <w:tcPr>
            <w:tcW w:w="4790" w:type="dxa"/>
            <w:shd w:val="clear" w:color="auto" w:fill="auto"/>
          </w:tcPr>
          <w:p w14:paraId="72A967E1" w14:textId="77777777" w:rsidR="007F427E" w:rsidRPr="0065072C" w:rsidRDefault="007F427E" w:rsidP="008B7574">
            <w:pPr>
              <w:pStyle w:val="Default"/>
              <w:rPr>
                <w:rFonts w:ascii="Times New Roman" w:hAnsi="Times New Roman"/>
                <w:color w:val="7030A0"/>
                <w:sz w:val="18"/>
                <w:szCs w:val="18"/>
              </w:rPr>
            </w:pPr>
            <w:r w:rsidRPr="0065072C">
              <w:rPr>
                <w:rFonts w:ascii="Times New Roman" w:hAnsi="Times New Roman"/>
                <w:color w:val="7030A0"/>
                <w:sz w:val="18"/>
                <w:szCs w:val="18"/>
              </w:rPr>
              <w:t>7 Habits: Put first things first</w:t>
            </w:r>
          </w:p>
          <w:p w14:paraId="68031A0E" w14:textId="77777777" w:rsidR="007F427E" w:rsidRPr="003143EE" w:rsidRDefault="007F427E" w:rsidP="008B7574">
            <w:pPr>
              <w:pStyle w:val="Default"/>
              <w:rPr>
                <w:rFonts w:ascii="Times New Roman" w:hAnsi="Times New Roman"/>
                <w:color w:val="auto"/>
                <w:sz w:val="18"/>
                <w:szCs w:val="18"/>
              </w:rPr>
            </w:pPr>
            <w:r>
              <w:rPr>
                <w:rFonts w:ascii="Times New Roman" w:hAnsi="Times New Roman"/>
                <w:color w:val="auto"/>
                <w:sz w:val="18"/>
                <w:szCs w:val="18"/>
              </w:rPr>
              <w:t>Producing Quality Goods and Services</w:t>
            </w:r>
          </w:p>
        </w:tc>
        <w:tc>
          <w:tcPr>
            <w:tcW w:w="3221" w:type="dxa"/>
            <w:shd w:val="clear" w:color="auto" w:fill="auto"/>
          </w:tcPr>
          <w:p w14:paraId="5A0B7AA7"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 xml:space="preserve">Read chapter </w:t>
            </w:r>
            <w:r>
              <w:rPr>
                <w:rFonts w:ascii="Times New Roman" w:hAnsi="Times New Roman"/>
                <w:color w:val="auto"/>
                <w:sz w:val="18"/>
                <w:szCs w:val="18"/>
              </w:rPr>
              <w:t>8</w:t>
            </w:r>
            <w:r w:rsidRPr="003143EE">
              <w:rPr>
                <w:rFonts w:ascii="Times New Roman" w:hAnsi="Times New Roman"/>
                <w:color w:val="auto"/>
                <w:sz w:val="18"/>
                <w:szCs w:val="18"/>
              </w:rPr>
              <w:t xml:space="preserve"> in Foundations</w:t>
            </w:r>
          </w:p>
          <w:p w14:paraId="4BE0B83F" w14:textId="03931405" w:rsidR="007F427E" w:rsidRPr="003143EE" w:rsidRDefault="007F427E" w:rsidP="008B7574">
            <w:pPr>
              <w:pStyle w:val="Default"/>
              <w:rPr>
                <w:rFonts w:ascii="Times New Roman" w:hAnsi="Times New Roman"/>
                <w:color w:val="00B050"/>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Habits</w:t>
            </w:r>
          </w:p>
          <w:p w14:paraId="07093709" w14:textId="77777777" w:rsidR="007F427E" w:rsidRPr="003143EE" w:rsidRDefault="007F427E" w:rsidP="008B7574">
            <w:pPr>
              <w:pStyle w:val="Default"/>
              <w:rPr>
                <w:rFonts w:ascii="Times New Roman" w:hAnsi="Times New Roman"/>
                <w:b/>
                <w:color w:val="auto"/>
                <w:sz w:val="18"/>
                <w:szCs w:val="18"/>
              </w:rPr>
            </w:pPr>
            <w:r w:rsidRPr="003143EE">
              <w:rPr>
                <w:rFonts w:ascii="Times New Roman" w:hAnsi="Times New Roman"/>
                <w:b/>
                <w:color w:val="auto"/>
                <w:sz w:val="18"/>
                <w:szCs w:val="18"/>
              </w:rPr>
              <w:t xml:space="preserve">Exam 2 (chapters </w:t>
            </w:r>
            <w:r>
              <w:rPr>
                <w:rFonts w:ascii="Times New Roman" w:hAnsi="Times New Roman"/>
                <w:b/>
                <w:color w:val="auto"/>
                <w:sz w:val="18"/>
                <w:szCs w:val="18"/>
              </w:rPr>
              <w:t>4</w:t>
            </w:r>
            <w:r w:rsidRPr="003143EE">
              <w:rPr>
                <w:rFonts w:ascii="Times New Roman" w:hAnsi="Times New Roman"/>
                <w:b/>
                <w:color w:val="auto"/>
                <w:sz w:val="18"/>
                <w:szCs w:val="18"/>
              </w:rPr>
              <w:t>-8)</w:t>
            </w:r>
          </w:p>
        </w:tc>
      </w:tr>
      <w:tr w:rsidR="007F427E" w:rsidRPr="00214E5F" w14:paraId="388C4E9B" w14:textId="77777777" w:rsidTr="00E76639">
        <w:trPr>
          <w:trHeight w:val="311"/>
        </w:trPr>
        <w:tc>
          <w:tcPr>
            <w:tcW w:w="1652" w:type="dxa"/>
            <w:shd w:val="clear" w:color="auto" w:fill="auto"/>
          </w:tcPr>
          <w:p w14:paraId="61F43B48"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9</w:t>
            </w:r>
          </w:p>
        </w:tc>
        <w:tc>
          <w:tcPr>
            <w:tcW w:w="4790" w:type="dxa"/>
            <w:shd w:val="clear" w:color="auto" w:fill="auto"/>
          </w:tcPr>
          <w:p w14:paraId="7193202E" w14:textId="77777777" w:rsidR="007F427E" w:rsidRPr="003143EE" w:rsidRDefault="007F427E" w:rsidP="008B7574">
            <w:pPr>
              <w:pStyle w:val="Default"/>
              <w:rPr>
                <w:rFonts w:ascii="Times New Roman" w:hAnsi="Times New Roman"/>
                <w:color w:val="auto"/>
                <w:sz w:val="18"/>
                <w:szCs w:val="18"/>
              </w:rPr>
            </w:pPr>
            <w:r>
              <w:rPr>
                <w:rFonts w:ascii="Times New Roman" w:hAnsi="Times New Roman"/>
                <w:color w:val="auto"/>
                <w:sz w:val="18"/>
                <w:szCs w:val="18"/>
              </w:rPr>
              <w:t>Attracting and Retaining the Best Employees</w:t>
            </w:r>
          </w:p>
        </w:tc>
        <w:tc>
          <w:tcPr>
            <w:tcW w:w="3221" w:type="dxa"/>
            <w:shd w:val="clear" w:color="auto" w:fill="auto"/>
          </w:tcPr>
          <w:p w14:paraId="34467B8C"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 xml:space="preserve">Read chapter </w:t>
            </w:r>
            <w:r>
              <w:rPr>
                <w:rFonts w:ascii="Times New Roman" w:hAnsi="Times New Roman"/>
                <w:color w:val="auto"/>
                <w:sz w:val="18"/>
                <w:szCs w:val="18"/>
              </w:rPr>
              <w:t>9</w:t>
            </w:r>
            <w:r w:rsidRPr="003143EE">
              <w:rPr>
                <w:rFonts w:ascii="Times New Roman" w:hAnsi="Times New Roman"/>
                <w:color w:val="auto"/>
                <w:sz w:val="18"/>
                <w:szCs w:val="18"/>
              </w:rPr>
              <w:t xml:space="preserve"> in Foundations</w:t>
            </w:r>
          </w:p>
          <w:p w14:paraId="0EFE8700" w14:textId="77777777" w:rsidR="007F427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Habits</w:t>
            </w:r>
          </w:p>
          <w:p w14:paraId="558DB602" w14:textId="77777777" w:rsidR="007F427E" w:rsidRPr="008E5EB4" w:rsidRDefault="007F427E" w:rsidP="008B7574">
            <w:pPr>
              <w:pStyle w:val="Default"/>
              <w:rPr>
                <w:rFonts w:ascii="Times New Roman" w:hAnsi="Times New Roman"/>
                <w:color w:val="00B0F0"/>
                <w:sz w:val="18"/>
                <w:szCs w:val="18"/>
              </w:rPr>
            </w:pPr>
            <w:r w:rsidRPr="003143EE">
              <w:rPr>
                <w:rFonts w:ascii="Times New Roman" w:hAnsi="Times New Roman"/>
                <w:color w:val="00B0F0"/>
                <w:sz w:val="18"/>
                <w:szCs w:val="18"/>
              </w:rPr>
              <w:t>Homework 4</w:t>
            </w:r>
          </w:p>
        </w:tc>
      </w:tr>
      <w:tr w:rsidR="007F427E" w:rsidRPr="00214E5F" w14:paraId="00CF4E7F" w14:textId="77777777" w:rsidTr="00E76639">
        <w:trPr>
          <w:trHeight w:val="329"/>
        </w:trPr>
        <w:tc>
          <w:tcPr>
            <w:tcW w:w="1652" w:type="dxa"/>
            <w:shd w:val="clear" w:color="auto" w:fill="auto"/>
          </w:tcPr>
          <w:p w14:paraId="79B06F04"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10</w:t>
            </w:r>
          </w:p>
        </w:tc>
        <w:tc>
          <w:tcPr>
            <w:tcW w:w="4790" w:type="dxa"/>
            <w:shd w:val="clear" w:color="auto" w:fill="auto"/>
          </w:tcPr>
          <w:p w14:paraId="009FDD13" w14:textId="77777777" w:rsidR="007F427E" w:rsidRPr="0065072C" w:rsidRDefault="007F427E" w:rsidP="008B7574">
            <w:pPr>
              <w:pStyle w:val="Default"/>
              <w:rPr>
                <w:rFonts w:ascii="Times New Roman" w:hAnsi="Times New Roman"/>
                <w:color w:val="7030A0"/>
                <w:sz w:val="18"/>
                <w:szCs w:val="18"/>
              </w:rPr>
            </w:pPr>
            <w:r w:rsidRPr="0065072C">
              <w:rPr>
                <w:rFonts w:ascii="Times New Roman" w:hAnsi="Times New Roman"/>
                <w:color w:val="7030A0"/>
                <w:sz w:val="18"/>
                <w:szCs w:val="18"/>
              </w:rPr>
              <w:t>7 Habits: Think win-win</w:t>
            </w:r>
          </w:p>
          <w:p w14:paraId="0FF0D5AE" w14:textId="77777777" w:rsidR="007F427E" w:rsidRPr="003143EE" w:rsidRDefault="007F427E" w:rsidP="008B7574">
            <w:pPr>
              <w:pStyle w:val="Default"/>
              <w:rPr>
                <w:rFonts w:ascii="Times New Roman" w:hAnsi="Times New Roman"/>
                <w:color w:val="auto"/>
                <w:sz w:val="18"/>
                <w:szCs w:val="18"/>
              </w:rPr>
            </w:pPr>
            <w:r>
              <w:rPr>
                <w:rFonts w:ascii="Times New Roman" w:hAnsi="Times New Roman"/>
                <w:color w:val="auto"/>
                <w:sz w:val="18"/>
                <w:szCs w:val="18"/>
              </w:rPr>
              <w:t>Motivating and Satisfying Employees and Teams</w:t>
            </w:r>
          </w:p>
        </w:tc>
        <w:tc>
          <w:tcPr>
            <w:tcW w:w="3221" w:type="dxa"/>
            <w:shd w:val="clear" w:color="auto" w:fill="auto"/>
          </w:tcPr>
          <w:p w14:paraId="25423B65"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Read chapter 1</w:t>
            </w:r>
            <w:r>
              <w:rPr>
                <w:rFonts w:ascii="Times New Roman" w:hAnsi="Times New Roman"/>
                <w:color w:val="auto"/>
                <w:sz w:val="18"/>
                <w:szCs w:val="18"/>
              </w:rPr>
              <w:t>0</w:t>
            </w:r>
            <w:r w:rsidRPr="003143EE">
              <w:rPr>
                <w:rFonts w:ascii="Times New Roman" w:hAnsi="Times New Roman"/>
                <w:color w:val="auto"/>
                <w:sz w:val="18"/>
                <w:szCs w:val="18"/>
              </w:rPr>
              <w:t xml:space="preserve"> in Foundations</w:t>
            </w:r>
          </w:p>
          <w:p w14:paraId="4672AB74" w14:textId="0354F839" w:rsidR="007F427E" w:rsidRPr="00905EE1"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Habits</w:t>
            </w:r>
          </w:p>
          <w:p w14:paraId="3828659F" w14:textId="77777777" w:rsidR="007F427E" w:rsidRPr="006366B2" w:rsidRDefault="007F427E" w:rsidP="008B7574">
            <w:pPr>
              <w:pStyle w:val="Default"/>
              <w:rPr>
                <w:rFonts w:ascii="Times New Roman" w:hAnsi="Times New Roman"/>
                <w:color w:val="00B0F0"/>
                <w:sz w:val="18"/>
                <w:szCs w:val="18"/>
              </w:rPr>
            </w:pPr>
            <w:r w:rsidRPr="003143EE">
              <w:rPr>
                <w:rFonts w:ascii="Times New Roman" w:hAnsi="Times New Roman"/>
                <w:color w:val="FF0000"/>
                <w:sz w:val="18"/>
                <w:szCs w:val="18"/>
              </w:rPr>
              <w:t xml:space="preserve">Quiz 4 (chapters </w:t>
            </w:r>
            <w:r>
              <w:rPr>
                <w:rFonts w:ascii="Times New Roman" w:hAnsi="Times New Roman"/>
                <w:color w:val="FF0000"/>
                <w:sz w:val="18"/>
                <w:szCs w:val="18"/>
              </w:rPr>
              <w:t>9</w:t>
            </w:r>
            <w:r w:rsidRPr="003143EE">
              <w:rPr>
                <w:rFonts w:ascii="Times New Roman" w:hAnsi="Times New Roman"/>
                <w:color w:val="FF0000"/>
                <w:sz w:val="18"/>
                <w:szCs w:val="18"/>
              </w:rPr>
              <w:t>-1</w:t>
            </w:r>
            <w:r>
              <w:rPr>
                <w:rFonts w:ascii="Times New Roman" w:hAnsi="Times New Roman"/>
                <w:color w:val="FF0000"/>
                <w:sz w:val="18"/>
                <w:szCs w:val="18"/>
              </w:rPr>
              <w:t>0</w:t>
            </w:r>
            <w:r w:rsidRPr="003143EE">
              <w:rPr>
                <w:rFonts w:ascii="Times New Roman" w:hAnsi="Times New Roman"/>
                <w:color w:val="FF0000"/>
                <w:sz w:val="18"/>
                <w:szCs w:val="18"/>
              </w:rPr>
              <w:t>)</w:t>
            </w:r>
          </w:p>
        </w:tc>
      </w:tr>
      <w:tr w:rsidR="007F427E" w:rsidRPr="00214E5F" w14:paraId="76C5AB43" w14:textId="77777777" w:rsidTr="00E76639">
        <w:trPr>
          <w:trHeight w:val="311"/>
        </w:trPr>
        <w:tc>
          <w:tcPr>
            <w:tcW w:w="1652" w:type="dxa"/>
            <w:shd w:val="clear" w:color="auto" w:fill="auto"/>
          </w:tcPr>
          <w:p w14:paraId="2C03076C"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11</w:t>
            </w:r>
          </w:p>
        </w:tc>
        <w:tc>
          <w:tcPr>
            <w:tcW w:w="4790" w:type="dxa"/>
            <w:shd w:val="clear" w:color="auto" w:fill="auto"/>
          </w:tcPr>
          <w:p w14:paraId="0B40974D" w14:textId="77777777" w:rsidR="007F427E" w:rsidRPr="003143EE" w:rsidRDefault="007F427E" w:rsidP="008B7574">
            <w:pPr>
              <w:pStyle w:val="Default"/>
              <w:rPr>
                <w:rFonts w:ascii="Times New Roman" w:hAnsi="Times New Roman"/>
                <w:color w:val="auto"/>
                <w:sz w:val="18"/>
                <w:szCs w:val="18"/>
              </w:rPr>
            </w:pPr>
            <w:r>
              <w:rPr>
                <w:rFonts w:ascii="Times New Roman" w:hAnsi="Times New Roman"/>
                <w:color w:val="auto"/>
                <w:sz w:val="18"/>
                <w:szCs w:val="18"/>
              </w:rPr>
              <w:t>Building Customer Relationships through Effective Marketing</w:t>
            </w:r>
          </w:p>
        </w:tc>
        <w:tc>
          <w:tcPr>
            <w:tcW w:w="3221" w:type="dxa"/>
            <w:shd w:val="clear" w:color="auto" w:fill="auto"/>
          </w:tcPr>
          <w:p w14:paraId="47F91484"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Read chapter 1</w:t>
            </w:r>
            <w:r>
              <w:rPr>
                <w:rFonts w:ascii="Times New Roman" w:hAnsi="Times New Roman"/>
                <w:color w:val="auto"/>
                <w:sz w:val="18"/>
                <w:szCs w:val="18"/>
              </w:rPr>
              <w:t>1</w:t>
            </w:r>
            <w:r w:rsidRPr="003143EE">
              <w:rPr>
                <w:rFonts w:ascii="Times New Roman" w:hAnsi="Times New Roman"/>
                <w:color w:val="auto"/>
                <w:sz w:val="18"/>
                <w:szCs w:val="18"/>
              </w:rPr>
              <w:t xml:space="preserve"> in Foundations</w:t>
            </w:r>
          </w:p>
          <w:p w14:paraId="1ED1EEDF" w14:textId="07CDDC80"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w:t>
            </w:r>
            <w:r w:rsidR="00905EE1">
              <w:rPr>
                <w:rFonts w:ascii="Times New Roman" w:hAnsi="Times New Roman"/>
                <w:color w:val="auto"/>
                <w:sz w:val="18"/>
                <w:szCs w:val="18"/>
              </w:rPr>
              <w:t>s</w:t>
            </w:r>
          </w:p>
        </w:tc>
      </w:tr>
      <w:tr w:rsidR="007F427E" w:rsidRPr="00214E5F" w14:paraId="7C8601E2" w14:textId="77777777" w:rsidTr="00E76639">
        <w:trPr>
          <w:trHeight w:val="329"/>
        </w:trPr>
        <w:tc>
          <w:tcPr>
            <w:tcW w:w="1652" w:type="dxa"/>
            <w:shd w:val="clear" w:color="auto" w:fill="auto"/>
          </w:tcPr>
          <w:p w14:paraId="184829C5"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12</w:t>
            </w:r>
          </w:p>
        </w:tc>
        <w:tc>
          <w:tcPr>
            <w:tcW w:w="4790" w:type="dxa"/>
            <w:shd w:val="clear" w:color="auto" w:fill="auto"/>
          </w:tcPr>
          <w:p w14:paraId="23772AEF" w14:textId="77777777" w:rsidR="007F427E" w:rsidRPr="0065072C" w:rsidRDefault="007F427E" w:rsidP="008B7574">
            <w:pPr>
              <w:pStyle w:val="Default"/>
              <w:rPr>
                <w:rFonts w:ascii="Times New Roman" w:hAnsi="Times New Roman"/>
                <w:color w:val="7030A0"/>
                <w:sz w:val="18"/>
                <w:szCs w:val="18"/>
              </w:rPr>
            </w:pPr>
            <w:r w:rsidRPr="0065072C">
              <w:rPr>
                <w:rFonts w:ascii="Times New Roman" w:hAnsi="Times New Roman"/>
                <w:color w:val="7030A0"/>
                <w:sz w:val="18"/>
                <w:szCs w:val="18"/>
              </w:rPr>
              <w:t>7 Habits: Seek first to understand, then to be understood</w:t>
            </w:r>
          </w:p>
          <w:p w14:paraId="2DB6C76D" w14:textId="77777777" w:rsidR="007F427E" w:rsidRPr="003143EE" w:rsidRDefault="007F427E" w:rsidP="008B7574">
            <w:pPr>
              <w:pStyle w:val="Default"/>
              <w:rPr>
                <w:rFonts w:ascii="Times New Roman" w:hAnsi="Times New Roman"/>
                <w:color w:val="auto"/>
                <w:sz w:val="18"/>
                <w:szCs w:val="18"/>
              </w:rPr>
            </w:pPr>
            <w:r>
              <w:rPr>
                <w:rFonts w:ascii="Times New Roman" w:hAnsi="Times New Roman"/>
                <w:color w:val="auto"/>
                <w:sz w:val="18"/>
                <w:szCs w:val="18"/>
              </w:rPr>
              <w:t>Creating and Pricing products that Satisfy Customers</w:t>
            </w:r>
          </w:p>
        </w:tc>
        <w:tc>
          <w:tcPr>
            <w:tcW w:w="3221" w:type="dxa"/>
            <w:shd w:val="clear" w:color="auto" w:fill="auto"/>
          </w:tcPr>
          <w:p w14:paraId="580D67B4"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Read chapter 1</w:t>
            </w:r>
            <w:r>
              <w:rPr>
                <w:rFonts w:ascii="Times New Roman" w:hAnsi="Times New Roman"/>
                <w:color w:val="auto"/>
                <w:sz w:val="18"/>
                <w:szCs w:val="18"/>
              </w:rPr>
              <w:t>2</w:t>
            </w:r>
            <w:r w:rsidRPr="003143EE">
              <w:rPr>
                <w:rFonts w:ascii="Times New Roman" w:hAnsi="Times New Roman"/>
                <w:color w:val="auto"/>
                <w:sz w:val="18"/>
                <w:szCs w:val="18"/>
              </w:rPr>
              <w:t xml:space="preserve"> in Foundations</w:t>
            </w:r>
          </w:p>
          <w:p w14:paraId="15504CB2" w14:textId="77777777" w:rsidR="007F427E" w:rsidRPr="003143EE" w:rsidRDefault="007F427E" w:rsidP="008B7574">
            <w:pPr>
              <w:pStyle w:val="Default"/>
              <w:rPr>
                <w:rFonts w:ascii="Times New Roman" w:hAnsi="Times New Roman"/>
                <w:color w:val="00B050"/>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Habits</w:t>
            </w:r>
          </w:p>
          <w:p w14:paraId="449AF625" w14:textId="7F54A030" w:rsidR="007F427E" w:rsidRPr="003143EE" w:rsidRDefault="007F427E" w:rsidP="008B7574">
            <w:pPr>
              <w:pStyle w:val="Default"/>
              <w:rPr>
                <w:rFonts w:ascii="Times New Roman" w:hAnsi="Times New Roman"/>
                <w:color w:val="00B050"/>
                <w:sz w:val="18"/>
                <w:szCs w:val="18"/>
              </w:rPr>
            </w:pPr>
            <w:r w:rsidRPr="003143EE">
              <w:rPr>
                <w:rFonts w:ascii="Times New Roman" w:hAnsi="Times New Roman"/>
                <w:color w:val="00B050"/>
                <w:sz w:val="18"/>
                <w:szCs w:val="18"/>
              </w:rPr>
              <w:t xml:space="preserve">Paper </w:t>
            </w:r>
            <w:r w:rsidR="00905EE1">
              <w:rPr>
                <w:rFonts w:ascii="Times New Roman" w:hAnsi="Times New Roman"/>
                <w:color w:val="00B050"/>
                <w:sz w:val="18"/>
                <w:szCs w:val="18"/>
              </w:rPr>
              <w:t xml:space="preserve">3 </w:t>
            </w:r>
            <w:r w:rsidRPr="003143EE">
              <w:rPr>
                <w:rFonts w:ascii="Times New Roman" w:hAnsi="Times New Roman"/>
                <w:color w:val="00B050"/>
                <w:sz w:val="18"/>
                <w:szCs w:val="18"/>
              </w:rPr>
              <w:t>due</w:t>
            </w:r>
          </w:p>
          <w:p w14:paraId="07E1CD1A" w14:textId="77777777" w:rsidR="007F427E" w:rsidRPr="003143EE" w:rsidRDefault="007F427E" w:rsidP="008B7574">
            <w:pPr>
              <w:pStyle w:val="Default"/>
              <w:rPr>
                <w:rFonts w:ascii="Times New Roman" w:hAnsi="Times New Roman"/>
                <w:b/>
                <w:color w:val="auto"/>
                <w:sz w:val="18"/>
                <w:szCs w:val="18"/>
              </w:rPr>
            </w:pPr>
            <w:r w:rsidRPr="003143EE">
              <w:rPr>
                <w:rFonts w:ascii="Times New Roman" w:hAnsi="Times New Roman"/>
                <w:b/>
                <w:color w:val="auto"/>
                <w:sz w:val="18"/>
                <w:szCs w:val="18"/>
              </w:rPr>
              <w:t>Exam 3 (chapters 9-12)</w:t>
            </w:r>
          </w:p>
        </w:tc>
      </w:tr>
      <w:tr w:rsidR="007F427E" w:rsidRPr="00214E5F" w14:paraId="735CEC38" w14:textId="77777777" w:rsidTr="00E76639">
        <w:trPr>
          <w:trHeight w:val="311"/>
        </w:trPr>
        <w:tc>
          <w:tcPr>
            <w:tcW w:w="1652" w:type="dxa"/>
            <w:shd w:val="clear" w:color="auto" w:fill="auto"/>
          </w:tcPr>
          <w:p w14:paraId="3C033815"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13</w:t>
            </w:r>
          </w:p>
        </w:tc>
        <w:tc>
          <w:tcPr>
            <w:tcW w:w="4790" w:type="dxa"/>
            <w:shd w:val="clear" w:color="auto" w:fill="auto"/>
          </w:tcPr>
          <w:p w14:paraId="628B5691" w14:textId="77777777" w:rsidR="007F427E" w:rsidRPr="003143EE" w:rsidRDefault="007F427E" w:rsidP="008B7574">
            <w:pPr>
              <w:pStyle w:val="Default"/>
              <w:rPr>
                <w:rFonts w:ascii="Times New Roman" w:hAnsi="Times New Roman"/>
                <w:color w:val="auto"/>
                <w:sz w:val="18"/>
                <w:szCs w:val="18"/>
              </w:rPr>
            </w:pPr>
            <w:r>
              <w:rPr>
                <w:rFonts w:ascii="Times New Roman" w:hAnsi="Times New Roman"/>
                <w:color w:val="auto"/>
                <w:sz w:val="18"/>
                <w:szCs w:val="18"/>
              </w:rPr>
              <w:t>Distributing and Promoting Products</w:t>
            </w:r>
          </w:p>
        </w:tc>
        <w:tc>
          <w:tcPr>
            <w:tcW w:w="3221" w:type="dxa"/>
            <w:shd w:val="clear" w:color="auto" w:fill="auto"/>
          </w:tcPr>
          <w:p w14:paraId="1684E9D2"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Read chapter 1</w:t>
            </w:r>
            <w:r>
              <w:rPr>
                <w:rFonts w:ascii="Times New Roman" w:hAnsi="Times New Roman"/>
                <w:color w:val="auto"/>
                <w:sz w:val="18"/>
                <w:szCs w:val="18"/>
              </w:rPr>
              <w:t>3</w:t>
            </w:r>
            <w:r w:rsidRPr="003143EE">
              <w:rPr>
                <w:rFonts w:ascii="Times New Roman" w:hAnsi="Times New Roman"/>
                <w:color w:val="auto"/>
                <w:sz w:val="18"/>
                <w:szCs w:val="18"/>
              </w:rPr>
              <w:t xml:space="preserve"> in Foundations</w:t>
            </w:r>
          </w:p>
          <w:p w14:paraId="040ADB69" w14:textId="77777777" w:rsidR="007F427E" w:rsidRPr="003143EE" w:rsidRDefault="007F427E" w:rsidP="008B7574">
            <w:pPr>
              <w:pStyle w:val="Default"/>
              <w:rPr>
                <w:rFonts w:ascii="Times New Roman" w:hAnsi="Times New Roman"/>
                <w:color w:val="00B0F0"/>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Habits</w:t>
            </w:r>
          </w:p>
          <w:p w14:paraId="2F8FEE83" w14:textId="77777777" w:rsidR="007F427E" w:rsidRDefault="007F427E" w:rsidP="008B7574">
            <w:pPr>
              <w:pStyle w:val="Default"/>
              <w:rPr>
                <w:rFonts w:ascii="Times New Roman" w:hAnsi="Times New Roman"/>
                <w:color w:val="00B0F0"/>
                <w:sz w:val="18"/>
                <w:szCs w:val="18"/>
              </w:rPr>
            </w:pPr>
            <w:r w:rsidRPr="003143EE">
              <w:rPr>
                <w:rFonts w:ascii="Times New Roman" w:hAnsi="Times New Roman"/>
                <w:color w:val="00B0F0"/>
                <w:sz w:val="18"/>
                <w:szCs w:val="18"/>
              </w:rPr>
              <w:t>Homework 5</w:t>
            </w:r>
          </w:p>
          <w:p w14:paraId="3FBDE73D" w14:textId="77777777" w:rsidR="007F427E" w:rsidRPr="003143EE" w:rsidRDefault="007F427E" w:rsidP="008B7574">
            <w:pPr>
              <w:pStyle w:val="Default"/>
              <w:rPr>
                <w:rFonts w:ascii="Times New Roman" w:hAnsi="Times New Roman"/>
                <w:color w:val="FF0000"/>
                <w:sz w:val="18"/>
                <w:szCs w:val="18"/>
              </w:rPr>
            </w:pPr>
            <w:r w:rsidRPr="003143EE">
              <w:rPr>
                <w:rFonts w:ascii="Times New Roman" w:hAnsi="Times New Roman"/>
                <w:color w:val="FF0000"/>
                <w:sz w:val="18"/>
                <w:szCs w:val="18"/>
              </w:rPr>
              <w:t>Quiz 5 (chapter 1</w:t>
            </w:r>
            <w:r>
              <w:rPr>
                <w:rFonts w:ascii="Times New Roman" w:hAnsi="Times New Roman"/>
                <w:color w:val="FF0000"/>
                <w:sz w:val="18"/>
                <w:szCs w:val="18"/>
              </w:rPr>
              <w:t>3</w:t>
            </w:r>
            <w:r w:rsidRPr="003143EE">
              <w:rPr>
                <w:rFonts w:ascii="Times New Roman" w:hAnsi="Times New Roman"/>
                <w:color w:val="FF0000"/>
                <w:sz w:val="18"/>
                <w:szCs w:val="18"/>
              </w:rPr>
              <w:t>)</w:t>
            </w:r>
          </w:p>
        </w:tc>
      </w:tr>
      <w:tr w:rsidR="007F427E" w:rsidRPr="00214E5F" w14:paraId="607E9914" w14:textId="77777777" w:rsidTr="00E76639">
        <w:trPr>
          <w:trHeight w:val="329"/>
        </w:trPr>
        <w:tc>
          <w:tcPr>
            <w:tcW w:w="1652" w:type="dxa"/>
            <w:shd w:val="clear" w:color="auto" w:fill="auto"/>
          </w:tcPr>
          <w:p w14:paraId="4EDF111C"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14</w:t>
            </w:r>
          </w:p>
        </w:tc>
        <w:tc>
          <w:tcPr>
            <w:tcW w:w="4790" w:type="dxa"/>
            <w:shd w:val="clear" w:color="auto" w:fill="auto"/>
          </w:tcPr>
          <w:p w14:paraId="5EA0473F" w14:textId="77777777" w:rsidR="007F427E" w:rsidRPr="0065072C" w:rsidRDefault="007F427E" w:rsidP="008B7574">
            <w:pPr>
              <w:pStyle w:val="Default"/>
              <w:rPr>
                <w:rFonts w:ascii="Times New Roman" w:hAnsi="Times New Roman"/>
                <w:color w:val="7030A0"/>
                <w:sz w:val="18"/>
                <w:szCs w:val="18"/>
              </w:rPr>
            </w:pPr>
            <w:r w:rsidRPr="0065072C">
              <w:rPr>
                <w:rFonts w:ascii="Times New Roman" w:hAnsi="Times New Roman"/>
                <w:color w:val="7030A0"/>
                <w:sz w:val="18"/>
                <w:szCs w:val="18"/>
              </w:rPr>
              <w:t>7 Habits: Synergize</w:t>
            </w:r>
          </w:p>
          <w:p w14:paraId="45DA2131" w14:textId="77777777" w:rsidR="007F427E" w:rsidRPr="003143EE" w:rsidRDefault="007F427E" w:rsidP="008B7574">
            <w:pPr>
              <w:pStyle w:val="Default"/>
              <w:rPr>
                <w:rFonts w:ascii="Times New Roman" w:hAnsi="Times New Roman"/>
                <w:color w:val="auto"/>
                <w:sz w:val="18"/>
                <w:szCs w:val="18"/>
              </w:rPr>
            </w:pPr>
            <w:r>
              <w:rPr>
                <w:rFonts w:ascii="Times New Roman" w:hAnsi="Times New Roman"/>
                <w:color w:val="auto"/>
                <w:sz w:val="18"/>
                <w:szCs w:val="18"/>
              </w:rPr>
              <w:t xml:space="preserve">Exploring </w:t>
            </w:r>
            <w:proofErr w:type="gramStart"/>
            <w:r>
              <w:rPr>
                <w:rFonts w:ascii="Times New Roman" w:hAnsi="Times New Roman"/>
                <w:color w:val="auto"/>
                <w:sz w:val="18"/>
                <w:szCs w:val="18"/>
              </w:rPr>
              <w:t>Social Media</w:t>
            </w:r>
            <w:proofErr w:type="gramEnd"/>
            <w:r>
              <w:rPr>
                <w:rFonts w:ascii="Times New Roman" w:hAnsi="Times New Roman"/>
                <w:color w:val="auto"/>
                <w:sz w:val="18"/>
                <w:szCs w:val="18"/>
              </w:rPr>
              <w:t xml:space="preserve"> and e-business</w:t>
            </w:r>
          </w:p>
        </w:tc>
        <w:tc>
          <w:tcPr>
            <w:tcW w:w="3221" w:type="dxa"/>
            <w:shd w:val="clear" w:color="auto" w:fill="auto"/>
          </w:tcPr>
          <w:p w14:paraId="5C381E74"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Read chapter 1</w:t>
            </w:r>
            <w:r>
              <w:rPr>
                <w:rFonts w:ascii="Times New Roman" w:hAnsi="Times New Roman"/>
                <w:color w:val="auto"/>
                <w:sz w:val="18"/>
                <w:szCs w:val="18"/>
              </w:rPr>
              <w:t>4</w:t>
            </w:r>
            <w:r w:rsidRPr="003143EE">
              <w:rPr>
                <w:rFonts w:ascii="Times New Roman" w:hAnsi="Times New Roman"/>
                <w:color w:val="auto"/>
                <w:sz w:val="18"/>
                <w:szCs w:val="18"/>
              </w:rPr>
              <w:t xml:space="preserve"> in Foundations</w:t>
            </w:r>
          </w:p>
          <w:p w14:paraId="6FF5372F" w14:textId="77777777" w:rsidR="007F427E" w:rsidRPr="003143EE" w:rsidRDefault="007F427E" w:rsidP="008B7574">
            <w:pPr>
              <w:pStyle w:val="Default"/>
              <w:rPr>
                <w:rFonts w:ascii="Times New Roman" w:hAnsi="Times New Roman"/>
                <w:color w:val="00B0F0"/>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Habits</w:t>
            </w:r>
          </w:p>
          <w:p w14:paraId="2D52E742" w14:textId="77777777" w:rsidR="007F427E" w:rsidRPr="003143EE" w:rsidRDefault="007F427E" w:rsidP="008B7574">
            <w:pPr>
              <w:pStyle w:val="Default"/>
              <w:rPr>
                <w:rFonts w:ascii="Times New Roman" w:hAnsi="Times New Roman"/>
                <w:color w:val="00B0F0"/>
                <w:sz w:val="18"/>
                <w:szCs w:val="18"/>
              </w:rPr>
            </w:pPr>
            <w:r w:rsidRPr="003143EE">
              <w:rPr>
                <w:rFonts w:ascii="Times New Roman" w:hAnsi="Times New Roman"/>
                <w:color w:val="00B0F0"/>
                <w:sz w:val="18"/>
                <w:szCs w:val="18"/>
              </w:rPr>
              <w:t>Homework 6</w:t>
            </w:r>
          </w:p>
        </w:tc>
      </w:tr>
      <w:tr w:rsidR="007F427E" w:rsidRPr="00214E5F" w14:paraId="4E37046C" w14:textId="77777777" w:rsidTr="00E76639">
        <w:trPr>
          <w:trHeight w:val="329"/>
        </w:trPr>
        <w:tc>
          <w:tcPr>
            <w:tcW w:w="1652" w:type="dxa"/>
            <w:shd w:val="clear" w:color="auto" w:fill="auto"/>
          </w:tcPr>
          <w:p w14:paraId="73C386C1"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15</w:t>
            </w:r>
          </w:p>
        </w:tc>
        <w:tc>
          <w:tcPr>
            <w:tcW w:w="4790" w:type="dxa"/>
            <w:shd w:val="clear" w:color="auto" w:fill="auto"/>
          </w:tcPr>
          <w:p w14:paraId="2F1588EF" w14:textId="77777777" w:rsidR="007F427E" w:rsidRPr="003143EE" w:rsidRDefault="007F427E" w:rsidP="008B7574">
            <w:pPr>
              <w:pStyle w:val="Default"/>
              <w:rPr>
                <w:rFonts w:ascii="Times New Roman" w:hAnsi="Times New Roman"/>
                <w:color w:val="auto"/>
                <w:sz w:val="18"/>
                <w:szCs w:val="18"/>
              </w:rPr>
            </w:pPr>
            <w:r>
              <w:rPr>
                <w:rFonts w:ascii="Times New Roman" w:hAnsi="Times New Roman"/>
                <w:color w:val="auto"/>
                <w:sz w:val="18"/>
                <w:szCs w:val="18"/>
              </w:rPr>
              <w:t>Using Management and Accounting Information</w:t>
            </w:r>
          </w:p>
        </w:tc>
        <w:tc>
          <w:tcPr>
            <w:tcW w:w="3221" w:type="dxa"/>
            <w:shd w:val="clear" w:color="auto" w:fill="auto"/>
          </w:tcPr>
          <w:p w14:paraId="6833052D"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Read chapter 1</w:t>
            </w:r>
            <w:r>
              <w:rPr>
                <w:rFonts w:ascii="Times New Roman" w:hAnsi="Times New Roman"/>
                <w:color w:val="auto"/>
                <w:sz w:val="18"/>
                <w:szCs w:val="18"/>
              </w:rPr>
              <w:t>5</w:t>
            </w:r>
            <w:r w:rsidRPr="003143EE">
              <w:rPr>
                <w:rFonts w:ascii="Times New Roman" w:hAnsi="Times New Roman"/>
                <w:color w:val="auto"/>
                <w:sz w:val="18"/>
                <w:szCs w:val="18"/>
              </w:rPr>
              <w:t xml:space="preserve"> in Foundations</w:t>
            </w:r>
          </w:p>
          <w:p w14:paraId="085A6CB6" w14:textId="77777777" w:rsidR="007F427E" w:rsidRPr="003143EE" w:rsidRDefault="007F427E" w:rsidP="008B7574">
            <w:pPr>
              <w:pStyle w:val="Default"/>
              <w:rPr>
                <w:rFonts w:ascii="Times New Roman" w:hAnsi="Times New Roman"/>
                <w:color w:val="FF0000"/>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Habits</w:t>
            </w:r>
          </w:p>
          <w:p w14:paraId="10094209" w14:textId="77777777" w:rsidR="007F427E" w:rsidRPr="003143EE" w:rsidRDefault="007F427E" w:rsidP="008B7574">
            <w:pPr>
              <w:pStyle w:val="Default"/>
              <w:rPr>
                <w:rFonts w:ascii="Times New Roman" w:hAnsi="Times New Roman"/>
                <w:color w:val="FF0000"/>
                <w:sz w:val="18"/>
                <w:szCs w:val="18"/>
              </w:rPr>
            </w:pPr>
            <w:r w:rsidRPr="003143EE">
              <w:rPr>
                <w:rFonts w:ascii="Times New Roman" w:hAnsi="Times New Roman"/>
                <w:color w:val="FF0000"/>
                <w:sz w:val="18"/>
                <w:szCs w:val="18"/>
              </w:rPr>
              <w:t>Quiz 6 (chapters 1</w:t>
            </w:r>
            <w:r>
              <w:rPr>
                <w:rFonts w:ascii="Times New Roman" w:hAnsi="Times New Roman"/>
                <w:color w:val="FF0000"/>
                <w:sz w:val="18"/>
                <w:szCs w:val="18"/>
              </w:rPr>
              <w:t>4</w:t>
            </w:r>
            <w:r w:rsidRPr="003143EE">
              <w:rPr>
                <w:rFonts w:ascii="Times New Roman" w:hAnsi="Times New Roman"/>
                <w:color w:val="FF0000"/>
                <w:sz w:val="18"/>
                <w:szCs w:val="18"/>
              </w:rPr>
              <w:t>-1</w:t>
            </w:r>
            <w:r>
              <w:rPr>
                <w:rFonts w:ascii="Times New Roman" w:hAnsi="Times New Roman"/>
                <w:color w:val="FF0000"/>
                <w:sz w:val="18"/>
                <w:szCs w:val="18"/>
              </w:rPr>
              <w:t>5</w:t>
            </w:r>
            <w:r w:rsidRPr="003143EE">
              <w:rPr>
                <w:rFonts w:ascii="Times New Roman" w:hAnsi="Times New Roman"/>
                <w:color w:val="FF0000"/>
                <w:sz w:val="18"/>
                <w:szCs w:val="18"/>
              </w:rPr>
              <w:t>)</w:t>
            </w:r>
          </w:p>
        </w:tc>
      </w:tr>
      <w:tr w:rsidR="007F427E" w:rsidRPr="00214E5F" w14:paraId="1F259B68" w14:textId="77777777" w:rsidTr="00E76639">
        <w:trPr>
          <w:trHeight w:val="311"/>
        </w:trPr>
        <w:tc>
          <w:tcPr>
            <w:tcW w:w="1652" w:type="dxa"/>
            <w:shd w:val="clear" w:color="auto" w:fill="auto"/>
          </w:tcPr>
          <w:p w14:paraId="2FB18312" w14:textId="77777777" w:rsidR="007F427E" w:rsidRPr="003143EE" w:rsidRDefault="007F427E" w:rsidP="008B7574">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16</w:t>
            </w:r>
          </w:p>
        </w:tc>
        <w:tc>
          <w:tcPr>
            <w:tcW w:w="4790" w:type="dxa"/>
            <w:shd w:val="clear" w:color="auto" w:fill="auto"/>
          </w:tcPr>
          <w:p w14:paraId="47FE093A" w14:textId="77777777" w:rsidR="007F427E" w:rsidRPr="003143EE" w:rsidRDefault="007F427E" w:rsidP="008B7574">
            <w:pPr>
              <w:pStyle w:val="Default"/>
              <w:rPr>
                <w:rFonts w:ascii="Times New Roman" w:hAnsi="Times New Roman"/>
                <w:color w:val="auto"/>
                <w:sz w:val="18"/>
                <w:szCs w:val="18"/>
              </w:rPr>
            </w:pPr>
            <w:r>
              <w:rPr>
                <w:rFonts w:ascii="Times New Roman" w:hAnsi="Times New Roman"/>
                <w:color w:val="auto"/>
                <w:sz w:val="18"/>
                <w:szCs w:val="18"/>
              </w:rPr>
              <w:t>Mastering Financial Management</w:t>
            </w:r>
          </w:p>
        </w:tc>
        <w:tc>
          <w:tcPr>
            <w:tcW w:w="3221" w:type="dxa"/>
            <w:shd w:val="clear" w:color="auto" w:fill="auto"/>
          </w:tcPr>
          <w:p w14:paraId="77B4DF0B" w14:textId="77777777" w:rsidR="007F427E" w:rsidRPr="003143EE" w:rsidRDefault="007F427E" w:rsidP="008B7574">
            <w:pPr>
              <w:pStyle w:val="Default"/>
              <w:rPr>
                <w:rFonts w:ascii="Times New Roman" w:hAnsi="Times New Roman"/>
                <w:color w:val="auto"/>
                <w:sz w:val="18"/>
                <w:szCs w:val="18"/>
              </w:rPr>
            </w:pPr>
            <w:r w:rsidRPr="003143EE">
              <w:rPr>
                <w:rFonts w:ascii="Times New Roman" w:hAnsi="Times New Roman"/>
                <w:color w:val="auto"/>
                <w:sz w:val="18"/>
                <w:szCs w:val="18"/>
              </w:rPr>
              <w:t>Read chapter 1</w:t>
            </w:r>
            <w:r>
              <w:rPr>
                <w:rFonts w:ascii="Times New Roman" w:hAnsi="Times New Roman"/>
                <w:color w:val="auto"/>
                <w:sz w:val="18"/>
                <w:szCs w:val="18"/>
              </w:rPr>
              <w:t>6</w:t>
            </w:r>
            <w:r w:rsidRPr="003143EE">
              <w:rPr>
                <w:rFonts w:ascii="Times New Roman" w:hAnsi="Times New Roman"/>
                <w:color w:val="auto"/>
                <w:sz w:val="18"/>
                <w:szCs w:val="18"/>
              </w:rPr>
              <w:t xml:space="preserve"> in Foundations</w:t>
            </w:r>
          </w:p>
          <w:p w14:paraId="70DD9531" w14:textId="77777777" w:rsidR="007F427E" w:rsidRPr="003143EE" w:rsidRDefault="007F427E" w:rsidP="008B7574">
            <w:pPr>
              <w:pStyle w:val="Default"/>
              <w:rPr>
                <w:rFonts w:ascii="Times New Roman" w:hAnsi="Times New Roman"/>
                <w:color w:val="00B050"/>
                <w:sz w:val="18"/>
                <w:szCs w:val="18"/>
              </w:rPr>
            </w:pPr>
            <w:r w:rsidRPr="003143EE">
              <w:rPr>
                <w:rFonts w:ascii="Times New Roman" w:hAnsi="Times New Roman"/>
                <w:color w:val="auto"/>
                <w:sz w:val="18"/>
                <w:szCs w:val="18"/>
              </w:rPr>
              <w:t>Read</w:t>
            </w:r>
            <w:r w:rsidRPr="003143EE">
              <w:rPr>
                <w:rFonts w:ascii="Times New Roman" w:hAnsi="Times New Roman"/>
                <w:color w:val="FF0000"/>
                <w:sz w:val="18"/>
                <w:szCs w:val="18"/>
              </w:rPr>
              <w:t xml:space="preserve"> </w:t>
            </w:r>
            <w:r w:rsidRPr="003143EE">
              <w:rPr>
                <w:rFonts w:ascii="Times New Roman" w:hAnsi="Times New Roman"/>
                <w:color w:val="auto"/>
                <w:sz w:val="18"/>
                <w:szCs w:val="18"/>
              </w:rPr>
              <w:t>in 7 Habits</w:t>
            </w:r>
          </w:p>
          <w:p w14:paraId="7FB15DBA" w14:textId="43113993" w:rsidR="007F427E" w:rsidRPr="003143EE" w:rsidRDefault="007F427E" w:rsidP="008B7574">
            <w:pPr>
              <w:pStyle w:val="Default"/>
              <w:rPr>
                <w:rFonts w:ascii="Times New Roman" w:hAnsi="Times New Roman"/>
                <w:color w:val="00B050"/>
                <w:sz w:val="18"/>
                <w:szCs w:val="18"/>
              </w:rPr>
            </w:pPr>
            <w:r w:rsidRPr="003143EE">
              <w:rPr>
                <w:rFonts w:ascii="Times New Roman" w:hAnsi="Times New Roman"/>
                <w:color w:val="00B050"/>
                <w:sz w:val="18"/>
                <w:szCs w:val="18"/>
              </w:rPr>
              <w:t xml:space="preserve">Paper </w:t>
            </w:r>
            <w:r w:rsidR="00E76639">
              <w:rPr>
                <w:rFonts w:ascii="Times New Roman" w:hAnsi="Times New Roman"/>
                <w:color w:val="00B050"/>
                <w:sz w:val="18"/>
                <w:szCs w:val="18"/>
              </w:rPr>
              <w:t>4</w:t>
            </w:r>
            <w:r w:rsidRPr="003143EE">
              <w:rPr>
                <w:rFonts w:ascii="Times New Roman" w:hAnsi="Times New Roman"/>
                <w:color w:val="00B050"/>
                <w:sz w:val="18"/>
                <w:szCs w:val="18"/>
              </w:rPr>
              <w:t>/final project due</w:t>
            </w:r>
          </w:p>
          <w:p w14:paraId="52659C2F" w14:textId="77777777" w:rsidR="007F427E" w:rsidRPr="003143EE" w:rsidRDefault="007F427E" w:rsidP="008B7574">
            <w:pPr>
              <w:pStyle w:val="Default"/>
              <w:rPr>
                <w:rFonts w:ascii="Times New Roman" w:hAnsi="Times New Roman"/>
                <w:b/>
                <w:color w:val="auto"/>
                <w:sz w:val="18"/>
                <w:szCs w:val="18"/>
              </w:rPr>
            </w:pPr>
            <w:r w:rsidRPr="003143EE">
              <w:rPr>
                <w:rFonts w:ascii="Times New Roman" w:hAnsi="Times New Roman"/>
                <w:b/>
                <w:color w:val="auto"/>
                <w:sz w:val="18"/>
                <w:szCs w:val="18"/>
              </w:rPr>
              <w:t>Final Exam (comprehensive)</w:t>
            </w:r>
          </w:p>
        </w:tc>
      </w:tr>
    </w:tbl>
    <w:p w14:paraId="00C7A094" w14:textId="3536316B" w:rsidR="007F427E" w:rsidRPr="00E76639" w:rsidRDefault="00E76639" w:rsidP="007F427E">
      <w:pPr>
        <w:pStyle w:val="Default"/>
        <w:rPr>
          <w:rFonts w:ascii="Times New Roman" w:hAnsi="Times New Roman"/>
          <w:b/>
          <w:bCs/>
          <w:color w:val="auto"/>
          <w:sz w:val="22"/>
          <w:szCs w:val="22"/>
        </w:rPr>
      </w:pPr>
      <w:r w:rsidRPr="00E76639">
        <w:rPr>
          <w:rFonts w:ascii="Times New Roman" w:hAnsi="Times New Roman"/>
          <w:b/>
          <w:bCs/>
          <w:color w:val="auto"/>
          <w:sz w:val="22"/>
          <w:szCs w:val="22"/>
        </w:rPr>
        <w:lastRenderedPageBreak/>
        <w:t>NOTES</w:t>
      </w:r>
    </w:p>
    <w:p w14:paraId="0567FF4C" w14:textId="77777777" w:rsidR="007F427E" w:rsidRDefault="007F427E" w:rsidP="007F427E">
      <w:pPr>
        <w:pStyle w:val="Default"/>
        <w:jc w:val="center"/>
        <w:rPr>
          <w:rFonts w:ascii="Times New Roman" w:hAnsi="Times New Roman"/>
          <w:color w:val="auto"/>
          <w:sz w:val="22"/>
          <w:szCs w:val="22"/>
        </w:rPr>
      </w:pPr>
      <w:r>
        <w:rPr>
          <w:rFonts w:ascii="Times New Roman" w:hAnsi="Times New Roman"/>
          <w:color w:val="auto"/>
          <w:sz w:val="22"/>
          <w:szCs w:val="22"/>
        </w:rPr>
        <w:br w:type="page"/>
      </w:r>
      <w:r>
        <w:rPr>
          <w:rFonts w:ascii="Times New Roman" w:hAnsi="Times New Roman"/>
          <w:color w:val="auto"/>
          <w:sz w:val="22"/>
          <w:szCs w:val="22"/>
        </w:rPr>
        <w:lastRenderedPageBreak/>
        <w:t>Final Paper and Presentation</w:t>
      </w:r>
    </w:p>
    <w:p w14:paraId="01B9BC90" w14:textId="77777777" w:rsidR="007F427E" w:rsidRDefault="007F427E" w:rsidP="007F427E">
      <w:pPr>
        <w:pStyle w:val="Default"/>
        <w:jc w:val="center"/>
        <w:rPr>
          <w:rFonts w:ascii="Times New Roman" w:hAnsi="Times New Roman"/>
          <w:color w:val="auto"/>
          <w:sz w:val="22"/>
          <w:szCs w:val="22"/>
        </w:rPr>
      </w:pPr>
      <w:r>
        <w:rPr>
          <w:rFonts w:ascii="Times New Roman" w:hAnsi="Times New Roman"/>
          <w:color w:val="auto"/>
          <w:sz w:val="22"/>
          <w:szCs w:val="22"/>
        </w:rPr>
        <w:t>Local Fortune 1000 Research Paper</w:t>
      </w:r>
    </w:p>
    <w:p w14:paraId="4D8396E5" w14:textId="77777777" w:rsidR="007F427E" w:rsidRDefault="007F427E" w:rsidP="007F427E">
      <w:pPr>
        <w:pStyle w:val="Default"/>
        <w:jc w:val="center"/>
        <w:rPr>
          <w:rFonts w:ascii="Times New Roman" w:hAnsi="Times New Roman"/>
          <w:color w:val="auto"/>
          <w:sz w:val="22"/>
          <w:szCs w:val="22"/>
        </w:rPr>
      </w:pPr>
    </w:p>
    <w:p w14:paraId="4C409AB3" w14:textId="74A562D8" w:rsidR="007F427E" w:rsidRDefault="007F427E" w:rsidP="007F427E">
      <w:pPr>
        <w:pStyle w:val="Default"/>
        <w:rPr>
          <w:rFonts w:ascii="Times New Roman" w:hAnsi="Times New Roman"/>
          <w:color w:val="auto"/>
          <w:sz w:val="22"/>
          <w:szCs w:val="22"/>
        </w:rPr>
      </w:pPr>
      <w:r>
        <w:rPr>
          <w:rFonts w:ascii="Times New Roman" w:hAnsi="Times New Roman"/>
          <w:color w:val="auto"/>
          <w:sz w:val="22"/>
          <w:szCs w:val="22"/>
        </w:rPr>
        <w:t xml:space="preserve">Assignment instructions: Research a local (Kansas or Missouri based) Fortune 1000 </w:t>
      </w:r>
      <w:r w:rsidR="00E76639">
        <w:rPr>
          <w:rFonts w:ascii="Times New Roman" w:hAnsi="Times New Roman"/>
          <w:color w:val="auto"/>
          <w:sz w:val="22"/>
          <w:szCs w:val="22"/>
        </w:rPr>
        <w:t>(the largest 1,000 American companies ranked by revenues, compiled by Fortune magazine) company.</w:t>
      </w:r>
    </w:p>
    <w:p w14:paraId="657B9353" w14:textId="77777777" w:rsidR="007F427E" w:rsidRDefault="007F427E" w:rsidP="007F427E">
      <w:pPr>
        <w:pStyle w:val="Default"/>
        <w:numPr>
          <w:ilvl w:val="0"/>
          <w:numId w:val="15"/>
        </w:numPr>
        <w:rPr>
          <w:rFonts w:ascii="Times New Roman" w:hAnsi="Times New Roman"/>
          <w:color w:val="auto"/>
          <w:sz w:val="22"/>
          <w:szCs w:val="22"/>
        </w:rPr>
      </w:pPr>
      <w:r>
        <w:rPr>
          <w:rFonts w:ascii="Times New Roman" w:hAnsi="Times New Roman"/>
          <w:color w:val="auto"/>
          <w:sz w:val="22"/>
          <w:szCs w:val="22"/>
        </w:rPr>
        <w:t xml:space="preserve">Introduce the company and discuss their history. </w:t>
      </w:r>
    </w:p>
    <w:p w14:paraId="50CFD03C" w14:textId="77777777" w:rsidR="007F427E" w:rsidRDefault="007F427E" w:rsidP="007F427E">
      <w:pPr>
        <w:pStyle w:val="Default"/>
        <w:numPr>
          <w:ilvl w:val="0"/>
          <w:numId w:val="15"/>
        </w:numPr>
        <w:rPr>
          <w:rFonts w:ascii="Times New Roman" w:hAnsi="Times New Roman"/>
          <w:color w:val="auto"/>
          <w:sz w:val="22"/>
          <w:szCs w:val="22"/>
        </w:rPr>
      </w:pPr>
      <w:r>
        <w:rPr>
          <w:rFonts w:ascii="Times New Roman" w:hAnsi="Times New Roman"/>
          <w:color w:val="auto"/>
          <w:sz w:val="22"/>
          <w:szCs w:val="22"/>
        </w:rPr>
        <w:t xml:space="preserve">Discuss their current form of ownership and their form of ownership when they were founded. </w:t>
      </w:r>
    </w:p>
    <w:p w14:paraId="4F747C04" w14:textId="77777777" w:rsidR="007F427E" w:rsidRDefault="007F427E" w:rsidP="007F427E">
      <w:pPr>
        <w:pStyle w:val="Default"/>
        <w:numPr>
          <w:ilvl w:val="0"/>
          <w:numId w:val="15"/>
        </w:numPr>
        <w:rPr>
          <w:rFonts w:ascii="Times New Roman" w:hAnsi="Times New Roman"/>
          <w:color w:val="auto"/>
          <w:sz w:val="22"/>
          <w:szCs w:val="22"/>
        </w:rPr>
      </w:pPr>
      <w:r>
        <w:rPr>
          <w:rFonts w:ascii="Times New Roman" w:hAnsi="Times New Roman"/>
          <w:color w:val="auto"/>
          <w:sz w:val="22"/>
          <w:szCs w:val="22"/>
        </w:rPr>
        <w:t xml:space="preserve">Examine the mission and vision of the company and how </w:t>
      </w:r>
      <w:proofErr w:type="gramStart"/>
      <w:r>
        <w:rPr>
          <w:rFonts w:ascii="Times New Roman" w:hAnsi="Times New Roman"/>
          <w:color w:val="auto"/>
          <w:sz w:val="22"/>
          <w:szCs w:val="22"/>
        </w:rPr>
        <w:t>that manifests</w:t>
      </w:r>
      <w:proofErr w:type="gramEnd"/>
      <w:r>
        <w:rPr>
          <w:rFonts w:ascii="Times New Roman" w:hAnsi="Times New Roman"/>
          <w:color w:val="auto"/>
          <w:sz w:val="22"/>
          <w:szCs w:val="22"/>
        </w:rPr>
        <w:t xml:space="preserve"> in their daily operations. </w:t>
      </w:r>
    </w:p>
    <w:p w14:paraId="42C686B6" w14:textId="77777777" w:rsidR="007F427E" w:rsidRDefault="007F427E" w:rsidP="007F427E">
      <w:pPr>
        <w:pStyle w:val="Default"/>
        <w:numPr>
          <w:ilvl w:val="0"/>
          <w:numId w:val="15"/>
        </w:numPr>
        <w:rPr>
          <w:rFonts w:ascii="Times New Roman" w:hAnsi="Times New Roman"/>
          <w:color w:val="auto"/>
          <w:sz w:val="22"/>
          <w:szCs w:val="22"/>
        </w:rPr>
      </w:pPr>
      <w:r>
        <w:rPr>
          <w:rFonts w:ascii="Times New Roman" w:hAnsi="Times New Roman"/>
          <w:color w:val="auto"/>
          <w:sz w:val="22"/>
          <w:szCs w:val="22"/>
        </w:rPr>
        <w:t xml:space="preserve">Introduce the leaders of the company, to include the CEO and 2 of the following (the heads of Human Resources, Marketing, Operations, Finance and/or IT). </w:t>
      </w:r>
    </w:p>
    <w:p w14:paraId="552AC51D" w14:textId="113A705F" w:rsidR="007F427E" w:rsidRDefault="007F427E" w:rsidP="007F427E">
      <w:pPr>
        <w:pStyle w:val="Default"/>
        <w:numPr>
          <w:ilvl w:val="0"/>
          <w:numId w:val="15"/>
        </w:numPr>
        <w:rPr>
          <w:rFonts w:ascii="Times New Roman" w:hAnsi="Times New Roman"/>
          <w:color w:val="auto"/>
          <w:sz w:val="22"/>
          <w:szCs w:val="22"/>
        </w:rPr>
      </w:pPr>
      <w:r>
        <w:rPr>
          <w:rFonts w:ascii="Times New Roman" w:hAnsi="Times New Roman"/>
          <w:color w:val="auto"/>
          <w:sz w:val="22"/>
          <w:szCs w:val="22"/>
        </w:rPr>
        <w:t xml:space="preserve">Discuss a recent ethical issue (in the last </w:t>
      </w:r>
      <w:r w:rsidR="00C24825">
        <w:rPr>
          <w:rFonts w:ascii="Times New Roman" w:hAnsi="Times New Roman"/>
          <w:color w:val="auto"/>
          <w:sz w:val="22"/>
          <w:szCs w:val="22"/>
        </w:rPr>
        <w:t>5</w:t>
      </w:r>
      <w:r>
        <w:rPr>
          <w:rFonts w:ascii="Times New Roman" w:hAnsi="Times New Roman"/>
          <w:color w:val="auto"/>
          <w:sz w:val="22"/>
          <w:szCs w:val="22"/>
        </w:rPr>
        <w:t xml:space="preserve"> years) related to the company. Discuss how it was handled and how it could have been avoided.</w:t>
      </w:r>
    </w:p>
    <w:p w14:paraId="64D8D0EF" w14:textId="77777777" w:rsidR="007F427E" w:rsidRDefault="007F427E" w:rsidP="007F427E">
      <w:pPr>
        <w:pStyle w:val="Default"/>
        <w:rPr>
          <w:rFonts w:ascii="Times New Roman" w:hAnsi="Times New Roman"/>
          <w:color w:val="auto"/>
          <w:sz w:val="22"/>
          <w:szCs w:val="22"/>
        </w:rPr>
      </w:pPr>
    </w:p>
    <w:p w14:paraId="6CD45423" w14:textId="77777777" w:rsidR="007F427E" w:rsidRDefault="007F427E" w:rsidP="007F427E">
      <w:pPr>
        <w:pStyle w:val="Default"/>
        <w:rPr>
          <w:rFonts w:ascii="Times New Roman" w:hAnsi="Times New Roman"/>
          <w:color w:val="auto"/>
          <w:sz w:val="22"/>
          <w:szCs w:val="22"/>
        </w:rPr>
      </w:pPr>
      <w:r>
        <w:rPr>
          <w:rFonts w:ascii="Times New Roman" w:hAnsi="Times New Roman"/>
          <w:color w:val="auto"/>
          <w:sz w:val="22"/>
          <w:szCs w:val="22"/>
        </w:rPr>
        <w:t xml:space="preserve">Write between 750-1000 words (approximately 3-4 pages) using Microsoft Word in APA style. Use font Times New Roman or Arial, size 12 and 1” margins. </w:t>
      </w:r>
    </w:p>
    <w:p w14:paraId="28ACB176" w14:textId="77777777" w:rsidR="007F427E" w:rsidRDefault="007F427E" w:rsidP="007F427E">
      <w:pPr>
        <w:pStyle w:val="Default"/>
        <w:rPr>
          <w:rFonts w:ascii="Times New Roman" w:hAnsi="Times New Roman"/>
          <w:color w:val="auto"/>
          <w:sz w:val="22"/>
          <w:szCs w:val="22"/>
        </w:rPr>
      </w:pPr>
      <w:r>
        <w:rPr>
          <w:rFonts w:ascii="Times New Roman" w:hAnsi="Times New Roman"/>
          <w:color w:val="auto"/>
          <w:sz w:val="22"/>
          <w:szCs w:val="22"/>
        </w:rPr>
        <w:t xml:space="preserve">Include a cover page and reference page with a minimum of 2 references in addition to your textbook. </w:t>
      </w:r>
    </w:p>
    <w:p w14:paraId="0420C154" w14:textId="77777777" w:rsidR="007F427E" w:rsidRDefault="007F427E" w:rsidP="007F427E">
      <w:pPr>
        <w:pStyle w:val="Default"/>
        <w:rPr>
          <w:rFonts w:ascii="Times New Roman" w:hAnsi="Times New Roman"/>
          <w:color w:val="auto"/>
          <w:sz w:val="22"/>
          <w:szCs w:val="22"/>
        </w:rPr>
      </w:pPr>
    </w:p>
    <w:p w14:paraId="77A57599" w14:textId="77777777" w:rsidR="007F427E" w:rsidRDefault="007F427E" w:rsidP="007F427E">
      <w:pPr>
        <w:pStyle w:val="Default"/>
        <w:rPr>
          <w:rFonts w:ascii="Times New Roman" w:hAnsi="Times New Roman"/>
          <w:color w:val="auto"/>
          <w:sz w:val="22"/>
          <w:szCs w:val="22"/>
        </w:rPr>
      </w:pPr>
      <w:r>
        <w:rPr>
          <w:rFonts w:ascii="Times New Roman" w:hAnsi="Times New Roman"/>
          <w:color w:val="auto"/>
          <w:sz w:val="22"/>
          <w:szCs w:val="22"/>
        </w:rPr>
        <w:t xml:space="preserve">Use PowerPoint to prepare a 5-7-minute presentation about your local Fortune 1000 company. </w:t>
      </w:r>
    </w:p>
    <w:p w14:paraId="219D76BB" w14:textId="77777777" w:rsidR="007F427E" w:rsidRDefault="007F427E" w:rsidP="007F427E">
      <w:pPr>
        <w:pStyle w:val="Default"/>
        <w:jc w:val="center"/>
        <w:rPr>
          <w:rFonts w:ascii="Times New Roman" w:hAnsi="Times New Roman"/>
          <w:color w:val="auto"/>
          <w:sz w:val="22"/>
          <w:szCs w:val="22"/>
        </w:rPr>
      </w:pPr>
    </w:p>
    <w:p w14:paraId="30E0990F" w14:textId="77777777" w:rsidR="007F427E" w:rsidRDefault="007F427E" w:rsidP="007F427E">
      <w:pPr>
        <w:pStyle w:val="Default"/>
        <w:rPr>
          <w:rFonts w:ascii="Times New Roman" w:hAnsi="Times New Roman"/>
          <w:color w:val="auto"/>
          <w:sz w:val="22"/>
          <w:szCs w:val="22"/>
        </w:rPr>
      </w:pPr>
      <w:r>
        <w:rPr>
          <w:rFonts w:ascii="Times New Roman" w:hAnsi="Times New Roman"/>
          <w:color w:val="auto"/>
          <w:sz w:val="22"/>
          <w:szCs w:val="22"/>
        </w:rPr>
        <w:t>You must use one of the following Kansas or Missouri based companies for your research paper: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117"/>
        <w:gridCol w:w="3120"/>
      </w:tblGrid>
      <w:tr w:rsidR="007F427E" w:rsidRPr="001A3563" w14:paraId="700DAC89" w14:textId="77777777" w:rsidTr="008B7574">
        <w:tc>
          <w:tcPr>
            <w:tcW w:w="3192" w:type="dxa"/>
            <w:shd w:val="clear" w:color="auto" w:fill="auto"/>
          </w:tcPr>
          <w:p w14:paraId="335CA5F9"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Great Plains Energy</w:t>
            </w:r>
          </w:p>
        </w:tc>
        <w:tc>
          <w:tcPr>
            <w:tcW w:w="3192" w:type="dxa"/>
            <w:shd w:val="clear" w:color="auto" w:fill="auto"/>
          </w:tcPr>
          <w:p w14:paraId="04580CEA"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YRC Worldwide</w:t>
            </w:r>
          </w:p>
        </w:tc>
        <w:tc>
          <w:tcPr>
            <w:tcW w:w="3192" w:type="dxa"/>
            <w:shd w:val="clear" w:color="auto" w:fill="auto"/>
          </w:tcPr>
          <w:p w14:paraId="40F41D1D"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Westar Energy</w:t>
            </w:r>
          </w:p>
        </w:tc>
      </w:tr>
      <w:tr w:rsidR="007F427E" w:rsidRPr="001A3563" w14:paraId="1D875504" w14:textId="77777777" w:rsidTr="008B7574">
        <w:tc>
          <w:tcPr>
            <w:tcW w:w="3192" w:type="dxa"/>
            <w:shd w:val="clear" w:color="auto" w:fill="auto"/>
          </w:tcPr>
          <w:p w14:paraId="57A0FD27" w14:textId="77777777" w:rsidR="007F427E" w:rsidRPr="001A3563" w:rsidRDefault="007F427E" w:rsidP="008B7574">
            <w:pPr>
              <w:pStyle w:val="Default"/>
              <w:rPr>
                <w:rFonts w:ascii="Times New Roman" w:hAnsi="Times New Roman"/>
                <w:color w:val="auto"/>
                <w:sz w:val="22"/>
                <w:szCs w:val="22"/>
              </w:rPr>
            </w:pPr>
            <w:proofErr w:type="spellStart"/>
            <w:r w:rsidRPr="001A3563">
              <w:rPr>
                <w:rFonts w:ascii="Times New Roman" w:hAnsi="Times New Roman"/>
                <w:color w:val="auto"/>
                <w:sz w:val="22"/>
                <w:szCs w:val="22"/>
              </w:rPr>
              <w:t>Euronet</w:t>
            </w:r>
            <w:proofErr w:type="spellEnd"/>
            <w:r w:rsidRPr="001A3563">
              <w:rPr>
                <w:rFonts w:ascii="Times New Roman" w:hAnsi="Times New Roman"/>
                <w:color w:val="auto"/>
                <w:sz w:val="22"/>
                <w:szCs w:val="22"/>
              </w:rPr>
              <w:t xml:space="preserve"> Worldwide</w:t>
            </w:r>
          </w:p>
        </w:tc>
        <w:tc>
          <w:tcPr>
            <w:tcW w:w="3192" w:type="dxa"/>
            <w:shd w:val="clear" w:color="auto" w:fill="auto"/>
          </w:tcPr>
          <w:p w14:paraId="561CA4E6"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Ferrellgas Partners</w:t>
            </w:r>
          </w:p>
        </w:tc>
        <w:tc>
          <w:tcPr>
            <w:tcW w:w="3192" w:type="dxa"/>
            <w:shd w:val="clear" w:color="auto" w:fill="auto"/>
          </w:tcPr>
          <w:p w14:paraId="23EEDC54"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Spirit AeroSystems</w:t>
            </w:r>
          </w:p>
        </w:tc>
      </w:tr>
      <w:tr w:rsidR="007F427E" w:rsidRPr="001A3563" w14:paraId="694FBFC6" w14:textId="77777777" w:rsidTr="008B7574">
        <w:tc>
          <w:tcPr>
            <w:tcW w:w="3192" w:type="dxa"/>
            <w:shd w:val="clear" w:color="auto" w:fill="auto"/>
          </w:tcPr>
          <w:p w14:paraId="6BD52D67"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 xml:space="preserve">Seaboard </w:t>
            </w:r>
          </w:p>
        </w:tc>
        <w:tc>
          <w:tcPr>
            <w:tcW w:w="3192" w:type="dxa"/>
            <w:shd w:val="clear" w:color="auto" w:fill="auto"/>
          </w:tcPr>
          <w:p w14:paraId="6C3BB609"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Cerner</w:t>
            </w:r>
          </w:p>
        </w:tc>
        <w:tc>
          <w:tcPr>
            <w:tcW w:w="3192" w:type="dxa"/>
            <w:shd w:val="clear" w:color="auto" w:fill="auto"/>
          </w:tcPr>
          <w:p w14:paraId="49C36D95"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O’Reilly</w:t>
            </w:r>
          </w:p>
        </w:tc>
      </w:tr>
      <w:tr w:rsidR="007F427E" w:rsidRPr="001A3563" w14:paraId="5232C3BE" w14:textId="77777777" w:rsidTr="008B7574">
        <w:tc>
          <w:tcPr>
            <w:tcW w:w="3192" w:type="dxa"/>
            <w:shd w:val="clear" w:color="auto" w:fill="auto"/>
          </w:tcPr>
          <w:p w14:paraId="337CF62F"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Monsanto</w:t>
            </w:r>
          </w:p>
        </w:tc>
        <w:tc>
          <w:tcPr>
            <w:tcW w:w="3192" w:type="dxa"/>
            <w:shd w:val="clear" w:color="auto" w:fill="auto"/>
          </w:tcPr>
          <w:p w14:paraId="5BFD2816"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Express Scripts</w:t>
            </w:r>
          </w:p>
        </w:tc>
        <w:tc>
          <w:tcPr>
            <w:tcW w:w="3192" w:type="dxa"/>
            <w:shd w:val="clear" w:color="auto" w:fill="auto"/>
          </w:tcPr>
          <w:p w14:paraId="19F7CAFB"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Centene</w:t>
            </w:r>
          </w:p>
        </w:tc>
      </w:tr>
      <w:tr w:rsidR="007F427E" w:rsidRPr="001A3563" w14:paraId="0A7A054E" w14:textId="77777777" w:rsidTr="008B7574">
        <w:tc>
          <w:tcPr>
            <w:tcW w:w="3192" w:type="dxa"/>
            <w:shd w:val="clear" w:color="auto" w:fill="auto"/>
          </w:tcPr>
          <w:p w14:paraId="008C3196"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Emerson</w:t>
            </w:r>
          </w:p>
        </w:tc>
        <w:tc>
          <w:tcPr>
            <w:tcW w:w="3192" w:type="dxa"/>
            <w:shd w:val="clear" w:color="auto" w:fill="auto"/>
          </w:tcPr>
          <w:p w14:paraId="1D56E7A4"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Reinsurance Group of America</w:t>
            </w:r>
          </w:p>
        </w:tc>
        <w:tc>
          <w:tcPr>
            <w:tcW w:w="3192" w:type="dxa"/>
            <w:shd w:val="clear" w:color="auto" w:fill="auto"/>
          </w:tcPr>
          <w:p w14:paraId="2A012F22" w14:textId="1F84D7C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D</w:t>
            </w:r>
            <w:r w:rsidR="00C24825">
              <w:rPr>
                <w:rFonts w:ascii="Times New Roman" w:hAnsi="Times New Roman"/>
                <w:color w:val="auto"/>
                <w:sz w:val="22"/>
                <w:szCs w:val="22"/>
              </w:rPr>
              <w:t xml:space="preserve">ST </w:t>
            </w:r>
            <w:r w:rsidRPr="001A3563">
              <w:rPr>
                <w:rFonts w:ascii="Times New Roman" w:hAnsi="Times New Roman"/>
                <w:color w:val="auto"/>
                <w:sz w:val="22"/>
                <w:szCs w:val="22"/>
              </w:rPr>
              <w:t>Systems</w:t>
            </w:r>
          </w:p>
        </w:tc>
      </w:tr>
      <w:tr w:rsidR="007F427E" w:rsidRPr="001A3563" w14:paraId="269A85C2" w14:textId="77777777" w:rsidTr="008B7574">
        <w:tc>
          <w:tcPr>
            <w:tcW w:w="3192" w:type="dxa"/>
            <w:shd w:val="clear" w:color="auto" w:fill="auto"/>
          </w:tcPr>
          <w:p w14:paraId="062A4A48" w14:textId="77777777" w:rsidR="007F427E" w:rsidRPr="001A3563" w:rsidRDefault="007F427E" w:rsidP="008B7574">
            <w:pPr>
              <w:pStyle w:val="Default"/>
              <w:rPr>
                <w:rFonts w:ascii="Times New Roman" w:hAnsi="Times New Roman"/>
                <w:color w:val="auto"/>
                <w:sz w:val="22"/>
                <w:szCs w:val="22"/>
              </w:rPr>
            </w:pPr>
            <w:proofErr w:type="spellStart"/>
            <w:r w:rsidRPr="001A3563">
              <w:rPr>
                <w:rFonts w:ascii="Times New Roman" w:hAnsi="Times New Roman"/>
                <w:color w:val="auto"/>
                <w:sz w:val="22"/>
                <w:szCs w:val="22"/>
              </w:rPr>
              <w:t>Edgewell</w:t>
            </w:r>
            <w:proofErr w:type="spellEnd"/>
            <w:r w:rsidRPr="001A3563">
              <w:rPr>
                <w:rFonts w:ascii="Times New Roman" w:hAnsi="Times New Roman"/>
                <w:color w:val="auto"/>
                <w:sz w:val="22"/>
                <w:szCs w:val="22"/>
              </w:rPr>
              <w:t xml:space="preserve"> Personal Care</w:t>
            </w:r>
          </w:p>
        </w:tc>
        <w:tc>
          <w:tcPr>
            <w:tcW w:w="3192" w:type="dxa"/>
            <w:shd w:val="clear" w:color="auto" w:fill="auto"/>
          </w:tcPr>
          <w:p w14:paraId="1F706C2F"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Belden</w:t>
            </w:r>
          </w:p>
        </w:tc>
        <w:tc>
          <w:tcPr>
            <w:tcW w:w="3192" w:type="dxa"/>
            <w:shd w:val="clear" w:color="auto" w:fill="auto"/>
          </w:tcPr>
          <w:p w14:paraId="36F315DD"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KC Southern</w:t>
            </w:r>
          </w:p>
        </w:tc>
      </w:tr>
      <w:tr w:rsidR="007F427E" w:rsidRPr="001A3563" w14:paraId="1C63E10B" w14:textId="77777777" w:rsidTr="008B7574">
        <w:tc>
          <w:tcPr>
            <w:tcW w:w="3192" w:type="dxa"/>
            <w:shd w:val="clear" w:color="auto" w:fill="auto"/>
          </w:tcPr>
          <w:p w14:paraId="110A23C5"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Caleres</w:t>
            </w:r>
          </w:p>
        </w:tc>
        <w:tc>
          <w:tcPr>
            <w:tcW w:w="3192" w:type="dxa"/>
            <w:shd w:val="clear" w:color="auto" w:fill="auto"/>
          </w:tcPr>
          <w:p w14:paraId="4D0AEA33"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Stifel Financial</w:t>
            </w:r>
          </w:p>
        </w:tc>
        <w:tc>
          <w:tcPr>
            <w:tcW w:w="3192" w:type="dxa"/>
            <w:shd w:val="clear" w:color="auto" w:fill="auto"/>
          </w:tcPr>
          <w:p w14:paraId="36C771C2"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H&amp;R Block</w:t>
            </w:r>
          </w:p>
        </w:tc>
      </w:tr>
      <w:tr w:rsidR="007F427E" w:rsidRPr="001A3563" w14:paraId="0E51DD47" w14:textId="77777777" w:rsidTr="008B7574">
        <w:tc>
          <w:tcPr>
            <w:tcW w:w="3192" w:type="dxa"/>
            <w:shd w:val="clear" w:color="auto" w:fill="auto"/>
          </w:tcPr>
          <w:p w14:paraId="3EBD1400"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Leggett &amp; Platt</w:t>
            </w:r>
          </w:p>
        </w:tc>
        <w:tc>
          <w:tcPr>
            <w:tcW w:w="3192" w:type="dxa"/>
            <w:shd w:val="clear" w:color="auto" w:fill="auto"/>
          </w:tcPr>
          <w:p w14:paraId="76B515E5"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Post Holdings</w:t>
            </w:r>
          </w:p>
        </w:tc>
        <w:tc>
          <w:tcPr>
            <w:tcW w:w="3192" w:type="dxa"/>
            <w:shd w:val="clear" w:color="auto" w:fill="auto"/>
          </w:tcPr>
          <w:p w14:paraId="1C15E07D"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Peabody Energy</w:t>
            </w:r>
          </w:p>
        </w:tc>
      </w:tr>
      <w:tr w:rsidR="007F427E" w:rsidRPr="001A3563" w14:paraId="49DFF1D1" w14:textId="77777777" w:rsidTr="008B7574">
        <w:tc>
          <w:tcPr>
            <w:tcW w:w="3192" w:type="dxa"/>
            <w:shd w:val="clear" w:color="auto" w:fill="auto"/>
          </w:tcPr>
          <w:p w14:paraId="75A2934E" w14:textId="77777777" w:rsidR="007F427E" w:rsidRPr="001A3563" w:rsidRDefault="007F427E" w:rsidP="008B7574">
            <w:pPr>
              <w:pStyle w:val="Default"/>
              <w:rPr>
                <w:rFonts w:ascii="Times New Roman" w:hAnsi="Times New Roman"/>
                <w:color w:val="auto"/>
                <w:sz w:val="22"/>
                <w:szCs w:val="22"/>
              </w:rPr>
            </w:pPr>
            <w:proofErr w:type="spellStart"/>
            <w:r w:rsidRPr="001A3563">
              <w:rPr>
                <w:rFonts w:ascii="Times New Roman" w:hAnsi="Times New Roman"/>
                <w:color w:val="auto"/>
                <w:sz w:val="22"/>
                <w:szCs w:val="22"/>
              </w:rPr>
              <w:t>Amereb</w:t>
            </w:r>
            <w:proofErr w:type="spellEnd"/>
          </w:p>
        </w:tc>
        <w:tc>
          <w:tcPr>
            <w:tcW w:w="3192" w:type="dxa"/>
            <w:shd w:val="clear" w:color="auto" w:fill="auto"/>
          </w:tcPr>
          <w:p w14:paraId="78F9FF1C"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Olin</w:t>
            </w:r>
          </w:p>
        </w:tc>
        <w:tc>
          <w:tcPr>
            <w:tcW w:w="3192" w:type="dxa"/>
            <w:shd w:val="clear" w:color="auto" w:fill="auto"/>
          </w:tcPr>
          <w:p w14:paraId="29BCC50B"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Edward Jones</w:t>
            </w:r>
          </w:p>
        </w:tc>
      </w:tr>
      <w:tr w:rsidR="007F427E" w:rsidRPr="001A3563" w14:paraId="74ABDCA4" w14:textId="77777777" w:rsidTr="008B7574">
        <w:tc>
          <w:tcPr>
            <w:tcW w:w="3192" w:type="dxa"/>
            <w:shd w:val="clear" w:color="auto" w:fill="auto"/>
          </w:tcPr>
          <w:p w14:paraId="2F4CA8F5" w14:textId="77777777" w:rsidR="007F427E" w:rsidRPr="001A3563" w:rsidRDefault="007F427E" w:rsidP="008B7574">
            <w:pPr>
              <w:pStyle w:val="Default"/>
              <w:rPr>
                <w:rFonts w:ascii="Times New Roman" w:hAnsi="Times New Roman"/>
                <w:color w:val="auto"/>
                <w:sz w:val="22"/>
                <w:szCs w:val="22"/>
              </w:rPr>
            </w:pPr>
            <w:r w:rsidRPr="001A3563">
              <w:rPr>
                <w:rFonts w:ascii="Times New Roman" w:hAnsi="Times New Roman"/>
                <w:color w:val="auto"/>
                <w:sz w:val="22"/>
                <w:szCs w:val="22"/>
              </w:rPr>
              <w:t>Graybar Electric</w:t>
            </w:r>
          </w:p>
        </w:tc>
        <w:tc>
          <w:tcPr>
            <w:tcW w:w="3192" w:type="dxa"/>
            <w:shd w:val="clear" w:color="auto" w:fill="auto"/>
          </w:tcPr>
          <w:p w14:paraId="2AFA842A" w14:textId="77777777" w:rsidR="007F427E" w:rsidRPr="001A3563" w:rsidRDefault="007F427E" w:rsidP="008B7574">
            <w:pPr>
              <w:pStyle w:val="Default"/>
              <w:rPr>
                <w:rFonts w:ascii="Times New Roman" w:hAnsi="Times New Roman"/>
                <w:color w:val="auto"/>
                <w:sz w:val="22"/>
                <w:szCs w:val="22"/>
              </w:rPr>
            </w:pPr>
            <w:proofErr w:type="spellStart"/>
            <w:r w:rsidRPr="001A3563">
              <w:rPr>
                <w:rFonts w:ascii="Times New Roman" w:hAnsi="Times New Roman"/>
                <w:color w:val="auto"/>
                <w:sz w:val="22"/>
                <w:szCs w:val="22"/>
              </w:rPr>
              <w:t>ArchCoal</w:t>
            </w:r>
            <w:proofErr w:type="spellEnd"/>
          </w:p>
        </w:tc>
        <w:tc>
          <w:tcPr>
            <w:tcW w:w="3192" w:type="dxa"/>
            <w:shd w:val="clear" w:color="auto" w:fill="auto"/>
          </w:tcPr>
          <w:p w14:paraId="67AD0BD5" w14:textId="77777777" w:rsidR="007F427E" w:rsidRPr="001A3563" w:rsidRDefault="007F427E" w:rsidP="008B7574">
            <w:pPr>
              <w:pStyle w:val="Default"/>
              <w:rPr>
                <w:rFonts w:ascii="Times New Roman" w:hAnsi="Times New Roman"/>
                <w:color w:val="auto"/>
                <w:sz w:val="22"/>
                <w:szCs w:val="22"/>
              </w:rPr>
            </w:pPr>
          </w:p>
        </w:tc>
      </w:tr>
    </w:tbl>
    <w:p w14:paraId="61C9378E" w14:textId="7F652184" w:rsidR="007F427E" w:rsidRDefault="007F427E" w:rsidP="007F427E"/>
    <w:sectPr w:rsidR="007F427E" w:rsidSect="007F42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7CE1" w14:textId="77777777" w:rsidR="007F427E" w:rsidRDefault="007F427E" w:rsidP="007F427E">
      <w:r>
        <w:separator/>
      </w:r>
    </w:p>
  </w:endnote>
  <w:endnote w:type="continuationSeparator" w:id="0">
    <w:p w14:paraId="739C7786" w14:textId="77777777" w:rsidR="007F427E" w:rsidRDefault="007F427E" w:rsidP="007F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78502"/>
      <w:docPartObj>
        <w:docPartGallery w:val="Page Numbers (Bottom of Page)"/>
        <w:docPartUnique/>
      </w:docPartObj>
    </w:sdtPr>
    <w:sdtEndPr/>
    <w:sdtContent>
      <w:sdt>
        <w:sdtPr>
          <w:id w:val="-1705238520"/>
          <w:docPartObj>
            <w:docPartGallery w:val="Page Numbers (Top of Page)"/>
            <w:docPartUnique/>
          </w:docPartObj>
        </w:sdtPr>
        <w:sdtEndPr/>
        <w:sdtContent>
          <w:p w14:paraId="34C4B752" w14:textId="0F124E38" w:rsidR="007F427E" w:rsidRDefault="007F427E">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r w:rsidRPr="007F427E">
              <w:t xml:space="preserve">(revised Feb 20, </w:t>
            </w:r>
            <w:proofErr w:type="gramStart"/>
            <w:r w:rsidRPr="007F427E">
              <w:t>2020</w:t>
            </w:r>
            <w:proofErr w:type="gramEnd"/>
            <w:r w:rsidRPr="007F427E">
              <w:t xml:space="preserve"> YT)</w:t>
            </w:r>
          </w:p>
        </w:sdtContent>
      </w:sdt>
    </w:sdtContent>
  </w:sdt>
  <w:p w14:paraId="38CFED00" w14:textId="77777777" w:rsidR="007F427E" w:rsidRDefault="007F4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6133" w14:textId="77777777" w:rsidR="007F427E" w:rsidRDefault="007F427E" w:rsidP="007F427E">
      <w:r>
        <w:separator/>
      </w:r>
    </w:p>
  </w:footnote>
  <w:footnote w:type="continuationSeparator" w:id="0">
    <w:p w14:paraId="64B94DDF" w14:textId="77777777" w:rsidR="007F427E" w:rsidRDefault="007F427E" w:rsidP="007F4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2901" w14:textId="7B67D9E9" w:rsidR="001320C0" w:rsidRDefault="001320C0">
    <w:pPr>
      <w:pStyle w:val="Header"/>
    </w:pPr>
  </w:p>
  <w:p w14:paraId="1C216207" w14:textId="77777777" w:rsidR="001320C0" w:rsidRDefault="00132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963153"/>
    <w:multiLevelType w:val="hybridMultilevel"/>
    <w:tmpl w:val="F642C87C"/>
    <w:lvl w:ilvl="0" w:tplc="0000000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F321A"/>
    <w:multiLevelType w:val="hybridMultilevel"/>
    <w:tmpl w:val="A71C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DF4F18"/>
    <w:multiLevelType w:val="hybridMultilevel"/>
    <w:tmpl w:val="2E96B8A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24255"/>
    <w:multiLevelType w:val="hybridMultilevel"/>
    <w:tmpl w:val="354A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068C3"/>
    <w:multiLevelType w:val="hybridMultilevel"/>
    <w:tmpl w:val="96E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D6F7A"/>
    <w:multiLevelType w:val="hybridMultilevel"/>
    <w:tmpl w:val="CEBC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A1A2E"/>
    <w:multiLevelType w:val="hybridMultilevel"/>
    <w:tmpl w:val="1F64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37080"/>
    <w:multiLevelType w:val="singleLevel"/>
    <w:tmpl w:val="00000002"/>
    <w:lvl w:ilvl="0">
      <w:start w:val="1"/>
      <w:numFmt w:val="decimal"/>
      <w:lvlText w:val="%1."/>
      <w:lvlJc w:val="left"/>
      <w:pPr>
        <w:tabs>
          <w:tab w:val="num" w:pos="720"/>
        </w:tabs>
        <w:ind w:left="720" w:hanging="360"/>
      </w:pPr>
    </w:lvl>
  </w:abstractNum>
  <w:abstractNum w:abstractNumId="13"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2953F5"/>
    <w:multiLevelType w:val="hybridMultilevel"/>
    <w:tmpl w:val="A71C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82D04"/>
    <w:multiLevelType w:val="singleLevel"/>
    <w:tmpl w:val="00000002"/>
    <w:lvl w:ilvl="0">
      <w:start w:val="1"/>
      <w:numFmt w:val="decimal"/>
      <w:lvlText w:val="%1."/>
      <w:lvlJc w:val="left"/>
      <w:pPr>
        <w:tabs>
          <w:tab w:val="num" w:pos="720"/>
        </w:tabs>
        <w:ind w:left="720" w:hanging="360"/>
      </w:pPr>
    </w:lvl>
  </w:abstractNum>
  <w:abstractNum w:abstractNumId="16" w15:restartNumberingAfterBreak="0">
    <w:nsid w:val="3EDC2E68"/>
    <w:multiLevelType w:val="hybridMultilevel"/>
    <w:tmpl w:val="A71C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824E6F"/>
    <w:multiLevelType w:val="hybridMultilevel"/>
    <w:tmpl w:val="1762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95F8A"/>
    <w:multiLevelType w:val="hybridMultilevel"/>
    <w:tmpl w:val="0474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200"/>
    <w:multiLevelType w:val="hybridMultilevel"/>
    <w:tmpl w:val="1E56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76F14"/>
    <w:multiLevelType w:val="hybridMultilevel"/>
    <w:tmpl w:val="060A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F6CC0"/>
    <w:multiLevelType w:val="hybridMultilevel"/>
    <w:tmpl w:val="9B6C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778B7"/>
    <w:multiLevelType w:val="hybridMultilevel"/>
    <w:tmpl w:val="A71C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3"/>
  </w:num>
  <w:num w:numId="4">
    <w:abstractNumId w:val="17"/>
  </w:num>
  <w:num w:numId="5">
    <w:abstractNumId w:val="13"/>
  </w:num>
  <w:num w:numId="6">
    <w:abstractNumId w:val="3"/>
  </w:num>
  <w:num w:numId="7">
    <w:abstractNumId w:val="24"/>
  </w:num>
  <w:num w:numId="8">
    <w:abstractNumId w:val="5"/>
  </w:num>
  <w:num w:numId="9">
    <w:abstractNumId w:val="9"/>
  </w:num>
  <w:num w:numId="10">
    <w:abstractNumId w:val="10"/>
  </w:num>
  <w:num w:numId="11">
    <w:abstractNumId w:val="20"/>
  </w:num>
  <w:num w:numId="12">
    <w:abstractNumId w:val="15"/>
  </w:num>
  <w:num w:numId="13">
    <w:abstractNumId w:val="12"/>
  </w:num>
  <w:num w:numId="14">
    <w:abstractNumId w:val="19"/>
  </w:num>
  <w:num w:numId="15">
    <w:abstractNumId w:val="7"/>
  </w:num>
  <w:num w:numId="16">
    <w:abstractNumId w:val="18"/>
  </w:num>
  <w:num w:numId="17">
    <w:abstractNumId w:val="6"/>
  </w:num>
  <w:num w:numId="18">
    <w:abstractNumId w:val="21"/>
  </w:num>
  <w:num w:numId="19">
    <w:abstractNumId w:val="11"/>
  </w:num>
  <w:num w:numId="20">
    <w:abstractNumId w:val="4"/>
  </w:num>
  <w:num w:numId="21">
    <w:abstractNumId w:val="8"/>
  </w:num>
  <w:num w:numId="22">
    <w:abstractNumId w:val="22"/>
  </w:num>
  <w:num w:numId="23">
    <w:abstractNumId w:val="2"/>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7E"/>
    <w:rsid w:val="000E0965"/>
    <w:rsid w:val="001320C0"/>
    <w:rsid w:val="001A1AAD"/>
    <w:rsid w:val="00225788"/>
    <w:rsid w:val="004622CF"/>
    <w:rsid w:val="004F3246"/>
    <w:rsid w:val="00794694"/>
    <w:rsid w:val="007F427E"/>
    <w:rsid w:val="00905EE1"/>
    <w:rsid w:val="00C24825"/>
    <w:rsid w:val="00C74DF4"/>
    <w:rsid w:val="00C82645"/>
    <w:rsid w:val="00D53323"/>
    <w:rsid w:val="00E76639"/>
    <w:rsid w:val="00F3128F"/>
    <w:rsid w:val="00FC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40BE"/>
  <w15:chartTrackingRefBased/>
  <w15:docId w15:val="{1E6A0F38-1BAC-4A0F-9EB2-BCD8C8F8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7E"/>
    <w:pPr>
      <w:spacing w:before="100" w:beforeAutospacing="1" w:after="100" w:afterAutospacing="1"/>
    </w:pPr>
  </w:style>
  <w:style w:type="paragraph" w:customStyle="1" w:styleId="commentcontentpara">
    <w:name w:val="commentcontentpara"/>
    <w:basedOn w:val="Normal"/>
    <w:rsid w:val="007F427E"/>
    <w:pPr>
      <w:spacing w:before="100" w:beforeAutospacing="1" w:after="100" w:afterAutospacing="1"/>
    </w:pPr>
  </w:style>
  <w:style w:type="character" w:customStyle="1" w:styleId="normaltextrun">
    <w:name w:val="normaltextrun"/>
    <w:rsid w:val="007F427E"/>
  </w:style>
  <w:style w:type="character" w:customStyle="1" w:styleId="eop">
    <w:name w:val="eop"/>
    <w:rsid w:val="007F427E"/>
  </w:style>
  <w:style w:type="paragraph" w:styleId="DocumentMap">
    <w:name w:val="Document Map"/>
    <w:basedOn w:val="Normal"/>
    <w:link w:val="DocumentMapChar"/>
    <w:semiHidden/>
    <w:rsid w:val="007F427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27E"/>
    <w:rPr>
      <w:rFonts w:ascii="Tahoma" w:eastAsia="Times New Roman" w:hAnsi="Tahoma" w:cs="Tahoma"/>
      <w:sz w:val="24"/>
      <w:szCs w:val="24"/>
      <w:shd w:val="clear" w:color="auto" w:fill="000080"/>
    </w:rPr>
  </w:style>
  <w:style w:type="paragraph" w:styleId="BlockText">
    <w:name w:val="Block Text"/>
    <w:basedOn w:val="Normal"/>
    <w:rsid w:val="007F427E"/>
    <w:pPr>
      <w:ind w:left="720" w:right="-720" w:hanging="720"/>
    </w:pPr>
  </w:style>
  <w:style w:type="paragraph" w:styleId="Header">
    <w:name w:val="header"/>
    <w:basedOn w:val="Normal"/>
    <w:link w:val="HeaderChar"/>
    <w:uiPriority w:val="99"/>
    <w:rsid w:val="007F427E"/>
    <w:pPr>
      <w:tabs>
        <w:tab w:val="center" w:pos="4320"/>
        <w:tab w:val="right" w:pos="8640"/>
      </w:tabs>
    </w:pPr>
  </w:style>
  <w:style w:type="character" w:customStyle="1" w:styleId="HeaderChar">
    <w:name w:val="Header Char"/>
    <w:basedOn w:val="DefaultParagraphFont"/>
    <w:link w:val="Header"/>
    <w:uiPriority w:val="99"/>
    <w:rsid w:val="007F427E"/>
    <w:rPr>
      <w:rFonts w:ascii="Times New Roman" w:eastAsia="Times New Roman" w:hAnsi="Times New Roman" w:cs="Times New Roman"/>
      <w:sz w:val="24"/>
      <w:szCs w:val="24"/>
    </w:rPr>
  </w:style>
  <w:style w:type="paragraph" w:styleId="Footer">
    <w:name w:val="footer"/>
    <w:basedOn w:val="Normal"/>
    <w:link w:val="FooterChar"/>
    <w:uiPriority w:val="99"/>
    <w:rsid w:val="007F427E"/>
    <w:pPr>
      <w:tabs>
        <w:tab w:val="center" w:pos="4320"/>
        <w:tab w:val="right" w:pos="8640"/>
      </w:tabs>
    </w:pPr>
  </w:style>
  <w:style w:type="character" w:customStyle="1" w:styleId="FooterChar">
    <w:name w:val="Footer Char"/>
    <w:basedOn w:val="DefaultParagraphFont"/>
    <w:link w:val="Footer"/>
    <w:uiPriority w:val="99"/>
    <w:rsid w:val="007F427E"/>
    <w:rPr>
      <w:rFonts w:ascii="Times New Roman" w:eastAsia="Times New Roman" w:hAnsi="Times New Roman" w:cs="Times New Roman"/>
      <w:sz w:val="24"/>
      <w:szCs w:val="24"/>
    </w:rPr>
  </w:style>
  <w:style w:type="character" w:styleId="PageNumber">
    <w:name w:val="page number"/>
    <w:basedOn w:val="DefaultParagraphFont"/>
    <w:rsid w:val="007F427E"/>
  </w:style>
  <w:style w:type="paragraph" w:styleId="NormalWeb">
    <w:name w:val="Normal (Web)"/>
    <w:basedOn w:val="Normal"/>
    <w:rsid w:val="007F427E"/>
    <w:pPr>
      <w:spacing w:before="100" w:beforeAutospacing="1" w:after="100" w:afterAutospacing="1"/>
    </w:pPr>
  </w:style>
  <w:style w:type="paragraph" w:customStyle="1" w:styleId="Default">
    <w:name w:val="Default"/>
    <w:basedOn w:val="Normal"/>
    <w:rsid w:val="007F427E"/>
    <w:pPr>
      <w:autoSpaceDE w:val="0"/>
      <w:autoSpaceDN w:val="0"/>
    </w:pPr>
    <w:rPr>
      <w:rFonts w:ascii="Calibri" w:eastAsia="Calibri" w:hAnsi="Calibri"/>
      <w:color w:val="000000"/>
    </w:rPr>
  </w:style>
  <w:style w:type="table" w:styleId="TableGrid">
    <w:name w:val="Table Grid"/>
    <w:basedOn w:val="TableNormal"/>
    <w:uiPriority w:val="59"/>
    <w:rsid w:val="007F427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F427E"/>
    <w:rPr>
      <w:rFonts w:ascii="Tahoma" w:hAnsi="Tahoma" w:cs="Tahoma"/>
      <w:sz w:val="16"/>
      <w:szCs w:val="16"/>
    </w:rPr>
  </w:style>
  <w:style w:type="character" w:customStyle="1" w:styleId="BalloonTextChar">
    <w:name w:val="Balloon Text Char"/>
    <w:basedOn w:val="DefaultParagraphFont"/>
    <w:link w:val="BalloonText"/>
    <w:uiPriority w:val="99"/>
    <w:semiHidden/>
    <w:rsid w:val="007F427E"/>
    <w:rPr>
      <w:rFonts w:ascii="Tahoma" w:eastAsia="Times New Roman" w:hAnsi="Tahoma" w:cs="Tahoma"/>
      <w:sz w:val="16"/>
      <w:szCs w:val="16"/>
    </w:rPr>
  </w:style>
  <w:style w:type="character" w:styleId="CommentReference">
    <w:name w:val="annotation reference"/>
    <w:uiPriority w:val="99"/>
    <w:semiHidden/>
    <w:unhideWhenUsed/>
    <w:rsid w:val="007F427E"/>
    <w:rPr>
      <w:sz w:val="16"/>
      <w:szCs w:val="16"/>
    </w:rPr>
  </w:style>
  <w:style w:type="paragraph" w:styleId="CommentText">
    <w:name w:val="annotation text"/>
    <w:basedOn w:val="Normal"/>
    <w:link w:val="CommentTextChar"/>
    <w:uiPriority w:val="99"/>
    <w:semiHidden/>
    <w:unhideWhenUsed/>
    <w:rsid w:val="007F427E"/>
    <w:rPr>
      <w:sz w:val="20"/>
      <w:szCs w:val="20"/>
    </w:rPr>
  </w:style>
  <w:style w:type="character" w:customStyle="1" w:styleId="CommentTextChar">
    <w:name w:val="Comment Text Char"/>
    <w:basedOn w:val="DefaultParagraphFont"/>
    <w:link w:val="CommentText"/>
    <w:uiPriority w:val="99"/>
    <w:semiHidden/>
    <w:rsid w:val="007F42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427E"/>
    <w:rPr>
      <w:b/>
      <w:bCs/>
    </w:rPr>
  </w:style>
  <w:style w:type="character" w:customStyle="1" w:styleId="CommentSubjectChar">
    <w:name w:val="Comment Subject Char"/>
    <w:basedOn w:val="CommentTextChar"/>
    <w:link w:val="CommentSubject"/>
    <w:uiPriority w:val="99"/>
    <w:semiHidden/>
    <w:rsid w:val="007F427E"/>
    <w:rPr>
      <w:rFonts w:ascii="Times New Roman" w:eastAsia="Times New Roman" w:hAnsi="Times New Roman" w:cs="Times New Roman"/>
      <w:b/>
      <w:bCs/>
      <w:sz w:val="20"/>
      <w:szCs w:val="20"/>
    </w:rPr>
  </w:style>
  <w:style w:type="table" w:styleId="GridTable1Light">
    <w:name w:val="Grid Table 1 Light"/>
    <w:basedOn w:val="TableNormal"/>
    <w:uiPriority w:val="46"/>
    <w:rsid w:val="007F427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itle">
    <w:name w:val="Title"/>
    <w:basedOn w:val="Normal"/>
    <w:link w:val="TitleChar"/>
    <w:qFormat/>
    <w:rsid w:val="007F427E"/>
    <w:pPr>
      <w:jc w:val="center"/>
    </w:pPr>
    <w:rPr>
      <w:b/>
      <w:bCs/>
      <w:sz w:val="32"/>
      <w:u w:val="single"/>
    </w:rPr>
  </w:style>
  <w:style w:type="character" w:customStyle="1" w:styleId="TitleChar">
    <w:name w:val="Title Char"/>
    <w:basedOn w:val="DefaultParagraphFont"/>
    <w:link w:val="Title"/>
    <w:rsid w:val="007F427E"/>
    <w:rPr>
      <w:rFonts w:ascii="Times New Roman" w:eastAsia="Times New Roman" w:hAnsi="Times New Roman" w:cs="Times New Roman"/>
      <w:b/>
      <w:bCs/>
      <w:sz w:val="32"/>
      <w:szCs w:val="24"/>
      <w:u w:val="single"/>
    </w:rPr>
  </w:style>
  <w:style w:type="paragraph" w:customStyle="1" w:styleId="BodyA">
    <w:name w:val="Body A"/>
    <w:rsid w:val="004622CF"/>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C24825"/>
    <w:rPr>
      <w:color w:val="0563C1" w:themeColor="hyperlink"/>
      <w:u w:val="single"/>
    </w:rPr>
  </w:style>
  <w:style w:type="character" w:styleId="UnresolvedMention">
    <w:name w:val="Unresolved Mention"/>
    <w:basedOn w:val="DefaultParagraphFont"/>
    <w:uiPriority w:val="99"/>
    <w:semiHidden/>
    <w:unhideWhenUsed/>
    <w:rsid w:val="00C24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Crowe</dc:creator>
  <cp:keywords/>
  <dc:description/>
  <cp:lastModifiedBy>Annie Dreher</cp:lastModifiedBy>
  <cp:revision>2</cp:revision>
  <dcterms:created xsi:type="dcterms:W3CDTF">2021-09-14T16:46:00Z</dcterms:created>
  <dcterms:modified xsi:type="dcterms:W3CDTF">2021-09-14T16:46:00Z</dcterms:modified>
</cp:coreProperties>
</file>