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E97F" w14:textId="457C8D2F" w:rsidR="005A4F53" w:rsidRPr="00427FF3" w:rsidRDefault="005A4F53" w:rsidP="007E2B88">
      <w:pPr>
        <w:spacing w:before="240"/>
        <w:jc w:val="center"/>
        <w:rPr>
          <w:rFonts w:asciiTheme="minorHAnsi" w:hAnsiTheme="minorHAnsi" w:cstheme="minorHAnsi"/>
          <w:b/>
          <w:sz w:val="22"/>
          <w:szCs w:val="22"/>
        </w:rPr>
      </w:pPr>
      <w:r w:rsidRPr="00427FF3">
        <w:rPr>
          <w:rFonts w:asciiTheme="minorHAnsi" w:hAnsiTheme="minorHAnsi" w:cstheme="minorHAnsi"/>
          <w:b/>
          <w:sz w:val="22"/>
          <w:szCs w:val="22"/>
        </w:rPr>
        <w:t>AS 101-S</w:t>
      </w:r>
      <w:r w:rsidR="002513A6">
        <w:rPr>
          <w:rFonts w:asciiTheme="minorHAnsi" w:hAnsiTheme="minorHAnsi" w:cstheme="minorHAnsi"/>
          <w:b/>
          <w:sz w:val="22"/>
          <w:szCs w:val="22"/>
        </w:rPr>
        <w:t>D</w:t>
      </w:r>
      <w:r w:rsidRPr="00427FF3">
        <w:rPr>
          <w:rFonts w:asciiTheme="minorHAnsi" w:hAnsiTheme="minorHAnsi" w:cstheme="minorHAnsi"/>
          <w:b/>
          <w:sz w:val="22"/>
          <w:szCs w:val="22"/>
        </w:rPr>
        <w:t xml:space="preserve"> First Year Experience</w:t>
      </w:r>
    </w:p>
    <w:p w14:paraId="696553DF" w14:textId="1C342388" w:rsidR="005A4F53" w:rsidRPr="00427FF3" w:rsidRDefault="002D4ECC" w:rsidP="005A4F53">
      <w:pPr>
        <w:jc w:val="center"/>
        <w:outlineLvl w:val="0"/>
        <w:rPr>
          <w:rFonts w:asciiTheme="minorHAnsi" w:hAnsiTheme="minorHAnsi" w:cstheme="minorHAnsi"/>
          <w:sz w:val="22"/>
          <w:szCs w:val="22"/>
        </w:rPr>
      </w:pPr>
      <w:r>
        <w:rPr>
          <w:rFonts w:asciiTheme="minorHAnsi" w:hAnsiTheme="minorHAnsi" w:cstheme="minorHAnsi"/>
          <w:sz w:val="22"/>
          <w:szCs w:val="22"/>
        </w:rPr>
        <w:t>Semester</w:t>
      </w:r>
    </w:p>
    <w:p w14:paraId="6F4F8EB1" w14:textId="5571636D" w:rsidR="005A4F53" w:rsidRPr="00427FF3" w:rsidRDefault="002D4ECC" w:rsidP="005A4F53">
      <w:pPr>
        <w:jc w:val="center"/>
        <w:outlineLvl w:val="0"/>
        <w:rPr>
          <w:rFonts w:asciiTheme="minorHAnsi" w:hAnsiTheme="minorHAnsi" w:cstheme="minorHAnsi"/>
          <w:sz w:val="22"/>
          <w:szCs w:val="22"/>
        </w:rPr>
      </w:pPr>
      <w:r>
        <w:rPr>
          <w:rFonts w:asciiTheme="minorHAnsi" w:hAnsiTheme="minorHAnsi" w:cstheme="minorHAnsi"/>
          <w:sz w:val="22"/>
          <w:szCs w:val="22"/>
        </w:rPr>
        <w:t>Time</w:t>
      </w:r>
    </w:p>
    <w:p w14:paraId="14F1428C" w14:textId="3B8F86FE" w:rsidR="005A4F53" w:rsidRDefault="005A4F53" w:rsidP="1C4654B9">
      <w:pPr>
        <w:jc w:val="center"/>
      </w:pPr>
      <w:r w:rsidRPr="1C4654B9">
        <w:rPr>
          <w:rFonts w:asciiTheme="minorHAnsi" w:hAnsiTheme="minorHAnsi" w:cstheme="minorBidi"/>
          <w:sz w:val="22"/>
          <w:szCs w:val="22"/>
        </w:rPr>
        <w:t xml:space="preserve">Room: </w:t>
      </w:r>
    </w:p>
    <w:p w14:paraId="655C8445" w14:textId="77777777" w:rsidR="005A4F53" w:rsidRPr="00427FF3" w:rsidRDefault="005A4F53" w:rsidP="005A4F53">
      <w:pPr>
        <w:jc w:val="center"/>
        <w:rPr>
          <w:rFonts w:asciiTheme="minorHAnsi" w:hAnsiTheme="minorHAnsi" w:cstheme="minorHAnsi"/>
          <w:sz w:val="22"/>
          <w:szCs w:val="22"/>
        </w:rPr>
      </w:pPr>
      <w:r w:rsidRPr="00427FF3">
        <w:rPr>
          <w:rFonts w:asciiTheme="minorHAnsi" w:hAnsiTheme="minorHAnsi" w:cstheme="minorHAnsi"/>
          <w:sz w:val="22"/>
          <w:szCs w:val="22"/>
        </w:rPr>
        <w:t>3 Credit Hours</w:t>
      </w:r>
    </w:p>
    <w:p w14:paraId="7AEA649F" w14:textId="77777777" w:rsidR="00CE1E29" w:rsidRPr="00427FF3" w:rsidRDefault="00CE1E29" w:rsidP="00CE1E29">
      <w:pPr>
        <w:outlineLvl w:val="0"/>
        <w:rPr>
          <w:rFonts w:asciiTheme="minorHAnsi" w:hAnsiTheme="minorHAnsi" w:cstheme="minorHAnsi"/>
          <w:sz w:val="22"/>
          <w:szCs w:val="22"/>
        </w:rPr>
      </w:pPr>
      <w:r w:rsidRPr="00427FF3">
        <w:rPr>
          <w:rFonts w:asciiTheme="minorHAnsi" w:hAnsiTheme="minorHAnsi" w:cstheme="minorHAnsi"/>
          <w:b/>
          <w:sz w:val="22"/>
          <w:szCs w:val="22"/>
        </w:rPr>
        <w:t xml:space="preserve">INSTRUCTOR INFORMATION: </w:t>
      </w:r>
    </w:p>
    <w:p w14:paraId="0D231084" w14:textId="1532339D" w:rsidR="00CE1E29" w:rsidRPr="00427FF3" w:rsidRDefault="00CE1E29" w:rsidP="1C4654B9">
      <w:pPr>
        <w:rPr>
          <w:rFonts w:asciiTheme="minorHAnsi" w:hAnsiTheme="minorHAnsi" w:cstheme="minorBidi"/>
          <w:sz w:val="22"/>
          <w:szCs w:val="22"/>
        </w:rPr>
      </w:pPr>
      <w:r w:rsidRPr="1C4654B9">
        <w:rPr>
          <w:rFonts w:asciiTheme="minorHAnsi" w:hAnsiTheme="minorHAnsi" w:cstheme="minorBidi"/>
          <w:sz w:val="22"/>
          <w:szCs w:val="22"/>
        </w:rPr>
        <w:t>Name:</w:t>
      </w:r>
      <w:r>
        <w:tab/>
      </w:r>
      <w:r>
        <w:tab/>
      </w:r>
    </w:p>
    <w:p w14:paraId="6B2790C5" w14:textId="1D299FE5" w:rsidR="00CE1E29" w:rsidRPr="00427FF3" w:rsidRDefault="00CE1E29" w:rsidP="002D4ECC">
      <w:pPr>
        <w:rPr>
          <w:rFonts w:asciiTheme="minorHAnsi" w:hAnsiTheme="minorHAnsi" w:cstheme="minorBidi"/>
          <w:sz w:val="22"/>
          <w:szCs w:val="22"/>
        </w:rPr>
      </w:pPr>
      <w:r w:rsidRPr="1C4654B9">
        <w:rPr>
          <w:rFonts w:asciiTheme="minorHAnsi" w:hAnsiTheme="minorHAnsi" w:cstheme="minorBidi"/>
          <w:sz w:val="22"/>
          <w:szCs w:val="22"/>
        </w:rPr>
        <w:t xml:space="preserve">Telephone: </w:t>
      </w:r>
    </w:p>
    <w:p w14:paraId="67E9BFBD" w14:textId="60E7E6D6" w:rsidR="00CE1E29" w:rsidRPr="00427FF3" w:rsidRDefault="3809D1CC" w:rsidP="3809D1CC">
      <w:pPr>
        <w:rPr>
          <w:rFonts w:asciiTheme="minorHAnsi" w:hAnsiTheme="minorHAnsi" w:cstheme="minorBidi"/>
          <w:sz w:val="22"/>
          <w:szCs w:val="22"/>
        </w:rPr>
      </w:pPr>
      <w:r w:rsidRPr="3809D1CC">
        <w:rPr>
          <w:rFonts w:asciiTheme="minorHAnsi" w:hAnsiTheme="minorHAnsi" w:cstheme="minorBidi"/>
          <w:sz w:val="22"/>
          <w:szCs w:val="22"/>
        </w:rPr>
        <w:t xml:space="preserve">E-mail </w:t>
      </w:r>
    </w:p>
    <w:p w14:paraId="5E66084F" w14:textId="0B33AF14" w:rsidR="3809D1CC" w:rsidRDefault="3809D1CC" w:rsidP="3809D1CC">
      <w:pPr>
        <w:rPr>
          <w:rFonts w:asciiTheme="minorHAnsi" w:hAnsiTheme="minorHAnsi" w:cstheme="minorBidi"/>
          <w:sz w:val="22"/>
          <w:szCs w:val="22"/>
        </w:rPr>
      </w:pPr>
    </w:p>
    <w:p w14:paraId="0D6D9E57" w14:textId="62DA4556" w:rsidR="00CE1E29" w:rsidRPr="00427FF3" w:rsidRDefault="00CE1E29" w:rsidP="1C4654B9">
      <w:pPr>
        <w:rPr>
          <w:rFonts w:asciiTheme="minorHAnsi" w:hAnsiTheme="minorHAnsi" w:cstheme="minorBidi"/>
          <w:i/>
          <w:iCs/>
          <w:sz w:val="22"/>
          <w:szCs w:val="22"/>
        </w:rPr>
      </w:pPr>
      <w:r w:rsidRPr="1C4654B9">
        <w:rPr>
          <w:rFonts w:asciiTheme="minorHAnsi" w:hAnsiTheme="minorHAnsi" w:cstheme="minorBidi"/>
          <w:sz w:val="22"/>
          <w:szCs w:val="22"/>
        </w:rPr>
        <w:t xml:space="preserve">Office hours: </w:t>
      </w:r>
      <w:r w:rsidR="005A4F53" w:rsidRPr="1C4654B9">
        <w:rPr>
          <w:rFonts w:asciiTheme="minorHAnsi" w:hAnsiTheme="minorHAnsi" w:cstheme="minorBidi"/>
          <w:sz w:val="22"/>
          <w:szCs w:val="22"/>
        </w:rPr>
        <w:t xml:space="preserve">  </w:t>
      </w:r>
    </w:p>
    <w:p w14:paraId="41601991" w14:textId="6884D657" w:rsidR="00CE1E29" w:rsidRDefault="00CE1E29" w:rsidP="00CE1E29">
      <w:pPr>
        <w:rPr>
          <w:rFonts w:asciiTheme="minorHAnsi" w:hAnsiTheme="minorHAnsi" w:cstheme="minorHAnsi"/>
          <w:sz w:val="22"/>
          <w:szCs w:val="22"/>
        </w:rPr>
      </w:pPr>
    </w:p>
    <w:p w14:paraId="1C21AECE" w14:textId="77777777" w:rsidR="006F6D28" w:rsidRPr="003369FC" w:rsidRDefault="006F6D28" w:rsidP="006F6D28">
      <w:pPr>
        <w:outlineLvl w:val="0"/>
        <w:rPr>
          <w:rFonts w:ascii="Calibri" w:hAnsi="Calibri"/>
          <w:b/>
          <w:sz w:val="22"/>
          <w:szCs w:val="22"/>
        </w:rPr>
      </w:pPr>
      <w:r w:rsidRPr="003369FC">
        <w:rPr>
          <w:rFonts w:ascii="Calibri" w:hAnsi="Calibri"/>
          <w:b/>
          <w:sz w:val="22"/>
          <w:szCs w:val="22"/>
        </w:rPr>
        <w:t>COURSE DESCRIPTION:</w:t>
      </w:r>
    </w:p>
    <w:p w14:paraId="533BE456" w14:textId="77777777" w:rsidR="006F6D28" w:rsidRPr="003369FC" w:rsidRDefault="006F6D28" w:rsidP="006F6D28">
      <w:pPr>
        <w:rPr>
          <w:rFonts w:ascii="Calibri" w:hAnsi="Calibri"/>
          <w:color w:val="000000"/>
          <w:sz w:val="22"/>
          <w:szCs w:val="22"/>
        </w:rPr>
      </w:pPr>
      <w:r w:rsidRPr="003369FC">
        <w:rPr>
          <w:rFonts w:ascii="Calibri" w:hAnsi="Calibri"/>
          <w:sz w:val="22"/>
          <w:szCs w:val="22"/>
        </w:rPr>
        <w:t>This course is designed to give students training and experiences that will allow them to be successful in a college setting. Topics covered include understanding college culture, increasing self-esteem and motivation, setting goals, learning styles, memory development, listening skills, note-taking skills, study skills, test-taking, critical thinking skills, and career issues.</w:t>
      </w:r>
      <w:r w:rsidRPr="003369FC">
        <w:rPr>
          <w:rStyle w:val="apple-converted-space"/>
          <w:rFonts w:ascii="Calibri" w:hAnsi="Calibri"/>
          <w:sz w:val="22"/>
          <w:szCs w:val="22"/>
        </w:rPr>
        <w:t> </w:t>
      </w:r>
      <w:r w:rsidRPr="003369FC">
        <w:rPr>
          <w:rFonts w:ascii="Calibri" w:hAnsi="Calibri"/>
          <w:sz w:val="22"/>
          <w:szCs w:val="22"/>
        </w:rPr>
        <w:br/>
      </w:r>
    </w:p>
    <w:p w14:paraId="3BB3865E" w14:textId="77777777" w:rsidR="006F6D28" w:rsidRPr="003369FC" w:rsidRDefault="006F6D28" w:rsidP="006F6D28">
      <w:pPr>
        <w:rPr>
          <w:rFonts w:ascii="Calibri" w:hAnsi="Calibri"/>
          <w:sz w:val="22"/>
          <w:szCs w:val="22"/>
        </w:rPr>
      </w:pPr>
      <w:r w:rsidRPr="003369FC">
        <w:rPr>
          <w:rFonts w:ascii="Calibri" w:hAnsi="Calibri"/>
          <w:b/>
          <w:sz w:val="22"/>
          <w:szCs w:val="22"/>
        </w:rPr>
        <w:t>PREREQUISITES:</w:t>
      </w:r>
    </w:p>
    <w:p w14:paraId="713696CB" w14:textId="77777777" w:rsidR="006F6D28" w:rsidRPr="003369FC" w:rsidRDefault="006F6D28" w:rsidP="006F6D28">
      <w:pPr>
        <w:rPr>
          <w:rFonts w:ascii="Calibri" w:hAnsi="Calibri"/>
          <w:sz w:val="22"/>
          <w:szCs w:val="22"/>
        </w:rPr>
      </w:pPr>
      <w:r w:rsidRPr="003369FC">
        <w:rPr>
          <w:rFonts w:ascii="Calibri" w:hAnsi="Calibri"/>
          <w:sz w:val="22"/>
          <w:szCs w:val="22"/>
        </w:rPr>
        <w:t>Placement in College-level courses</w:t>
      </w:r>
    </w:p>
    <w:p w14:paraId="5643D0FF" w14:textId="77777777" w:rsidR="006F6D28" w:rsidRPr="003369FC" w:rsidRDefault="006F6D28" w:rsidP="006F6D28">
      <w:pPr>
        <w:rPr>
          <w:rFonts w:ascii="Calibri" w:hAnsi="Calibri"/>
          <w:sz w:val="22"/>
          <w:szCs w:val="22"/>
        </w:rPr>
      </w:pPr>
    </w:p>
    <w:p w14:paraId="02B5AC2B" w14:textId="77777777" w:rsidR="006F6D28" w:rsidRPr="003369FC" w:rsidRDefault="006F6D28" w:rsidP="006F6D28">
      <w:pPr>
        <w:outlineLvl w:val="0"/>
        <w:rPr>
          <w:rFonts w:ascii="Calibri" w:hAnsi="Calibri"/>
          <w:b/>
          <w:sz w:val="22"/>
          <w:szCs w:val="22"/>
        </w:rPr>
      </w:pPr>
      <w:r w:rsidRPr="003369FC">
        <w:rPr>
          <w:rFonts w:ascii="Calibri" w:hAnsi="Calibri"/>
          <w:b/>
          <w:sz w:val="22"/>
          <w:szCs w:val="22"/>
        </w:rPr>
        <w:t>REQUIRED TEXTBOOK</w:t>
      </w:r>
      <w:r>
        <w:rPr>
          <w:rFonts w:ascii="Calibri" w:hAnsi="Calibri"/>
          <w:b/>
          <w:sz w:val="22"/>
          <w:szCs w:val="22"/>
        </w:rPr>
        <w:t>S</w:t>
      </w:r>
      <w:r w:rsidRPr="003369FC">
        <w:rPr>
          <w:rFonts w:ascii="Calibri" w:hAnsi="Calibri"/>
          <w:b/>
          <w:sz w:val="22"/>
          <w:szCs w:val="22"/>
        </w:rPr>
        <w:t>:</w:t>
      </w:r>
    </w:p>
    <w:p w14:paraId="0E9AA5D2" w14:textId="77777777" w:rsidR="006F6D28" w:rsidRDefault="006F6D28" w:rsidP="006F6D28">
      <w:pPr>
        <w:ind w:left="720" w:hanging="720"/>
        <w:outlineLvl w:val="0"/>
        <w:rPr>
          <w:rFonts w:ascii="Calibri" w:hAnsi="Calibri"/>
          <w:bCs/>
          <w:iCs/>
          <w:sz w:val="22"/>
          <w:szCs w:val="22"/>
        </w:rPr>
      </w:pPr>
      <w:r>
        <w:rPr>
          <w:rFonts w:ascii="Calibri" w:hAnsi="Calibri"/>
          <w:bCs/>
          <w:iCs/>
          <w:sz w:val="22"/>
          <w:szCs w:val="22"/>
        </w:rPr>
        <w:t>McGuire</w:t>
      </w:r>
      <w:r w:rsidRPr="003369FC">
        <w:rPr>
          <w:rFonts w:ascii="Calibri" w:hAnsi="Calibri"/>
          <w:bCs/>
          <w:iCs/>
          <w:sz w:val="22"/>
          <w:szCs w:val="22"/>
        </w:rPr>
        <w:t xml:space="preserve">, </w:t>
      </w:r>
      <w:r>
        <w:rPr>
          <w:rFonts w:ascii="Calibri" w:hAnsi="Calibri"/>
          <w:bCs/>
          <w:iCs/>
          <w:sz w:val="22"/>
          <w:szCs w:val="22"/>
        </w:rPr>
        <w:t>S</w:t>
      </w:r>
      <w:r w:rsidRPr="003369FC">
        <w:rPr>
          <w:rFonts w:ascii="Calibri" w:hAnsi="Calibri"/>
          <w:bCs/>
          <w:iCs/>
          <w:sz w:val="22"/>
          <w:szCs w:val="22"/>
        </w:rPr>
        <w:t>.</w:t>
      </w:r>
      <w:r>
        <w:rPr>
          <w:rFonts w:ascii="Calibri" w:hAnsi="Calibri"/>
          <w:bCs/>
          <w:iCs/>
          <w:sz w:val="22"/>
          <w:szCs w:val="22"/>
        </w:rPr>
        <w:t>Y.</w:t>
      </w:r>
      <w:r w:rsidRPr="003369FC">
        <w:rPr>
          <w:rFonts w:ascii="Calibri" w:hAnsi="Calibri"/>
          <w:bCs/>
          <w:iCs/>
          <w:sz w:val="22"/>
          <w:szCs w:val="22"/>
        </w:rPr>
        <w:t xml:space="preserve"> (201</w:t>
      </w:r>
      <w:r>
        <w:rPr>
          <w:rFonts w:ascii="Calibri" w:hAnsi="Calibri"/>
          <w:bCs/>
          <w:iCs/>
          <w:sz w:val="22"/>
          <w:szCs w:val="22"/>
        </w:rPr>
        <w:t>8</w:t>
      </w:r>
      <w:r w:rsidRPr="003369FC">
        <w:rPr>
          <w:rFonts w:ascii="Calibri" w:hAnsi="Calibri"/>
          <w:bCs/>
          <w:iCs/>
          <w:sz w:val="22"/>
          <w:szCs w:val="22"/>
        </w:rPr>
        <w:t xml:space="preserve">). </w:t>
      </w:r>
      <w:r>
        <w:rPr>
          <w:rFonts w:ascii="Calibri" w:hAnsi="Calibri"/>
          <w:bCs/>
          <w:i/>
          <w:iCs/>
          <w:sz w:val="22"/>
          <w:szCs w:val="22"/>
        </w:rPr>
        <w:t>Teach yourself how to learn: Strategies you can use to ace any course at any level.</w:t>
      </w:r>
      <w:r w:rsidRPr="003369FC">
        <w:rPr>
          <w:rFonts w:ascii="Calibri" w:hAnsi="Calibri"/>
          <w:bCs/>
          <w:i/>
          <w:iCs/>
          <w:sz w:val="22"/>
          <w:szCs w:val="22"/>
        </w:rPr>
        <w:t xml:space="preserve"> </w:t>
      </w:r>
      <w:r>
        <w:rPr>
          <w:rFonts w:ascii="Calibri" w:hAnsi="Calibri"/>
          <w:bCs/>
          <w:iCs/>
          <w:sz w:val="22"/>
          <w:szCs w:val="22"/>
        </w:rPr>
        <w:t>Stylus</w:t>
      </w:r>
      <w:r w:rsidRPr="003369FC">
        <w:rPr>
          <w:rFonts w:ascii="Calibri" w:hAnsi="Calibri"/>
          <w:bCs/>
          <w:iCs/>
          <w:sz w:val="22"/>
          <w:szCs w:val="22"/>
        </w:rPr>
        <w:t xml:space="preserve"> </w:t>
      </w:r>
      <w:r>
        <w:rPr>
          <w:rFonts w:ascii="Calibri" w:hAnsi="Calibri"/>
          <w:bCs/>
          <w:iCs/>
          <w:sz w:val="22"/>
          <w:szCs w:val="22"/>
        </w:rPr>
        <w:t>Publishing.</w:t>
      </w:r>
    </w:p>
    <w:p w14:paraId="5DD8259B" w14:textId="77777777" w:rsidR="006F6D28" w:rsidRPr="008C4486" w:rsidRDefault="006F6D28" w:rsidP="006F6D28">
      <w:pPr>
        <w:outlineLvl w:val="0"/>
        <w:rPr>
          <w:rFonts w:ascii="Calibri" w:hAnsi="Calibri"/>
          <w:bCs/>
          <w:iCs/>
          <w:sz w:val="22"/>
          <w:szCs w:val="22"/>
        </w:rPr>
      </w:pPr>
      <w:r>
        <w:rPr>
          <w:rFonts w:ascii="Calibri" w:hAnsi="Calibri"/>
          <w:bCs/>
          <w:iCs/>
          <w:sz w:val="22"/>
          <w:szCs w:val="22"/>
        </w:rPr>
        <w:t xml:space="preserve">Ilibagiza, I. (2006). </w:t>
      </w:r>
      <w:r>
        <w:rPr>
          <w:rFonts w:ascii="Calibri" w:hAnsi="Calibri"/>
          <w:bCs/>
          <w:i/>
          <w:sz w:val="22"/>
          <w:szCs w:val="22"/>
        </w:rPr>
        <w:t xml:space="preserve">Left to tell: Discovering God amidst the Rwandan holocaust. </w:t>
      </w:r>
      <w:r>
        <w:rPr>
          <w:rFonts w:ascii="Calibri" w:hAnsi="Calibri"/>
          <w:bCs/>
          <w:iCs/>
          <w:sz w:val="22"/>
          <w:szCs w:val="22"/>
        </w:rPr>
        <w:t>Hay House, Inc.</w:t>
      </w:r>
    </w:p>
    <w:p w14:paraId="4827A49E" w14:textId="77777777" w:rsidR="006F6D28" w:rsidRPr="003369FC" w:rsidRDefault="006F6D28" w:rsidP="006F6D28">
      <w:pPr>
        <w:outlineLvl w:val="0"/>
        <w:rPr>
          <w:rFonts w:ascii="Calibri" w:hAnsi="Calibri"/>
          <w:b/>
          <w:sz w:val="22"/>
          <w:szCs w:val="22"/>
        </w:rPr>
      </w:pPr>
    </w:p>
    <w:p w14:paraId="33E31E29" w14:textId="77777777" w:rsidR="006F6D28" w:rsidRPr="003369FC" w:rsidRDefault="006F6D28" w:rsidP="006F6D28">
      <w:pPr>
        <w:outlineLvl w:val="0"/>
        <w:rPr>
          <w:rFonts w:ascii="Calibri" w:hAnsi="Calibri"/>
          <w:b/>
          <w:sz w:val="22"/>
          <w:szCs w:val="22"/>
        </w:rPr>
      </w:pPr>
      <w:r w:rsidRPr="003369FC">
        <w:rPr>
          <w:rFonts w:ascii="Calibri" w:hAnsi="Calibri"/>
          <w:b/>
          <w:sz w:val="22"/>
          <w:szCs w:val="22"/>
        </w:rPr>
        <w:t xml:space="preserve">PHILOSOPHY OF GENERAL EDUCATION: </w:t>
      </w:r>
    </w:p>
    <w:p w14:paraId="2B08DFCA" w14:textId="77777777" w:rsidR="006F6D28" w:rsidRPr="003369FC" w:rsidRDefault="006F6D28" w:rsidP="006F6D28">
      <w:pPr>
        <w:rPr>
          <w:rFonts w:ascii="Calibri" w:hAnsi="Calibri"/>
          <w:sz w:val="22"/>
          <w:szCs w:val="22"/>
        </w:rPr>
      </w:pPr>
      <w:r w:rsidRPr="003369FC">
        <w:rPr>
          <w:rFonts w:ascii="Calibri" w:hAnsi="Calibri"/>
          <w:sz w:val="22"/>
          <w:szCs w:val="22"/>
        </w:rP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enabl</w:t>
      </w:r>
      <w:r>
        <w:rPr>
          <w:rFonts w:ascii="Calibri" w:hAnsi="Calibri"/>
          <w:sz w:val="22"/>
          <w:szCs w:val="22"/>
        </w:rPr>
        <w:t>ing</w:t>
      </w:r>
      <w:r w:rsidRPr="003369FC">
        <w:rPr>
          <w:rFonts w:ascii="Calibri" w:hAnsi="Calibri"/>
          <w:sz w:val="22"/>
          <w:szCs w:val="22"/>
        </w:rPr>
        <w:t xml:space="preserve"> them to become educated participants in a diverse global community</w:t>
      </w:r>
      <w:r>
        <w:rPr>
          <w:rFonts w:ascii="Calibri" w:hAnsi="Calibri"/>
          <w:sz w:val="22"/>
          <w:szCs w:val="22"/>
        </w:rPr>
        <w:t>.</w:t>
      </w:r>
      <w:r w:rsidRPr="003369FC">
        <w:rPr>
          <w:rFonts w:ascii="Calibri" w:hAnsi="Calibri"/>
          <w:sz w:val="22"/>
          <w:szCs w:val="22"/>
        </w:rPr>
        <w:t xml:space="preserve">  </w:t>
      </w:r>
    </w:p>
    <w:p w14:paraId="0E7E1A82" w14:textId="77777777" w:rsidR="006F6D28" w:rsidRPr="003369FC" w:rsidRDefault="006F6D28" w:rsidP="006F6D28">
      <w:pPr>
        <w:rPr>
          <w:rFonts w:ascii="Calibri" w:hAnsi="Calibri"/>
          <w:b/>
          <w:sz w:val="22"/>
          <w:szCs w:val="22"/>
        </w:rPr>
      </w:pPr>
    </w:p>
    <w:p w14:paraId="16CBA3B4" w14:textId="77777777" w:rsidR="006F6D28" w:rsidRPr="003369FC" w:rsidRDefault="006F6D28" w:rsidP="006F6D28">
      <w:pPr>
        <w:rPr>
          <w:rFonts w:ascii="Calibri" w:hAnsi="Calibri"/>
          <w:b/>
          <w:sz w:val="22"/>
          <w:szCs w:val="22"/>
        </w:rPr>
      </w:pPr>
      <w:r w:rsidRPr="003369FC">
        <w:rPr>
          <w:rFonts w:ascii="Calibri" w:hAnsi="Calibri"/>
          <w:b/>
          <w:sz w:val="22"/>
          <w:szCs w:val="22"/>
        </w:rPr>
        <w:t>DONNELLY COLLEGE LEARNING OUTCOMES:</w:t>
      </w:r>
    </w:p>
    <w:p w14:paraId="1D53E5E4" w14:textId="77777777" w:rsidR="006F6D28" w:rsidRPr="003369FC" w:rsidRDefault="006F6D28" w:rsidP="006F6D28">
      <w:pPr>
        <w:numPr>
          <w:ilvl w:val="0"/>
          <w:numId w:val="1"/>
        </w:numPr>
        <w:ind w:left="360" w:firstLine="0"/>
        <w:rPr>
          <w:rFonts w:ascii="Calibri" w:hAnsi="Calibri"/>
          <w:bCs/>
          <w:color w:val="000000"/>
          <w:sz w:val="22"/>
          <w:szCs w:val="22"/>
        </w:rPr>
      </w:pPr>
      <w:r w:rsidRPr="003369FC">
        <w:rPr>
          <w:rFonts w:ascii="Calibri" w:hAnsi="Calibri"/>
          <w:b/>
          <w:bCs/>
          <w:color w:val="000000"/>
          <w:sz w:val="22"/>
          <w:szCs w:val="22"/>
        </w:rPr>
        <w:t xml:space="preserve">Communication Skills: </w:t>
      </w:r>
      <w:r w:rsidRPr="003369FC">
        <w:rPr>
          <w:rFonts w:ascii="Calibri" w:hAnsi="Calibri"/>
          <w:bCs/>
          <w:color w:val="000000"/>
          <w:sz w:val="22"/>
          <w:szCs w:val="22"/>
        </w:rPr>
        <w:t>Students will communicate effectively in writing and speaking.</w:t>
      </w:r>
    </w:p>
    <w:p w14:paraId="36A729D4" w14:textId="77777777" w:rsidR="006F6D28" w:rsidRPr="003369FC" w:rsidRDefault="006F6D28" w:rsidP="006F6D28">
      <w:pPr>
        <w:numPr>
          <w:ilvl w:val="0"/>
          <w:numId w:val="1"/>
        </w:numPr>
        <w:rPr>
          <w:rFonts w:ascii="Calibri" w:hAnsi="Calibri"/>
          <w:bCs/>
          <w:color w:val="000000"/>
          <w:sz w:val="22"/>
          <w:szCs w:val="22"/>
        </w:rPr>
      </w:pPr>
      <w:r w:rsidRPr="003369FC">
        <w:rPr>
          <w:rFonts w:ascii="Calibri" w:hAnsi="Calibri"/>
          <w:b/>
          <w:bCs/>
          <w:color w:val="000000"/>
          <w:sz w:val="22"/>
          <w:szCs w:val="22"/>
        </w:rPr>
        <w:t xml:space="preserve">Technology and Information Literacy Skills: </w:t>
      </w:r>
      <w:r w:rsidRPr="003369FC">
        <w:rPr>
          <w:rFonts w:ascii="Calibri" w:hAnsi="Calibri"/>
          <w:bCs/>
          <w:color w:val="000000"/>
          <w:sz w:val="22"/>
          <w:szCs w:val="22"/>
        </w:rPr>
        <w:t>Students will demonstrate proficiency in information literacy skills.</w:t>
      </w:r>
    </w:p>
    <w:p w14:paraId="45FC873A" w14:textId="77777777" w:rsidR="006F6D28" w:rsidRPr="003369FC" w:rsidRDefault="006F6D28" w:rsidP="006F6D28">
      <w:pPr>
        <w:numPr>
          <w:ilvl w:val="0"/>
          <w:numId w:val="1"/>
        </w:numPr>
        <w:rPr>
          <w:rFonts w:ascii="Calibri" w:hAnsi="Calibri"/>
          <w:bCs/>
          <w:color w:val="000000"/>
          <w:sz w:val="22"/>
          <w:szCs w:val="22"/>
        </w:rPr>
      </w:pPr>
      <w:r w:rsidRPr="003369FC">
        <w:rPr>
          <w:rFonts w:ascii="Calibri" w:hAnsi="Calibri"/>
          <w:b/>
          <w:bCs/>
          <w:color w:val="000000"/>
          <w:sz w:val="22"/>
          <w:szCs w:val="22"/>
        </w:rPr>
        <w:t xml:space="preserve">Symbolic Problem Solving: </w:t>
      </w:r>
      <w:r w:rsidRPr="003369FC">
        <w:rPr>
          <w:rFonts w:ascii="Calibri" w:hAnsi="Calibri"/>
          <w:bCs/>
          <w:color w:val="000000"/>
          <w:sz w:val="22"/>
          <w:szCs w:val="22"/>
        </w:rPr>
        <w:t>Students will demonstrate competency in qualitative and quantitative problem solving.</w:t>
      </w:r>
      <w:r w:rsidRPr="003369FC">
        <w:rPr>
          <w:rFonts w:ascii="Calibri" w:hAnsi="Calibri"/>
          <w:b/>
          <w:bCs/>
          <w:color w:val="000000"/>
          <w:sz w:val="22"/>
          <w:szCs w:val="22"/>
        </w:rPr>
        <w:t xml:space="preserve"> </w:t>
      </w:r>
      <w:r w:rsidRPr="003369FC">
        <w:rPr>
          <w:rFonts w:ascii="Calibri" w:hAnsi="Calibri"/>
          <w:bCs/>
          <w:color w:val="000000"/>
          <w:sz w:val="22"/>
          <w:szCs w:val="22"/>
        </w:rPr>
        <w:tab/>
      </w:r>
    </w:p>
    <w:p w14:paraId="03DC946A" w14:textId="77777777" w:rsidR="006F6D28" w:rsidRPr="003369FC" w:rsidRDefault="006F6D28" w:rsidP="006F6D28">
      <w:pPr>
        <w:numPr>
          <w:ilvl w:val="0"/>
          <w:numId w:val="1"/>
        </w:numPr>
        <w:rPr>
          <w:rFonts w:ascii="Calibri" w:hAnsi="Calibri"/>
          <w:bCs/>
          <w:color w:val="000000"/>
          <w:sz w:val="22"/>
          <w:szCs w:val="22"/>
        </w:rPr>
      </w:pPr>
      <w:r w:rsidRPr="003369FC">
        <w:rPr>
          <w:rFonts w:ascii="Calibri" w:hAnsi="Calibri"/>
          <w:b/>
          <w:bCs/>
          <w:color w:val="000000"/>
          <w:sz w:val="22"/>
          <w:szCs w:val="22"/>
        </w:rPr>
        <w:t xml:space="preserve">Analytical Thinking: </w:t>
      </w:r>
      <w:r w:rsidRPr="003369FC">
        <w:rPr>
          <w:rFonts w:ascii="Calibri" w:hAnsi="Calibri"/>
          <w:bCs/>
          <w:color w:val="000000"/>
          <w:sz w:val="22"/>
          <w:szCs w:val="22"/>
        </w:rPr>
        <w:t>Students will employ reflective thinking to evaluate diverse ideas in the search for truth.</w:t>
      </w:r>
    </w:p>
    <w:p w14:paraId="40365FE7" w14:textId="77777777" w:rsidR="006F6D28" w:rsidRPr="003369FC" w:rsidRDefault="006F6D28" w:rsidP="006F6D28">
      <w:pPr>
        <w:numPr>
          <w:ilvl w:val="0"/>
          <w:numId w:val="1"/>
        </w:numPr>
        <w:rPr>
          <w:rFonts w:ascii="Calibri" w:hAnsi="Calibri"/>
          <w:bCs/>
          <w:color w:val="000000"/>
          <w:sz w:val="22"/>
          <w:szCs w:val="22"/>
        </w:rPr>
      </w:pPr>
      <w:r w:rsidRPr="003369FC">
        <w:rPr>
          <w:rFonts w:ascii="Calibri" w:hAnsi="Calibri"/>
          <w:b/>
          <w:bCs/>
          <w:color w:val="000000"/>
          <w:sz w:val="22"/>
          <w:szCs w:val="22"/>
        </w:rPr>
        <w:t xml:space="preserve">Personal and Interpersonal Skills: </w:t>
      </w:r>
      <w:r w:rsidRPr="003369FC">
        <w:rPr>
          <w:rFonts w:ascii="Calibri" w:hAnsi="Calibri"/>
          <w:bCs/>
          <w:color w:val="000000"/>
          <w:sz w:val="22"/>
          <w:szCs w:val="22"/>
        </w:rPr>
        <w:t>Students will develop an understanding across cultural differences locally, nationally, and internationally.</w:t>
      </w:r>
    </w:p>
    <w:p w14:paraId="010A0002" w14:textId="77777777" w:rsidR="006F6D28" w:rsidRPr="003369FC" w:rsidRDefault="006F6D28" w:rsidP="006F6D28">
      <w:pPr>
        <w:numPr>
          <w:ilvl w:val="0"/>
          <w:numId w:val="1"/>
        </w:numPr>
        <w:rPr>
          <w:rFonts w:ascii="Calibri" w:hAnsi="Calibri"/>
          <w:color w:val="000000"/>
          <w:sz w:val="22"/>
          <w:szCs w:val="22"/>
        </w:rPr>
      </w:pPr>
      <w:r w:rsidRPr="003369FC">
        <w:rPr>
          <w:rFonts w:ascii="Calibri" w:hAnsi="Calibri"/>
          <w:b/>
          <w:bCs/>
          <w:color w:val="000000"/>
          <w:sz w:val="22"/>
          <w:szCs w:val="22"/>
        </w:rPr>
        <w:t xml:space="preserve">Academic Inquiry: </w:t>
      </w:r>
      <w:r w:rsidRPr="003369FC">
        <w:rPr>
          <w:rFonts w:ascii="Calibri" w:hAnsi="Calibri"/>
          <w:bCs/>
          <w:color w:val="000000"/>
          <w:sz w:val="22"/>
          <w:szCs w:val="22"/>
        </w:rPr>
        <w:t>Students will engage independently and effectively in lifelong learning.</w:t>
      </w:r>
    </w:p>
    <w:p w14:paraId="77AEED18" w14:textId="7A839594" w:rsidR="006F6D28" w:rsidRPr="006F6D28" w:rsidRDefault="006F6D28" w:rsidP="006F6D28">
      <w:pPr>
        <w:numPr>
          <w:ilvl w:val="0"/>
          <w:numId w:val="1"/>
        </w:numPr>
        <w:outlineLvl w:val="0"/>
        <w:rPr>
          <w:rFonts w:ascii="Calibri" w:hAnsi="Calibri"/>
          <w:sz w:val="22"/>
          <w:szCs w:val="22"/>
        </w:rPr>
      </w:pPr>
      <w:r w:rsidRPr="003369FC">
        <w:rPr>
          <w:rFonts w:ascii="Calibri" w:hAnsi="Calibri"/>
          <w:b/>
          <w:bCs/>
          <w:color w:val="000000"/>
          <w:sz w:val="22"/>
          <w:szCs w:val="22"/>
        </w:rPr>
        <w:t xml:space="preserve">Values: </w:t>
      </w:r>
      <w:r w:rsidRPr="003369FC">
        <w:rPr>
          <w:rFonts w:ascii="Calibri" w:hAnsi="Calibri"/>
          <w:bCs/>
          <w:color w:val="000000"/>
          <w:sz w:val="22"/>
          <w:szCs w:val="22"/>
        </w:rPr>
        <w:t>Students will demonstrate moral and ethical behavior in keeping with our Catholic identity.</w:t>
      </w:r>
    </w:p>
    <w:p w14:paraId="250E58EF" w14:textId="77777777" w:rsidR="006F6D28" w:rsidRPr="00936CAC" w:rsidRDefault="006F6D28" w:rsidP="006F6D28">
      <w:pPr>
        <w:ind w:left="720"/>
        <w:outlineLvl w:val="0"/>
        <w:rPr>
          <w:rFonts w:ascii="Calibri" w:hAnsi="Calibri"/>
          <w:sz w:val="22"/>
          <w:szCs w:val="22"/>
        </w:rPr>
      </w:pPr>
    </w:p>
    <w:p w14:paraId="0CCA9D8C" w14:textId="77777777" w:rsidR="006F6D28" w:rsidRDefault="006F6D28" w:rsidP="006F6D28">
      <w:pPr>
        <w:outlineLvl w:val="0"/>
        <w:rPr>
          <w:rFonts w:ascii="Calibri" w:hAnsi="Calibri"/>
          <w:b/>
          <w:sz w:val="22"/>
          <w:szCs w:val="22"/>
        </w:rPr>
      </w:pPr>
      <w:r w:rsidRPr="003369FC">
        <w:rPr>
          <w:rFonts w:ascii="Calibri" w:hAnsi="Calibri"/>
          <w:b/>
          <w:sz w:val="22"/>
          <w:szCs w:val="22"/>
        </w:rPr>
        <w:t>PROGRAM LEARNING OUTCOMES</w:t>
      </w:r>
    </w:p>
    <w:p w14:paraId="540AAB32" w14:textId="77777777" w:rsidR="006F6D28" w:rsidRPr="00ED3763" w:rsidRDefault="006F6D28" w:rsidP="006F6D28">
      <w:pPr>
        <w:outlineLvl w:val="0"/>
        <w:rPr>
          <w:rFonts w:ascii="Calibri" w:hAnsi="Calibri"/>
          <w:bCs/>
          <w:sz w:val="22"/>
          <w:szCs w:val="22"/>
        </w:rPr>
      </w:pPr>
      <w:r>
        <w:rPr>
          <w:rFonts w:ascii="Calibri" w:hAnsi="Calibri"/>
          <w:bCs/>
          <w:sz w:val="22"/>
          <w:szCs w:val="22"/>
        </w:rPr>
        <w:t>Upon successful completion of Student Support Services programming, students will demonstrate:</w:t>
      </w:r>
    </w:p>
    <w:p w14:paraId="385684DE" w14:textId="77777777" w:rsidR="006F6D28" w:rsidRPr="002513C4" w:rsidRDefault="006F6D28" w:rsidP="006F6D28">
      <w:pPr>
        <w:numPr>
          <w:ilvl w:val="0"/>
          <w:numId w:val="9"/>
        </w:numPr>
        <w:outlineLvl w:val="0"/>
        <w:rPr>
          <w:rFonts w:ascii="Calibri" w:hAnsi="Calibri"/>
          <w:sz w:val="22"/>
          <w:szCs w:val="22"/>
        </w:rPr>
      </w:pPr>
      <w:r>
        <w:rPr>
          <w:rFonts w:ascii="Calibri" w:hAnsi="Calibri" w:cs="Arial"/>
          <w:sz w:val="22"/>
          <w:szCs w:val="22"/>
        </w:rPr>
        <w:t>A</w:t>
      </w:r>
      <w:r w:rsidRPr="002513C4">
        <w:rPr>
          <w:rFonts w:ascii="Calibri" w:hAnsi="Calibri" w:cs="Arial"/>
          <w:sz w:val="22"/>
          <w:szCs w:val="22"/>
        </w:rPr>
        <w:t>ctive participation in academic and career selection.</w:t>
      </w:r>
      <w:r>
        <w:rPr>
          <w:rFonts w:ascii="Calibri" w:hAnsi="Calibri" w:cs="Arial"/>
          <w:sz w:val="22"/>
          <w:szCs w:val="22"/>
        </w:rPr>
        <w:t xml:space="preserve"> (DCLO 6)</w:t>
      </w:r>
    </w:p>
    <w:p w14:paraId="6A33FB1C" w14:textId="77777777" w:rsidR="006F6D28" w:rsidRPr="002513C4" w:rsidRDefault="006F6D28" w:rsidP="006F6D28">
      <w:pPr>
        <w:numPr>
          <w:ilvl w:val="0"/>
          <w:numId w:val="9"/>
        </w:numPr>
        <w:spacing w:before="100" w:beforeAutospacing="1" w:after="100" w:afterAutospacing="1"/>
        <w:rPr>
          <w:rFonts w:ascii="Calibri" w:hAnsi="Calibri" w:cs="Arial"/>
          <w:sz w:val="22"/>
          <w:szCs w:val="22"/>
        </w:rPr>
      </w:pPr>
      <w:r>
        <w:rPr>
          <w:rFonts w:ascii="Calibri" w:hAnsi="Calibri" w:cs="Arial"/>
          <w:sz w:val="22"/>
          <w:szCs w:val="22"/>
        </w:rPr>
        <w:t>E</w:t>
      </w:r>
      <w:r w:rsidRPr="002513C4">
        <w:rPr>
          <w:rFonts w:ascii="Calibri" w:hAnsi="Calibri" w:cs="Arial"/>
          <w:sz w:val="22"/>
          <w:szCs w:val="22"/>
        </w:rPr>
        <w:t>nhanced knowledge of college resources to help them succeed.</w:t>
      </w:r>
      <w:r>
        <w:rPr>
          <w:rFonts w:ascii="Calibri" w:hAnsi="Calibri" w:cs="Arial"/>
          <w:sz w:val="22"/>
          <w:szCs w:val="22"/>
        </w:rPr>
        <w:t xml:space="preserve"> (DCLO 6)</w:t>
      </w:r>
    </w:p>
    <w:p w14:paraId="67353F6E" w14:textId="77777777" w:rsidR="006F6D28" w:rsidRPr="002513C4" w:rsidRDefault="006F6D28" w:rsidP="006F6D28">
      <w:pPr>
        <w:numPr>
          <w:ilvl w:val="0"/>
          <w:numId w:val="9"/>
        </w:numPr>
        <w:spacing w:before="100" w:beforeAutospacing="1" w:after="100" w:afterAutospacing="1"/>
        <w:rPr>
          <w:rFonts w:ascii="Calibri" w:hAnsi="Calibri" w:cs="Arial"/>
          <w:sz w:val="22"/>
          <w:szCs w:val="22"/>
        </w:rPr>
      </w:pPr>
      <w:r>
        <w:rPr>
          <w:rFonts w:ascii="Calibri" w:hAnsi="Calibri" w:cs="Arial"/>
          <w:sz w:val="22"/>
          <w:szCs w:val="22"/>
        </w:rPr>
        <w:t>A</w:t>
      </w:r>
      <w:r w:rsidRPr="002513C4">
        <w:rPr>
          <w:rFonts w:ascii="Calibri" w:hAnsi="Calibri" w:cs="Arial"/>
          <w:sz w:val="22"/>
          <w:szCs w:val="22"/>
        </w:rPr>
        <w:t>cademic engagement, growth, and development.</w:t>
      </w:r>
      <w:r>
        <w:rPr>
          <w:rFonts w:ascii="Calibri" w:hAnsi="Calibri" w:cs="Arial"/>
          <w:sz w:val="22"/>
          <w:szCs w:val="22"/>
        </w:rPr>
        <w:t xml:space="preserve"> (DCLO 4, 6)</w:t>
      </w:r>
    </w:p>
    <w:p w14:paraId="00CF4C23" w14:textId="77777777" w:rsidR="006F6D28" w:rsidRPr="002513C4" w:rsidRDefault="006F6D28" w:rsidP="006F6D28">
      <w:pPr>
        <w:numPr>
          <w:ilvl w:val="0"/>
          <w:numId w:val="9"/>
        </w:numPr>
        <w:spacing w:before="100" w:beforeAutospacing="1" w:after="100" w:afterAutospacing="1"/>
        <w:rPr>
          <w:rFonts w:ascii="Calibri" w:hAnsi="Calibri" w:cs="Arial"/>
          <w:sz w:val="22"/>
          <w:szCs w:val="22"/>
        </w:rPr>
      </w:pPr>
      <w:r>
        <w:rPr>
          <w:rFonts w:ascii="Calibri" w:hAnsi="Calibri" w:cs="Arial"/>
          <w:sz w:val="22"/>
          <w:szCs w:val="22"/>
        </w:rPr>
        <w:lastRenderedPageBreak/>
        <w:t>T</w:t>
      </w:r>
      <w:r w:rsidRPr="002513C4">
        <w:rPr>
          <w:rFonts w:ascii="Calibri" w:hAnsi="Calibri" w:cs="Arial"/>
          <w:sz w:val="22"/>
          <w:szCs w:val="22"/>
        </w:rPr>
        <w:t>he skills to work cooperatively in diverse communities and build a strong support network of faculty, staff, and peers.</w:t>
      </w:r>
      <w:r>
        <w:rPr>
          <w:rFonts w:ascii="Calibri" w:hAnsi="Calibri" w:cs="Arial"/>
          <w:sz w:val="22"/>
          <w:szCs w:val="22"/>
        </w:rPr>
        <w:t xml:space="preserve"> (DCLO 5, 7)</w:t>
      </w:r>
    </w:p>
    <w:p w14:paraId="2BA880C8" w14:textId="77777777" w:rsidR="006F6D28" w:rsidRDefault="006F6D28" w:rsidP="006F6D28">
      <w:pPr>
        <w:rPr>
          <w:rFonts w:ascii="Calibri" w:hAnsi="Calibri"/>
          <w:b/>
          <w:bCs/>
          <w:sz w:val="22"/>
          <w:szCs w:val="22"/>
        </w:rPr>
      </w:pPr>
      <w:r w:rsidRPr="003369FC">
        <w:rPr>
          <w:rFonts w:ascii="Calibri" w:hAnsi="Calibri"/>
          <w:b/>
          <w:bCs/>
          <w:sz w:val="22"/>
          <w:szCs w:val="22"/>
        </w:rPr>
        <w:t>STUDENT LEARNING OUTCOMES</w:t>
      </w:r>
    </w:p>
    <w:p w14:paraId="7A61369F" w14:textId="77777777" w:rsidR="006F6D28" w:rsidRPr="00ED3763" w:rsidRDefault="006F6D28" w:rsidP="006F6D28">
      <w:pPr>
        <w:rPr>
          <w:rFonts w:ascii="Calibri" w:hAnsi="Calibri"/>
          <w:sz w:val="22"/>
          <w:szCs w:val="22"/>
        </w:rPr>
      </w:pPr>
      <w:r>
        <w:rPr>
          <w:rFonts w:ascii="Calibri" w:hAnsi="Calibri"/>
          <w:sz w:val="22"/>
          <w:szCs w:val="22"/>
        </w:rPr>
        <w:t>Upon successful completion of the First Year Experience course, students will have the ability to:</w:t>
      </w:r>
    </w:p>
    <w:p w14:paraId="7E795F6A" w14:textId="77777777" w:rsidR="006F6D28" w:rsidRPr="003369FC" w:rsidRDefault="006F6D28" w:rsidP="006F6D28">
      <w:pPr>
        <w:numPr>
          <w:ilvl w:val="0"/>
          <w:numId w:val="8"/>
        </w:numPr>
        <w:autoSpaceDE w:val="0"/>
        <w:autoSpaceDN w:val="0"/>
        <w:ind w:left="810" w:right="360" w:hanging="450"/>
        <w:rPr>
          <w:rFonts w:ascii="Calibri" w:hAnsi="Calibri"/>
          <w:sz w:val="22"/>
          <w:szCs w:val="22"/>
        </w:rPr>
      </w:pPr>
      <w:r>
        <w:rPr>
          <w:rFonts w:ascii="Calibri" w:hAnsi="Calibri"/>
          <w:sz w:val="22"/>
          <w:szCs w:val="22"/>
        </w:rPr>
        <w:t>Examine their behavior through reflection</w:t>
      </w:r>
      <w:r w:rsidRPr="003369FC">
        <w:rPr>
          <w:rFonts w:ascii="Calibri" w:hAnsi="Calibri"/>
          <w:sz w:val="22"/>
          <w:szCs w:val="22"/>
        </w:rPr>
        <w:t>.</w:t>
      </w:r>
      <w:r>
        <w:rPr>
          <w:rFonts w:ascii="Calibri" w:hAnsi="Calibri"/>
          <w:sz w:val="22"/>
          <w:szCs w:val="22"/>
        </w:rPr>
        <w:t xml:space="preserve"> (PLO 4)</w:t>
      </w:r>
    </w:p>
    <w:p w14:paraId="114E7273" w14:textId="77777777" w:rsidR="006F6D28" w:rsidRPr="003369FC" w:rsidRDefault="006F6D28" w:rsidP="006F6D28">
      <w:pPr>
        <w:numPr>
          <w:ilvl w:val="0"/>
          <w:numId w:val="8"/>
        </w:numPr>
        <w:rPr>
          <w:rFonts w:ascii="Calibri" w:hAnsi="Calibri"/>
          <w:sz w:val="22"/>
          <w:szCs w:val="22"/>
        </w:rPr>
      </w:pPr>
      <w:bookmarkStart w:id="0" w:name="_Hlk73611847"/>
      <w:r>
        <w:rPr>
          <w:rFonts w:ascii="Calibri" w:hAnsi="Calibri"/>
          <w:sz w:val="22"/>
          <w:szCs w:val="22"/>
        </w:rPr>
        <w:t>I</w:t>
      </w:r>
      <w:r w:rsidRPr="003369FC">
        <w:rPr>
          <w:rFonts w:ascii="Calibri" w:hAnsi="Calibri"/>
          <w:sz w:val="22"/>
          <w:szCs w:val="22"/>
        </w:rPr>
        <w:t xml:space="preserve">dentify </w:t>
      </w:r>
      <w:r>
        <w:rPr>
          <w:rFonts w:ascii="Calibri" w:hAnsi="Calibri"/>
          <w:sz w:val="22"/>
          <w:szCs w:val="22"/>
        </w:rPr>
        <w:t>learning</w:t>
      </w:r>
      <w:r w:rsidRPr="003369FC">
        <w:rPr>
          <w:rFonts w:ascii="Calibri" w:hAnsi="Calibri"/>
          <w:sz w:val="22"/>
          <w:szCs w:val="22"/>
        </w:rPr>
        <w:t xml:space="preserve"> strategies that best compliment personal strengths and </w:t>
      </w:r>
      <w:r>
        <w:rPr>
          <w:rFonts w:ascii="Calibri" w:hAnsi="Calibri"/>
          <w:sz w:val="22"/>
          <w:szCs w:val="22"/>
        </w:rPr>
        <w:t>challeng</w:t>
      </w:r>
      <w:r w:rsidRPr="003369FC">
        <w:rPr>
          <w:rFonts w:ascii="Calibri" w:hAnsi="Calibri"/>
          <w:sz w:val="22"/>
          <w:szCs w:val="22"/>
        </w:rPr>
        <w:t>es.</w:t>
      </w:r>
      <w:r>
        <w:rPr>
          <w:rFonts w:ascii="Calibri" w:hAnsi="Calibri"/>
          <w:sz w:val="22"/>
          <w:szCs w:val="22"/>
        </w:rPr>
        <w:t xml:space="preserve"> </w:t>
      </w:r>
      <w:bookmarkEnd w:id="0"/>
      <w:r>
        <w:rPr>
          <w:rFonts w:ascii="Calibri" w:hAnsi="Calibri"/>
          <w:sz w:val="22"/>
          <w:szCs w:val="22"/>
        </w:rPr>
        <w:t>(PLO 3)</w:t>
      </w:r>
    </w:p>
    <w:p w14:paraId="098972E2" w14:textId="77777777" w:rsidR="006F6D28" w:rsidRPr="003369FC" w:rsidRDefault="006F6D28" w:rsidP="006F6D28">
      <w:pPr>
        <w:numPr>
          <w:ilvl w:val="0"/>
          <w:numId w:val="8"/>
        </w:numPr>
        <w:rPr>
          <w:rFonts w:ascii="Calibri" w:hAnsi="Calibri"/>
          <w:sz w:val="22"/>
          <w:szCs w:val="22"/>
        </w:rPr>
      </w:pPr>
      <w:r>
        <w:rPr>
          <w:rFonts w:ascii="Calibri" w:hAnsi="Calibri"/>
          <w:sz w:val="22"/>
          <w:szCs w:val="22"/>
        </w:rPr>
        <w:t>Create goals for the future that are consistent with student interests and values. (PLO 1)</w:t>
      </w:r>
    </w:p>
    <w:p w14:paraId="7908F80D" w14:textId="77777777" w:rsidR="006F6D28" w:rsidRDefault="006F6D28" w:rsidP="006F6D28">
      <w:pPr>
        <w:numPr>
          <w:ilvl w:val="0"/>
          <w:numId w:val="8"/>
        </w:numPr>
        <w:ind w:left="1170" w:hanging="810"/>
        <w:rPr>
          <w:rFonts w:ascii="Calibri" w:hAnsi="Calibri"/>
          <w:sz w:val="22"/>
          <w:szCs w:val="22"/>
        </w:rPr>
      </w:pPr>
      <w:r>
        <w:rPr>
          <w:rFonts w:ascii="Calibri" w:hAnsi="Calibri"/>
          <w:sz w:val="22"/>
          <w:szCs w:val="22"/>
        </w:rPr>
        <w:t>A</w:t>
      </w:r>
      <w:r w:rsidRPr="00ED3763">
        <w:rPr>
          <w:rFonts w:ascii="Calibri" w:hAnsi="Calibri"/>
          <w:sz w:val="22"/>
          <w:szCs w:val="22"/>
        </w:rPr>
        <w:t>ccess various college departments and services to enhance success.</w:t>
      </w:r>
      <w:r>
        <w:rPr>
          <w:rFonts w:ascii="Calibri" w:hAnsi="Calibri"/>
          <w:sz w:val="22"/>
          <w:szCs w:val="22"/>
        </w:rPr>
        <w:t xml:space="preserve"> (PLO 2)</w:t>
      </w:r>
    </w:p>
    <w:p w14:paraId="68211483" w14:textId="77777777" w:rsidR="006F6D28" w:rsidRDefault="006F6D28" w:rsidP="006F6D28">
      <w:pPr>
        <w:numPr>
          <w:ilvl w:val="0"/>
          <w:numId w:val="8"/>
        </w:numPr>
        <w:ind w:left="1170" w:hanging="810"/>
        <w:rPr>
          <w:rFonts w:ascii="Calibri" w:hAnsi="Calibri"/>
          <w:sz w:val="22"/>
          <w:szCs w:val="22"/>
        </w:rPr>
      </w:pPr>
      <w:r>
        <w:rPr>
          <w:rFonts w:ascii="Calibri" w:hAnsi="Calibri"/>
          <w:sz w:val="22"/>
          <w:szCs w:val="22"/>
        </w:rPr>
        <w:t>Complete a series of modules designed to improve financial literacy. (PLO 3)</w:t>
      </w:r>
    </w:p>
    <w:p w14:paraId="581CE74A" w14:textId="77777777" w:rsidR="006F6D28" w:rsidRDefault="006F6D28" w:rsidP="006F6D28">
      <w:pPr>
        <w:numPr>
          <w:ilvl w:val="0"/>
          <w:numId w:val="8"/>
        </w:numPr>
        <w:ind w:left="1170" w:hanging="810"/>
        <w:rPr>
          <w:rFonts w:ascii="Calibri" w:hAnsi="Calibri"/>
          <w:sz w:val="22"/>
          <w:szCs w:val="22"/>
        </w:rPr>
      </w:pPr>
      <w:r>
        <w:rPr>
          <w:rFonts w:ascii="Calibri" w:hAnsi="Calibri"/>
          <w:sz w:val="22"/>
          <w:szCs w:val="22"/>
        </w:rPr>
        <w:t>Connect academic inquiry to actions that will improve society and serve the community. (PLO 4)</w:t>
      </w:r>
    </w:p>
    <w:p w14:paraId="67E1EBD4" w14:textId="77777777" w:rsidR="006F6D28" w:rsidRPr="00ED3763" w:rsidRDefault="006F6D28" w:rsidP="006F6D28">
      <w:pPr>
        <w:ind w:left="1170"/>
        <w:rPr>
          <w:rFonts w:ascii="Calibri" w:hAnsi="Calibri"/>
          <w:sz w:val="22"/>
          <w:szCs w:val="22"/>
        </w:rPr>
      </w:pPr>
    </w:p>
    <w:p w14:paraId="61211E12" w14:textId="77777777" w:rsidR="006F6D28" w:rsidRDefault="006F6D28" w:rsidP="006F6D28">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6F6D28" w:rsidRPr="00BF333D" w14:paraId="19EF850D" w14:textId="77777777" w:rsidTr="00130D0A">
        <w:tc>
          <w:tcPr>
            <w:tcW w:w="2394" w:type="dxa"/>
            <w:shd w:val="clear" w:color="auto" w:fill="auto"/>
          </w:tcPr>
          <w:p w14:paraId="4E8B949F" w14:textId="77777777" w:rsidR="006F6D28" w:rsidRPr="00CA5BB5" w:rsidRDefault="006F6D28" w:rsidP="00130D0A">
            <w:pPr>
              <w:rPr>
                <w:rFonts w:ascii="Calibri" w:hAnsi="Calibri"/>
                <w:b/>
                <w:bCs/>
                <w:sz w:val="22"/>
                <w:szCs w:val="22"/>
              </w:rPr>
            </w:pPr>
            <w:r w:rsidRPr="00CA5BB5">
              <w:rPr>
                <w:rFonts w:ascii="Calibri" w:hAnsi="Calibri"/>
                <w:b/>
                <w:bCs/>
                <w:sz w:val="22"/>
                <w:szCs w:val="22"/>
              </w:rPr>
              <w:t>Donnelly College</w:t>
            </w:r>
          </w:p>
          <w:p w14:paraId="5BD169CF" w14:textId="77777777" w:rsidR="006F6D28" w:rsidRPr="00CA5BB5" w:rsidRDefault="006F6D28" w:rsidP="00130D0A">
            <w:pPr>
              <w:rPr>
                <w:rFonts w:ascii="Calibri" w:hAnsi="Calibri"/>
                <w:b/>
                <w:bCs/>
                <w:sz w:val="22"/>
                <w:szCs w:val="22"/>
              </w:rPr>
            </w:pPr>
            <w:r w:rsidRPr="00CA5BB5">
              <w:rPr>
                <w:rFonts w:ascii="Calibri" w:hAnsi="Calibri"/>
                <w:b/>
                <w:bCs/>
                <w:sz w:val="22"/>
                <w:szCs w:val="22"/>
              </w:rPr>
              <w:t>Learning Outcomes</w:t>
            </w:r>
          </w:p>
        </w:tc>
        <w:tc>
          <w:tcPr>
            <w:tcW w:w="2394" w:type="dxa"/>
            <w:shd w:val="clear" w:color="auto" w:fill="auto"/>
          </w:tcPr>
          <w:p w14:paraId="0BD50012" w14:textId="77777777" w:rsidR="006F6D28" w:rsidRPr="00CA5BB5" w:rsidRDefault="006F6D28" w:rsidP="00130D0A">
            <w:pPr>
              <w:rPr>
                <w:rFonts w:ascii="Calibri" w:hAnsi="Calibri"/>
                <w:b/>
                <w:bCs/>
                <w:sz w:val="22"/>
                <w:szCs w:val="22"/>
              </w:rPr>
            </w:pPr>
            <w:r w:rsidRPr="00CA5BB5">
              <w:rPr>
                <w:rFonts w:ascii="Calibri" w:hAnsi="Calibri"/>
                <w:b/>
                <w:bCs/>
                <w:sz w:val="22"/>
                <w:szCs w:val="22"/>
              </w:rPr>
              <w:t>Program Learning Outcomes</w:t>
            </w:r>
          </w:p>
        </w:tc>
        <w:tc>
          <w:tcPr>
            <w:tcW w:w="2394" w:type="dxa"/>
            <w:shd w:val="clear" w:color="auto" w:fill="auto"/>
          </w:tcPr>
          <w:p w14:paraId="05706C2A" w14:textId="77777777" w:rsidR="006F6D28" w:rsidRPr="00CA5BB5" w:rsidRDefault="006F6D28" w:rsidP="00130D0A">
            <w:pPr>
              <w:rPr>
                <w:rFonts w:ascii="Calibri" w:hAnsi="Calibri"/>
                <w:b/>
                <w:bCs/>
                <w:sz w:val="22"/>
                <w:szCs w:val="22"/>
              </w:rPr>
            </w:pPr>
            <w:r w:rsidRPr="00CA5BB5">
              <w:rPr>
                <w:rFonts w:ascii="Calibri" w:hAnsi="Calibri"/>
                <w:b/>
                <w:bCs/>
                <w:sz w:val="22"/>
                <w:szCs w:val="22"/>
              </w:rPr>
              <w:t>Student Learning Outcomes</w:t>
            </w:r>
          </w:p>
        </w:tc>
        <w:tc>
          <w:tcPr>
            <w:tcW w:w="2394" w:type="dxa"/>
            <w:shd w:val="clear" w:color="auto" w:fill="auto"/>
          </w:tcPr>
          <w:p w14:paraId="44F22E85" w14:textId="77777777" w:rsidR="006F6D28" w:rsidRPr="00CA5BB5" w:rsidRDefault="006F6D28" w:rsidP="00130D0A">
            <w:pPr>
              <w:rPr>
                <w:rFonts w:ascii="Calibri" w:hAnsi="Calibri"/>
                <w:b/>
                <w:bCs/>
                <w:sz w:val="22"/>
                <w:szCs w:val="22"/>
              </w:rPr>
            </w:pPr>
            <w:r w:rsidRPr="00CA5BB5">
              <w:rPr>
                <w:rFonts w:ascii="Calibri" w:hAnsi="Calibri"/>
                <w:b/>
                <w:bCs/>
                <w:sz w:val="22"/>
                <w:szCs w:val="22"/>
              </w:rPr>
              <w:t>Application and Assessment</w:t>
            </w:r>
          </w:p>
        </w:tc>
      </w:tr>
      <w:tr w:rsidR="006F6D28" w:rsidRPr="00BF333D" w14:paraId="2CA92B81" w14:textId="77777777" w:rsidTr="00130D0A">
        <w:tc>
          <w:tcPr>
            <w:tcW w:w="2394" w:type="dxa"/>
            <w:shd w:val="clear" w:color="auto" w:fill="auto"/>
          </w:tcPr>
          <w:p w14:paraId="14D00A4F" w14:textId="77777777" w:rsidR="006F6D28" w:rsidRPr="00CA5BB5" w:rsidRDefault="006F6D28" w:rsidP="00130D0A">
            <w:pPr>
              <w:rPr>
                <w:rFonts w:ascii="Calibri" w:hAnsi="Calibri"/>
                <w:sz w:val="22"/>
                <w:szCs w:val="22"/>
              </w:rPr>
            </w:pPr>
            <w:r w:rsidRPr="00CA5BB5">
              <w:rPr>
                <w:rFonts w:ascii="Calibri" w:hAnsi="Calibri"/>
                <w:b/>
                <w:bCs/>
                <w:sz w:val="22"/>
                <w:szCs w:val="22"/>
              </w:rPr>
              <w:t xml:space="preserve">Communication Skills: </w:t>
            </w:r>
            <w:r w:rsidRPr="00CA5BB5">
              <w:rPr>
                <w:rFonts w:ascii="Calibri" w:hAnsi="Calibri"/>
                <w:sz w:val="22"/>
                <w:szCs w:val="22"/>
              </w:rPr>
              <w:t>Students will communicate effectively in writing and speaking.</w:t>
            </w:r>
          </w:p>
        </w:tc>
        <w:tc>
          <w:tcPr>
            <w:tcW w:w="2394" w:type="dxa"/>
            <w:shd w:val="clear" w:color="auto" w:fill="auto"/>
          </w:tcPr>
          <w:p w14:paraId="0C283039" w14:textId="77777777" w:rsidR="006F6D28" w:rsidRPr="00CA5BB5" w:rsidRDefault="006F6D28" w:rsidP="00130D0A">
            <w:pPr>
              <w:rPr>
                <w:rFonts w:ascii="Calibri" w:hAnsi="Calibri"/>
                <w:b/>
                <w:bCs/>
                <w:sz w:val="22"/>
                <w:szCs w:val="22"/>
              </w:rPr>
            </w:pPr>
          </w:p>
        </w:tc>
        <w:tc>
          <w:tcPr>
            <w:tcW w:w="2394" w:type="dxa"/>
            <w:shd w:val="clear" w:color="auto" w:fill="auto"/>
          </w:tcPr>
          <w:p w14:paraId="7CCEC508" w14:textId="77777777" w:rsidR="006F6D28" w:rsidRPr="00CA5BB5" w:rsidRDefault="006F6D28" w:rsidP="00130D0A">
            <w:pPr>
              <w:rPr>
                <w:rFonts w:ascii="Calibri" w:hAnsi="Calibri"/>
                <w:b/>
                <w:bCs/>
                <w:sz w:val="22"/>
                <w:szCs w:val="22"/>
              </w:rPr>
            </w:pPr>
          </w:p>
        </w:tc>
        <w:tc>
          <w:tcPr>
            <w:tcW w:w="2394" w:type="dxa"/>
            <w:shd w:val="clear" w:color="auto" w:fill="auto"/>
          </w:tcPr>
          <w:p w14:paraId="2369CB4E" w14:textId="77777777" w:rsidR="006F6D28" w:rsidRPr="00CA5BB5" w:rsidRDefault="006F6D28" w:rsidP="00130D0A">
            <w:pPr>
              <w:rPr>
                <w:rFonts w:ascii="Calibri" w:hAnsi="Calibri"/>
                <w:b/>
                <w:bCs/>
                <w:sz w:val="22"/>
                <w:szCs w:val="22"/>
              </w:rPr>
            </w:pPr>
          </w:p>
        </w:tc>
      </w:tr>
      <w:tr w:rsidR="006F6D28" w:rsidRPr="00BF333D" w14:paraId="1363D0AE" w14:textId="77777777" w:rsidTr="00130D0A">
        <w:tc>
          <w:tcPr>
            <w:tcW w:w="2394" w:type="dxa"/>
            <w:shd w:val="clear" w:color="auto" w:fill="auto"/>
          </w:tcPr>
          <w:p w14:paraId="70F6C83B" w14:textId="77777777" w:rsidR="006F6D28" w:rsidRPr="00CA5BB5" w:rsidRDefault="006F6D28" w:rsidP="00130D0A">
            <w:pPr>
              <w:rPr>
                <w:rFonts w:ascii="Calibri" w:hAnsi="Calibri"/>
                <w:b/>
                <w:bCs/>
                <w:sz w:val="22"/>
                <w:szCs w:val="22"/>
              </w:rPr>
            </w:pPr>
            <w:r w:rsidRPr="00CA5BB5">
              <w:rPr>
                <w:rFonts w:ascii="Calibri" w:hAnsi="Calibri"/>
                <w:b/>
                <w:bCs/>
                <w:sz w:val="22"/>
                <w:szCs w:val="22"/>
              </w:rPr>
              <w:t xml:space="preserve">Technology </w:t>
            </w:r>
            <w:r>
              <w:rPr>
                <w:rFonts w:ascii="Calibri" w:hAnsi="Calibri"/>
                <w:b/>
                <w:bCs/>
                <w:sz w:val="22"/>
                <w:szCs w:val="22"/>
              </w:rPr>
              <w:t>and</w:t>
            </w:r>
            <w:r w:rsidRPr="00CA5BB5">
              <w:rPr>
                <w:rFonts w:ascii="Calibri" w:hAnsi="Calibri"/>
                <w:b/>
                <w:bCs/>
                <w:sz w:val="22"/>
                <w:szCs w:val="22"/>
              </w:rPr>
              <w:t xml:space="preserve"> Information Literacy Skills: </w:t>
            </w:r>
          </w:p>
          <w:p w14:paraId="466C6D81" w14:textId="77777777" w:rsidR="006F6D28" w:rsidRPr="00CA5BB5" w:rsidRDefault="006F6D28" w:rsidP="00130D0A">
            <w:pPr>
              <w:rPr>
                <w:rFonts w:ascii="Calibri" w:hAnsi="Calibri"/>
                <w:sz w:val="22"/>
                <w:szCs w:val="22"/>
              </w:rPr>
            </w:pPr>
            <w:r w:rsidRPr="00CA5BB5">
              <w:rPr>
                <w:rFonts w:ascii="Calibri" w:hAnsi="Calibri"/>
                <w:sz w:val="22"/>
                <w:szCs w:val="22"/>
              </w:rPr>
              <w:t>Students will demonstrate proficiency in information literacy skills.</w:t>
            </w:r>
          </w:p>
        </w:tc>
        <w:tc>
          <w:tcPr>
            <w:tcW w:w="2394" w:type="dxa"/>
            <w:shd w:val="clear" w:color="auto" w:fill="auto"/>
          </w:tcPr>
          <w:p w14:paraId="48B1C142" w14:textId="77777777" w:rsidR="006F6D28" w:rsidRPr="00CA5BB5" w:rsidRDefault="006F6D28" w:rsidP="00130D0A">
            <w:pPr>
              <w:rPr>
                <w:rFonts w:ascii="Calibri" w:hAnsi="Calibri"/>
                <w:sz w:val="22"/>
                <w:szCs w:val="22"/>
              </w:rPr>
            </w:pPr>
          </w:p>
        </w:tc>
        <w:tc>
          <w:tcPr>
            <w:tcW w:w="2394" w:type="dxa"/>
            <w:shd w:val="clear" w:color="auto" w:fill="auto"/>
          </w:tcPr>
          <w:p w14:paraId="664FE12F" w14:textId="77777777" w:rsidR="006F6D28" w:rsidRPr="00CA5BB5" w:rsidRDefault="006F6D28" w:rsidP="00130D0A">
            <w:pPr>
              <w:rPr>
                <w:rFonts w:ascii="Calibri" w:hAnsi="Calibri"/>
                <w:sz w:val="22"/>
                <w:szCs w:val="22"/>
              </w:rPr>
            </w:pPr>
          </w:p>
        </w:tc>
        <w:tc>
          <w:tcPr>
            <w:tcW w:w="2394" w:type="dxa"/>
            <w:shd w:val="clear" w:color="auto" w:fill="auto"/>
          </w:tcPr>
          <w:p w14:paraId="217EAA9B" w14:textId="77777777" w:rsidR="006F6D28" w:rsidRPr="00CA5BB5" w:rsidRDefault="006F6D28" w:rsidP="00130D0A">
            <w:pPr>
              <w:rPr>
                <w:rFonts w:ascii="Calibri" w:hAnsi="Calibri"/>
                <w:sz w:val="22"/>
                <w:szCs w:val="22"/>
              </w:rPr>
            </w:pPr>
          </w:p>
        </w:tc>
      </w:tr>
      <w:tr w:rsidR="006F6D28" w:rsidRPr="00BF333D" w14:paraId="1F6506AF" w14:textId="77777777" w:rsidTr="00130D0A">
        <w:tc>
          <w:tcPr>
            <w:tcW w:w="2394" w:type="dxa"/>
            <w:shd w:val="clear" w:color="auto" w:fill="auto"/>
          </w:tcPr>
          <w:p w14:paraId="77496AEA" w14:textId="77777777" w:rsidR="006F6D28" w:rsidRPr="00CA5BB5" w:rsidRDefault="006F6D28" w:rsidP="00130D0A">
            <w:pPr>
              <w:rPr>
                <w:rFonts w:ascii="Calibri" w:hAnsi="Calibri"/>
                <w:b/>
                <w:bCs/>
                <w:sz w:val="22"/>
                <w:szCs w:val="22"/>
              </w:rPr>
            </w:pPr>
            <w:r w:rsidRPr="00CA5BB5">
              <w:rPr>
                <w:rFonts w:ascii="Calibri" w:hAnsi="Calibri"/>
                <w:b/>
                <w:bCs/>
                <w:sz w:val="22"/>
                <w:szCs w:val="22"/>
              </w:rPr>
              <w:t xml:space="preserve">Symbolic Problem Solving: </w:t>
            </w:r>
          </w:p>
          <w:p w14:paraId="56978CB1" w14:textId="77777777" w:rsidR="006F6D28" w:rsidRPr="00CA5BB5" w:rsidRDefault="006F6D28" w:rsidP="00130D0A">
            <w:pPr>
              <w:rPr>
                <w:rFonts w:ascii="Calibri" w:hAnsi="Calibri"/>
                <w:sz w:val="22"/>
                <w:szCs w:val="22"/>
              </w:rPr>
            </w:pPr>
            <w:r w:rsidRPr="00CA5BB5">
              <w:rPr>
                <w:rFonts w:ascii="Calibri" w:hAnsi="Calibri"/>
                <w:sz w:val="22"/>
                <w:szCs w:val="22"/>
              </w:rPr>
              <w:t>Students will demonstrate competency in qualitative and quantitative problem solving.</w:t>
            </w:r>
          </w:p>
        </w:tc>
        <w:tc>
          <w:tcPr>
            <w:tcW w:w="2394" w:type="dxa"/>
            <w:shd w:val="clear" w:color="auto" w:fill="auto"/>
          </w:tcPr>
          <w:p w14:paraId="0EFD3B8B" w14:textId="77777777" w:rsidR="006F6D28" w:rsidRPr="00CA5BB5" w:rsidRDefault="006F6D28" w:rsidP="00130D0A">
            <w:pPr>
              <w:rPr>
                <w:rFonts w:ascii="Calibri" w:hAnsi="Calibri"/>
                <w:b/>
                <w:bCs/>
                <w:sz w:val="22"/>
                <w:szCs w:val="22"/>
              </w:rPr>
            </w:pPr>
          </w:p>
        </w:tc>
        <w:tc>
          <w:tcPr>
            <w:tcW w:w="2394" w:type="dxa"/>
            <w:shd w:val="clear" w:color="auto" w:fill="auto"/>
          </w:tcPr>
          <w:p w14:paraId="23E203C9" w14:textId="77777777" w:rsidR="006F6D28" w:rsidRPr="00CA5BB5" w:rsidRDefault="006F6D28" w:rsidP="00130D0A">
            <w:pPr>
              <w:rPr>
                <w:rFonts w:ascii="Calibri" w:hAnsi="Calibri"/>
                <w:sz w:val="22"/>
                <w:szCs w:val="22"/>
              </w:rPr>
            </w:pPr>
          </w:p>
        </w:tc>
        <w:tc>
          <w:tcPr>
            <w:tcW w:w="2394" w:type="dxa"/>
            <w:shd w:val="clear" w:color="auto" w:fill="auto"/>
          </w:tcPr>
          <w:p w14:paraId="30B80A04" w14:textId="77777777" w:rsidR="006F6D28" w:rsidRPr="00CA5BB5" w:rsidRDefault="006F6D28" w:rsidP="00130D0A">
            <w:pPr>
              <w:rPr>
                <w:rFonts w:ascii="Calibri" w:hAnsi="Calibri"/>
                <w:sz w:val="22"/>
                <w:szCs w:val="22"/>
              </w:rPr>
            </w:pPr>
          </w:p>
        </w:tc>
      </w:tr>
      <w:tr w:rsidR="006F6D28" w:rsidRPr="00BF333D" w14:paraId="0B1B410F" w14:textId="77777777" w:rsidTr="00130D0A">
        <w:tc>
          <w:tcPr>
            <w:tcW w:w="2394" w:type="dxa"/>
            <w:shd w:val="clear" w:color="auto" w:fill="auto"/>
          </w:tcPr>
          <w:p w14:paraId="01BE2924" w14:textId="77777777" w:rsidR="006F6D28" w:rsidRPr="00CA5BB5" w:rsidRDefault="006F6D28" w:rsidP="00130D0A">
            <w:pPr>
              <w:rPr>
                <w:rFonts w:ascii="Calibri" w:hAnsi="Calibri"/>
                <w:sz w:val="22"/>
                <w:szCs w:val="22"/>
              </w:rPr>
            </w:pPr>
            <w:r w:rsidRPr="00CA5BB5">
              <w:rPr>
                <w:rFonts w:ascii="Calibri" w:hAnsi="Calibri"/>
                <w:b/>
                <w:bCs/>
                <w:sz w:val="22"/>
                <w:szCs w:val="22"/>
              </w:rPr>
              <w:t xml:space="preserve">Analytical Thinking: </w:t>
            </w:r>
            <w:r w:rsidRPr="00CA5BB5">
              <w:rPr>
                <w:rFonts w:ascii="Calibri" w:hAnsi="Calibri"/>
                <w:sz w:val="22"/>
                <w:szCs w:val="22"/>
              </w:rPr>
              <w:t>Students will employ reflective thinking to evaluate diverse ideas in the search for truth.</w:t>
            </w:r>
          </w:p>
        </w:tc>
        <w:tc>
          <w:tcPr>
            <w:tcW w:w="2394" w:type="dxa"/>
            <w:shd w:val="clear" w:color="auto" w:fill="auto"/>
          </w:tcPr>
          <w:p w14:paraId="773CFB14" w14:textId="77777777" w:rsidR="006F6D28" w:rsidRPr="00CA5BB5" w:rsidRDefault="006F6D28" w:rsidP="00130D0A">
            <w:pPr>
              <w:rPr>
                <w:rFonts w:ascii="Calibri" w:hAnsi="Calibri"/>
                <w:sz w:val="22"/>
                <w:szCs w:val="22"/>
              </w:rPr>
            </w:pPr>
            <w:r>
              <w:rPr>
                <w:rFonts w:ascii="Calibri" w:hAnsi="Calibri"/>
                <w:sz w:val="22"/>
                <w:szCs w:val="22"/>
              </w:rPr>
              <w:t>Students will demonstrate a</w:t>
            </w:r>
            <w:r w:rsidRPr="00B11397">
              <w:rPr>
                <w:rFonts w:ascii="Calibri" w:hAnsi="Calibri"/>
                <w:sz w:val="22"/>
                <w:szCs w:val="22"/>
              </w:rPr>
              <w:t>cademic engagement, growth, and development.</w:t>
            </w:r>
          </w:p>
        </w:tc>
        <w:tc>
          <w:tcPr>
            <w:tcW w:w="2394" w:type="dxa"/>
            <w:shd w:val="clear" w:color="auto" w:fill="auto"/>
          </w:tcPr>
          <w:p w14:paraId="79792686" w14:textId="77777777" w:rsidR="006F6D28" w:rsidRPr="00CA5BB5" w:rsidRDefault="006F6D28" w:rsidP="00130D0A">
            <w:pPr>
              <w:rPr>
                <w:rFonts w:ascii="Calibri" w:hAnsi="Calibri"/>
                <w:sz w:val="22"/>
                <w:szCs w:val="22"/>
              </w:rPr>
            </w:pPr>
            <w:r>
              <w:rPr>
                <w:rFonts w:ascii="Calibri" w:hAnsi="Calibri"/>
                <w:sz w:val="22"/>
                <w:szCs w:val="22"/>
              </w:rPr>
              <w:t>Students will have the ability to i</w:t>
            </w:r>
            <w:r w:rsidRPr="003369FC">
              <w:rPr>
                <w:rFonts w:ascii="Calibri" w:hAnsi="Calibri"/>
                <w:sz w:val="22"/>
                <w:szCs w:val="22"/>
              </w:rPr>
              <w:t xml:space="preserve">dentify </w:t>
            </w:r>
            <w:r>
              <w:rPr>
                <w:rFonts w:ascii="Calibri" w:hAnsi="Calibri"/>
                <w:sz w:val="22"/>
                <w:szCs w:val="22"/>
              </w:rPr>
              <w:t>learning</w:t>
            </w:r>
            <w:r w:rsidRPr="003369FC">
              <w:rPr>
                <w:rFonts w:ascii="Calibri" w:hAnsi="Calibri"/>
                <w:sz w:val="22"/>
                <w:szCs w:val="22"/>
              </w:rPr>
              <w:t xml:space="preserve"> strategies that best compliment personal strengths and </w:t>
            </w:r>
            <w:r>
              <w:rPr>
                <w:rFonts w:ascii="Calibri" w:hAnsi="Calibri"/>
                <w:sz w:val="22"/>
                <w:szCs w:val="22"/>
              </w:rPr>
              <w:t>challeng</w:t>
            </w:r>
            <w:r w:rsidRPr="003369FC">
              <w:rPr>
                <w:rFonts w:ascii="Calibri" w:hAnsi="Calibri"/>
                <w:sz w:val="22"/>
                <w:szCs w:val="22"/>
              </w:rPr>
              <w:t>es.</w:t>
            </w:r>
          </w:p>
        </w:tc>
        <w:tc>
          <w:tcPr>
            <w:tcW w:w="2394" w:type="dxa"/>
            <w:shd w:val="clear" w:color="auto" w:fill="auto"/>
          </w:tcPr>
          <w:p w14:paraId="37C7E7FA" w14:textId="1E060351" w:rsidR="006F6D28" w:rsidRPr="00CA5BB5" w:rsidRDefault="00A212A2" w:rsidP="00130D0A">
            <w:pPr>
              <w:rPr>
                <w:rFonts w:ascii="Calibri" w:hAnsi="Calibri"/>
                <w:b/>
                <w:bCs/>
                <w:sz w:val="22"/>
                <w:szCs w:val="22"/>
              </w:rPr>
            </w:pPr>
            <w:r>
              <w:rPr>
                <w:rFonts w:ascii="Calibri" w:hAnsi="Calibri"/>
                <w:b/>
                <w:bCs/>
                <w:sz w:val="22"/>
                <w:szCs w:val="22"/>
              </w:rPr>
              <w:t>Students will be able to identify strategies learned to this point in the class and analyze which can be most effective for them. They will be able to create a plan for implementing those strategies into their learning routines. Students will score 11-15 points on Evidence of Critical Thinking and Development</w:t>
            </w:r>
            <w:r w:rsidR="00C837CF">
              <w:rPr>
                <w:rFonts w:ascii="Calibri" w:hAnsi="Calibri"/>
                <w:b/>
                <w:bCs/>
                <w:sz w:val="22"/>
                <w:szCs w:val="22"/>
              </w:rPr>
              <w:t xml:space="preserve"> of </w:t>
            </w:r>
            <w:proofErr w:type="gramStart"/>
            <w:r w:rsidR="00C837CF">
              <w:rPr>
                <w:rFonts w:ascii="Calibri" w:hAnsi="Calibri"/>
                <w:b/>
                <w:bCs/>
                <w:sz w:val="22"/>
                <w:szCs w:val="22"/>
              </w:rPr>
              <w:t xml:space="preserve">Ideas  </w:t>
            </w:r>
            <w:r w:rsidR="00C837CF">
              <w:rPr>
                <w:rFonts w:ascii="Calibri" w:hAnsi="Calibri"/>
                <w:b/>
                <w:bCs/>
                <w:sz w:val="22"/>
                <w:szCs w:val="22"/>
              </w:rPr>
              <w:lastRenderedPageBreak/>
              <w:t>areas</w:t>
            </w:r>
            <w:proofErr w:type="gramEnd"/>
            <w:r w:rsidR="00C837CF">
              <w:rPr>
                <w:rFonts w:ascii="Calibri" w:hAnsi="Calibri"/>
                <w:b/>
                <w:bCs/>
                <w:sz w:val="22"/>
                <w:szCs w:val="22"/>
              </w:rPr>
              <w:t xml:space="preserve"> of the </w:t>
            </w:r>
            <w:r>
              <w:rPr>
                <w:rFonts w:ascii="Calibri" w:hAnsi="Calibri"/>
                <w:b/>
                <w:bCs/>
                <w:sz w:val="22"/>
                <w:szCs w:val="22"/>
              </w:rPr>
              <w:t>Journal Rubric for Journal 8.</w:t>
            </w:r>
          </w:p>
        </w:tc>
      </w:tr>
      <w:tr w:rsidR="006F6D28" w:rsidRPr="00BF333D" w14:paraId="2A9836DF" w14:textId="77777777" w:rsidTr="00130D0A">
        <w:tc>
          <w:tcPr>
            <w:tcW w:w="2394" w:type="dxa"/>
            <w:shd w:val="clear" w:color="auto" w:fill="auto"/>
          </w:tcPr>
          <w:p w14:paraId="2F9B8AC2" w14:textId="77777777" w:rsidR="006F6D28" w:rsidRPr="00CA5BB5" w:rsidRDefault="006F6D28" w:rsidP="00130D0A">
            <w:pPr>
              <w:rPr>
                <w:rFonts w:ascii="Calibri" w:hAnsi="Calibri"/>
                <w:sz w:val="22"/>
                <w:szCs w:val="22"/>
              </w:rPr>
            </w:pPr>
            <w:r w:rsidRPr="00CA5BB5">
              <w:rPr>
                <w:rFonts w:ascii="Calibri" w:hAnsi="Calibri"/>
                <w:b/>
                <w:bCs/>
                <w:sz w:val="22"/>
                <w:szCs w:val="22"/>
              </w:rPr>
              <w:lastRenderedPageBreak/>
              <w:t xml:space="preserve">Personal and Interpersonal Skills: </w:t>
            </w:r>
            <w:r w:rsidRPr="00CA5BB5">
              <w:rPr>
                <w:rFonts w:ascii="Calibri" w:hAnsi="Calibri"/>
                <w:sz w:val="22"/>
                <w:szCs w:val="22"/>
              </w:rPr>
              <w:t>Students will develop an understanding across cultural differences locally, nationally, and internationally.</w:t>
            </w:r>
          </w:p>
        </w:tc>
        <w:tc>
          <w:tcPr>
            <w:tcW w:w="2394" w:type="dxa"/>
            <w:shd w:val="clear" w:color="auto" w:fill="auto"/>
          </w:tcPr>
          <w:p w14:paraId="7D26F1B1" w14:textId="77777777" w:rsidR="006F6D28" w:rsidRPr="00CA5BB5" w:rsidRDefault="006F6D28" w:rsidP="00130D0A">
            <w:pPr>
              <w:rPr>
                <w:rFonts w:ascii="Calibri" w:hAnsi="Calibri"/>
                <w:sz w:val="22"/>
                <w:szCs w:val="22"/>
              </w:rPr>
            </w:pPr>
            <w:r>
              <w:rPr>
                <w:rFonts w:ascii="Calibri" w:hAnsi="Calibri"/>
                <w:sz w:val="22"/>
                <w:szCs w:val="22"/>
              </w:rPr>
              <w:t>Students will demonstrate the skills to work cooperatively in diverse communities and build a strong support network of faculty, staff, and peers.</w:t>
            </w:r>
          </w:p>
        </w:tc>
        <w:tc>
          <w:tcPr>
            <w:tcW w:w="2394" w:type="dxa"/>
            <w:shd w:val="clear" w:color="auto" w:fill="auto"/>
          </w:tcPr>
          <w:p w14:paraId="5A12FC80" w14:textId="77777777" w:rsidR="006F6D28" w:rsidRDefault="006F6D28" w:rsidP="00130D0A">
            <w:pPr>
              <w:rPr>
                <w:rFonts w:ascii="Calibri" w:hAnsi="Calibri"/>
                <w:sz w:val="22"/>
                <w:szCs w:val="22"/>
              </w:rPr>
            </w:pPr>
            <w:r>
              <w:rPr>
                <w:rFonts w:ascii="Calibri" w:hAnsi="Calibri"/>
                <w:sz w:val="22"/>
                <w:szCs w:val="22"/>
              </w:rPr>
              <w:t>Students will have the ability to examine their behavior through reflection</w:t>
            </w:r>
            <w:r w:rsidRPr="003369FC">
              <w:rPr>
                <w:rFonts w:ascii="Calibri" w:hAnsi="Calibri"/>
                <w:sz w:val="22"/>
                <w:szCs w:val="22"/>
              </w:rPr>
              <w:t>.</w:t>
            </w:r>
          </w:p>
          <w:p w14:paraId="256D953D" w14:textId="77777777" w:rsidR="006F6D28" w:rsidRPr="00CA5BB5" w:rsidRDefault="006F6D28" w:rsidP="00130D0A">
            <w:pPr>
              <w:rPr>
                <w:rFonts w:ascii="Calibri" w:hAnsi="Calibri"/>
                <w:sz w:val="22"/>
                <w:szCs w:val="22"/>
              </w:rPr>
            </w:pPr>
          </w:p>
        </w:tc>
        <w:tc>
          <w:tcPr>
            <w:tcW w:w="2394" w:type="dxa"/>
            <w:shd w:val="clear" w:color="auto" w:fill="auto"/>
          </w:tcPr>
          <w:p w14:paraId="78031DB9" w14:textId="77777777" w:rsidR="006F6D28" w:rsidRPr="00CA5BB5" w:rsidRDefault="006F6D28" w:rsidP="00130D0A">
            <w:pPr>
              <w:rPr>
                <w:rFonts w:ascii="Calibri" w:hAnsi="Calibri"/>
                <w:sz w:val="22"/>
                <w:szCs w:val="22"/>
              </w:rPr>
            </w:pPr>
          </w:p>
        </w:tc>
      </w:tr>
      <w:tr w:rsidR="006F6D28" w:rsidRPr="00BF333D" w14:paraId="302833A2" w14:textId="77777777" w:rsidTr="00130D0A">
        <w:tc>
          <w:tcPr>
            <w:tcW w:w="2394" w:type="dxa"/>
            <w:shd w:val="clear" w:color="auto" w:fill="auto"/>
          </w:tcPr>
          <w:p w14:paraId="2C7DDBCF" w14:textId="77777777" w:rsidR="006F6D28" w:rsidRPr="00CA5BB5" w:rsidRDefault="006F6D28" w:rsidP="00130D0A">
            <w:pPr>
              <w:rPr>
                <w:rFonts w:ascii="Calibri" w:hAnsi="Calibri"/>
                <w:b/>
                <w:bCs/>
                <w:sz w:val="22"/>
                <w:szCs w:val="22"/>
              </w:rPr>
            </w:pPr>
            <w:r w:rsidRPr="00CA5BB5">
              <w:rPr>
                <w:rFonts w:ascii="Calibri" w:hAnsi="Calibri"/>
                <w:b/>
                <w:color w:val="000000"/>
                <w:sz w:val="22"/>
                <w:szCs w:val="22"/>
              </w:rPr>
              <w:t xml:space="preserve">Academic Inquiry: </w:t>
            </w:r>
            <w:r w:rsidRPr="00CA5BB5">
              <w:rPr>
                <w:rFonts w:ascii="Calibri" w:hAnsi="Calibri"/>
                <w:bCs/>
                <w:color w:val="000000"/>
                <w:sz w:val="22"/>
                <w:szCs w:val="22"/>
              </w:rPr>
              <w:t>Students will engage independently and effectively in lifelong learning.</w:t>
            </w:r>
          </w:p>
        </w:tc>
        <w:tc>
          <w:tcPr>
            <w:tcW w:w="2394" w:type="dxa"/>
            <w:shd w:val="clear" w:color="auto" w:fill="auto"/>
          </w:tcPr>
          <w:p w14:paraId="73666305" w14:textId="77777777" w:rsidR="006F6D28" w:rsidRDefault="006F6D28" w:rsidP="00130D0A">
            <w:pPr>
              <w:rPr>
                <w:rFonts w:ascii="Calibri" w:hAnsi="Calibri"/>
                <w:sz w:val="22"/>
                <w:szCs w:val="22"/>
              </w:rPr>
            </w:pPr>
            <w:r>
              <w:rPr>
                <w:rFonts w:ascii="Calibri" w:hAnsi="Calibri"/>
                <w:sz w:val="22"/>
                <w:szCs w:val="22"/>
              </w:rPr>
              <w:t>Students will demonstrate active participation in academic and career selection.</w:t>
            </w:r>
          </w:p>
          <w:p w14:paraId="39F1BA51" w14:textId="77777777" w:rsidR="006F6D28" w:rsidRDefault="006F6D28" w:rsidP="00130D0A">
            <w:pPr>
              <w:rPr>
                <w:rFonts w:ascii="Calibri" w:hAnsi="Calibri"/>
                <w:sz w:val="22"/>
                <w:szCs w:val="22"/>
              </w:rPr>
            </w:pPr>
          </w:p>
          <w:p w14:paraId="098586E0" w14:textId="77777777" w:rsidR="006F6D28" w:rsidRDefault="006F6D28" w:rsidP="00130D0A">
            <w:pPr>
              <w:rPr>
                <w:rFonts w:ascii="Calibri" w:hAnsi="Calibri"/>
                <w:sz w:val="22"/>
                <w:szCs w:val="22"/>
              </w:rPr>
            </w:pPr>
            <w:r>
              <w:rPr>
                <w:rFonts w:ascii="Calibri" w:hAnsi="Calibri"/>
                <w:sz w:val="22"/>
                <w:szCs w:val="22"/>
              </w:rPr>
              <w:t>Students will demonstrate enhanced knowledge of college resources to help them succeed.</w:t>
            </w:r>
          </w:p>
          <w:p w14:paraId="629403DC" w14:textId="77777777" w:rsidR="006F6D28" w:rsidRDefault="006F6D28" w:rsidP="00130D0A">
            <w:pPr>
              <w:rPr>
                <w:rFonts w:ascii="Calibri" w:hAnsi="Calibri"/>
                <w:sz w:val="22"/>
                <w:szCs w:val="22"/>
              </w:rPr>
            </w:pPr>
          </w:p>
          <w:p w14:paraId="6364E982" w14:textId="77777777" w:rsidR="006F6D28" w:rsidRPr="00B11397" w:rsidRDefault="006F6D28" w:rsidP="00130D0A">
            <w:pPr>
              <w:rPr>
                <w:rFonts w:ascii="Calibri" w:hAnsi="Calibri"/>
                <w:sz w:val="22"/>
                <w:szCs w:val="22"/>
              </w:rPr>
            </w:pPr>
            <w:r>
              <w:rPr>
                <w:rFonts w:ascii="Calibri" w:hAnsi="Calibri"/>
                <w:sz w:val="22"/>
                <w:szCs w:val="22"/>
              </w:rPr>
              <w:t>Students will demonstrate academic engagement, growth, and development.</w:t>
            </w:r>
          </w:p>
        </w:tc>
        <w:tc>
          <w:tcPr>
            <w:tcW w:w="2394" w:type="dxa"/>
            <w:shd w:val="clear" w:color="auto" w:fill="auto"/>
          </w:tcPr>
          <w:p w14:paraId="315F1138" w14:textId="77777777" w:rsidR="006F6D28" w:rsidRDefault="006F6D28" w:rsidP="00130D0A">
            <w:pPr>
              <w:rPr>
                <w:rFonts w:ascii="Calibri" w:hAnsi="Calibri"/>
                <w:sz w:val="22"/>
                <w:szCs w:val="22"/>
              </w:rPr>
            </w:pPr>
            <w:r>
              <w:rPr>
                <w:rFonts w:ascii="Calibri" w:hAnsi="Calibri"/>
                <w:sz w:val="22"/>
                <w:szCs w:val="22"/>
              </w:rPr>
              <w:t>Students will have the ability to create goals for the future that are consistent with student interests and values.</w:t>
            </w:r>
          </w:p>
          <w:p w14:paraId="272467E3" w14:textId="77777777" w:rsidR="006F6D28" w:rsidRDefault="006F6D28" w:rsidP="00130D0A">
            <w:pPr>
              <w:rPr>
                <w:rFonts w:ascii="Calibri" w:hAnsi="Calibri"/>
                <w:sz w:val="22"/>
                <w:szCs w:val="22"/>
              </w:rPr>
            </w:pPr>
          </w:p>
          <w:p w14:paraId="3AB24170" w14:textId="77777777" w:rsidR="006F6D28" w:rsidRDefault="006F6D28" w:rsidP="00130D0A">
            <w:pPr>
              <w:rPr>
                <w:rFonts w:ascii="Calibri" w:hAnsi="Calibri"/>
                <w:sz w:val="22"/>
                <w:szCs w:val="22"/>
              </w:rPr>
            </w:pPr>
            <w:r>
              <w:rPr>
                <w:rFonts w:ascii="Calibri" w:hAnsi="Calibri"/>
                <w:sz w:val="22"/>
                <w:szCs w:val="22"/>
              </w:rPr>
              <w:t>Students will have the ability to a</w:t>
            </w:r>
            <w:r w:rsidRPr="00ED3763">
              <w:rPr>
                <w:rFonts w:ascii="Calibri" w:hAnsi="Calibri"/>
                <w:sz w:val="22"/>
                <w:szCs w:val="22"/>
              </w:rPr>
              <w:t>ccess various college departments and services to enhance success.</w:t>
            </w:r>
          </w:p>
          <w:p w14:paraId="63853496" w14:textId="77777777" w:rsidR="006F6D28" w:rsidRDefault="006F6D28" w:rsidP="00130D0A">
            <w:pPr>
              <w:rPr>
                <w:rFonts w:ascii="Calibri" w:hAnsi="Calibri"/>
                <w:sz w:val="22"/>
                <w:szCs w:val="22"/>
              </w:rPr>
            </w:pPr>
          </w:p>
          <w:p w14:paraId="083F429A" w14:textId="77777777" w:rsidR="006F6D28" w:rsidRPr="00CA5BB5" w:rsidRDefault="006F6D28" w:rsidP="00130D0A">
            <w:pPr>
              <w:rPr>
                <w:rFonts w:ascii="Calibri" w:hAnsi="Calibri"/>
                <w:sz w:val="22"/>
                <w:szCs w:val="22"/>
              </w:rPr>
            </w:pPr>
            <w:r>
              <w:rPr>
                <w:rFonts w:ascii="Calibri" w:hAnsi="Calibri"/>
                <w:sz w:val="22"/>
                <w:szCs w:val="22"/>
              </w:rPr>
              <w:t>Students will have the ability to complete a series of modules designed to improve financial literacy.</w:t>
            </w:r>
          </w:p>
        </w:tc>
        <w:tc>
          <w:tcPr>
            <w:tcW w:w="2394" w:type="dxa"/>
            <w:shd w:val="clear" w:color="auto" w:fill="auto"/>
          </w:tcPr>
          <w:p w14:paraId="7DEAB4D4" w14:textId="77777777" w:rsidR="006F6D28" w:rsidRPr="00CA5BB5" w:rsidRDefault="006F6D28" w:rsidP="00130D0A">
            <w:pPr>
              <w:rPr>
                <w:rFonts w:ascii="Calibri" w:hAnsi="Calibri"/>
                <w:sz w:val="22"/>
                <w:szCs w:val="22"/>
              </w:rPr>
            </w:pPr>
          </w:p>
        </w:tc>
      </w:tr>
      <w:tr w:rsidR="006F6D28" w:rsidRPr="00BF333D" w14:paraId="706569FE" w14:textId="77777777" w:rsidTr="00130D0A">
        <w:tc>
          <w:tcPr>
            <w:tcW w:w="2394" w:type="dxa"/>
            <w:shd w:val="clear" w:color="auto" w:fill="auto"/>
          </w:tcPr>
          <w:p w14:paraId="1151A931" w14:textId="77777777" w:rsidR="006F6D28" w:rsidRPr="00CA5BB5" w:rsidRDefault="006F6D28" w:rsidP="00130D0A">
            <w:pPr>
              <w:rPr>
                <w:rFonts w:ascii="Calibri" w:hAnsi="Calibri"/>
                <w:b/>
                <w:color w:val="000000"/>
                <w:sz w:val="22"/>
                <w:szCs w:val="22"/>
              </w:rPr>
            </w:pPr>
            <w:r w:rsidRPr="00CA5BB5">
              <w:rPr>
                <w:rFonts w:ascii="Calibri" w:hAnsi="Calibri"/>
                <w:b/>
                <w:color w:val="000000"/>
                <w:sz w:val="22"/>
                <w:szCs w:val="22"/>
              </w:rPr>
              <w:t>Values:</w:t>
            </w:r>
          </w:p>
          <w:p w14:paraId="04D48064" w14:textId="77777777" w:rsidR="006F6D28" w:rsidRPr="00CA5BB5" w:rsidRDefault="006F6D28" w:rsidP="00130D0A">
            <w:pPr>
              <w:rPr>
                <w:rFonts w:ascii="Calibri" w:hAnsi="Calibri"/>
                <w:b/>
                <w:bCs/>
                <w:sz w:val="22"/>
                <w:szCs w:val="22"/>
              </w:rPr>
            </w:pPr>
            <w:r w:rsidRPr="00CA5BB5">
              <w:rPr>
                <w:rFonts w:ascii="Calibri" w:hAnsi="Calibri"/>
                <w:bCs/>
                <w:color w:val="000000"/>
                <w:sz w:val="22"/>
                <w:szCs w:val="22"/>
              </w:rPr>
              <w:t>Students will demonstrate moral and ethical behavior in keeping with our Catholic identity.</w:t>
            </w:r>
          </w:p>
        </w:tc>
        <w:tc>
          <w:tcPr>
            <w:tcW w:w="2394" w:type="dxa"/>
            <w:shd w:val="clear" w:color="auto" w:fill="auto"/>
          </w:tcPr>
          <w:p w14:paraId="674E29A8" w14:textId="77777777" w:rsidR="006F6D28" w:rsidRPr="00B11397" w:rsidRDefault="006F6D28" w:rsidP="00130D0A">
            <w:pPr>
              <w:rPr>
                <w:rFonts w:ascii="Calibri" w:hAnsi="Calibri"/>
                <w:sz w:val="22"/>
                <w:szCs w:val="22"/>
              </w:rPr>
            </w:pPr>
            <w:r>
              <w:rPr>
                <w:rFonts w:ascii="Calibri" w:hAnsi="Calibri"/>
                <w:sz w:val="22"/>
                <w:szCs w:val="22"/>
              </w:rPr>
              <w:t>Students will demonstrate the skills to work cooperatively in diverse communities and build a strong support network of faculty, staff, and peers.</w:t>
            </w:r>
          </w:p>
        </w:tc>
        <w:tc>
          <w:tcPr>
            <w:tcW w:w="2394" w:type="dxa"/>
            <w:shd w:val="clear" w:color="auto" w:fill="auto"/>
          </w:tcPr>
          <w:p w14:paraId="3CA10E1D" w14:textId="77777777" w:rsidR="006F6D28" w:rsidRPr="00CA5BB5" w:rsidRDefault="006F6D28" w:rsidP="00130D0A">
            <w:pPr>
              <w:rPr>
                <w:rFonts w:ascii="Calibri" w:hAnsi="Calibri"/>
                <w:b/>
                <w:bCs/>
                <w:sz w:val="22"/>
                <w:szCs w:val="22"/>
              </w:rPr>
            </w:pPr>
            <w:r>
              <w:rPr>
                <w:rFonts w:ascii="Calibri" w:hAnsi="Calibri"/>
                <w:sz w:val="22"/>
                <w:szCs w:val="22"/>
              </w:rPr>
              <w:t>Students will have the ability to connect academic inquiry to actions that will improve society and serve the community.</w:t>
            </w:r>
          </w:p>
        </w:tc>
        <w:tc>
          <w:tcPr>
            <w:tcW w:w="2394" w:type="dxa"/>
            <w:shd w:val="clear" w:color="auto" w:fill="auto"/>
          </w:tcPr>
          <w:p w14:paraId="09A74096" w14:textId="77777777" w:rsidR="006F6D28" w:rsidRPr="00CA5BB5" w:rsidRDefault="006F6D28" w:rsidP="00130D0A">
            <w:pPr>
              <w:rPr>
                <w:rFonts w:ascii="Calibri" w:hAnsi="Calibri"/>
                <w:b/>
                <w:bCs/>
                <w:sz w:val="22"/>
                <w:szCs w:val="22"/>
              </w:rPr>
            </w:pPr>
          </w:p>
        </w:tc>
      </w:tr>
    </w:tbl>
    <w:p w14:paraId="2BD38824" w14:textId="3276A091" w:rsidR="005B58D0" w:rsidRDefault="005B58D0" w:rsidP="006F6D28">
      <w:pPr>
        <w:pStyle w:val="BodyText"/>
        <w:rPr>
          <w:rFonts w:asciiTheme="minorHAnsi" w:hAnsiTheme="minorHAnsi"/>
          <w:b/>
          <w:sz w:val="22"/>
          <w:szCs w:val="22"/>
        </w:rPr>
      </w:pPr>
    </w:p>
    <w:p w14:paraId="0BFAA90E" w14:textId="77777777" w:rsidR="006F6D28" w:rsidRPr="00427FF3" w:rsidRDefault="006F6D28" w:rsidP="006F6D28">
      <w:pPr>
        <w:pStyle w:val="BodyText"/>
        <w:rPr>
          <w:rFonts w:asciiTheme="minorHAnsi" w:hAnsiTheme="minorHAnsi" w:cstheme="minorHAnsi"/>
          <w:b/>
          <w:sz w:val="22"/>
          <w:szCs w:val="22"/>
        </w:rPr>
      </w:pPr>
    </w:p>
    <w:p w14:paraId="2F26DDB6" w14:textId="77777777" w:rsidR="005B58D0" w:rsidRPr="00427FF3" w:rsidRDefault="005B58D0" w:rsidP="005B58D0">
      <w:pPr>
        <w:pStyle w:val="BodyText"/>
        <w:ind w:left="720"/>
        <w:rPr>
          <w:rFonts w:asciiTheme="minorHAnsi" w:hAnsiTheme="minorHAnsi" w:cstheme="minorHAnsi"/>
          <w:b/>
          <w:sz w:val="22"/>
          <w:szCs w:val="22"/>
        </w:rPr>
      </w:pPr>
    </w:p>
    <w:p w14:paraId="0433473F" w14:textId="77777777" w:rsidR="005B58D0" w:rsidRPr="00427FF3" w:rsidRDefault="005B58D0" w:rsidP="005B58D0">
      <w:pPr>
        <w:pStyle w:val="BodyText"/>
        <w:rPr>
          <w:rFonts w:asciiTheme="minorHAnsi" w:hAnsiTheme="minorHAnsi" w:cstheme="minorHAnsi"/>
          <w:b/>
          <w:sz w:val="22"/>
          <w:szCs w:val="22"/>
        </w:rPr>
      </w:pPr>
      <w:r w:rsidRPr="00427FF3">
        <w:rPr>
          <w:rFonts w:asciiTheme="minorHAnsi" w:hAnsiTheme="minorHAnsi" w:cstheme="minorHAnsi"/>
          <w:b/>
          <w:sz w:val="22"/>
          <w:szCs w:val="22"/>
        </w:rPr>
        <w:t xml:space="preserve">COURSE REQUIREMENTS: </w:t>
      </w:r>
    </w:p>
    <w:p w14:paraId="07AC4970" w14:textId="77777777" w:rsidR="005B58D0" w:rsidRPr="00427FF3" w:rsidRDefault="005B58D0" w:rsidP="005B58D0">
      <w:pPr>
        <w:pStyle w:val="BodyText"/>
        <w:ind w:left="720"/>
        <w:rPr>
          <w:rFonts w:asciiTheme="minorHAnsi" w:hAnsiTheme="minorHAnsi" w:cstheme="minorHAnsi"/>
          <w:b/>
          <w:sz w:val="22"/>
          <w:szCs w:val="22"/>
        </w:rPr>
      </w:pPr>
    </w:p>
    <w:p w14:paraId="7A4C20AE" w14:textId="61BC1BD4" w:rsidR="005B58D0" w:rsidRPr="00427FF3" w:rsidRDefault="005B58D0" w:rsidP="00047D14">
      <w:pPr>
        <w:pStyle w:val="BodyText"/>
        <w:numPr>
          <w:ilvl w:val="0"/>
          <w:numId w:val="7"/>
        </w:numPr>
        <w:rPr>
          <w:rFonts w:asciiTheme="minorHAnsi" w:hAnsiTheme="minorHAnsi" w:cstheme="minorHAnsi"/>
          <w:b/>
          <w:sz w:val="22"/>
          <w:szCs w:val="22"/>
        </w:rPr>
      </w:pPr>
      <w:r w:rsidRPr="00427FF3">
        <w:rPr>
          <w:rFonts w:asciiTheme="minorHAnsi" w:hAnsiTheme="minorHAnsi" w:cstheme="minorHAnsi"/>
          <w:bCs w:val="0"/>
          <w:sz w:val="22"/>
          <w:szCs w:val="22"/>
        </w:rPr>
        <w:t>First Year Experience is a highly interactive course. Attendance and active student participation are critical to the success of both students and the course in general. The attendance policy is outlined in more detail within the ATTENDANCE POLICY section of the syllabus.</w:t>
      </w:r>
    </w:p>
    <w:p w14:paraId="0C1F2E4C" w14:textId="699D5630" w:rsidR="00CE1E29" w:rsidRPr="00427FF3" w:rsidRDefault="005B58D0" w:rsidP="00CE1E29">
      <w:pPr>
        <w:pStyle w:val="BodyText"/>
        <w:numPr>
          <w:ilvl w:val="0"/>
          <w:numId w:val="7"/>
        </w:numPr>
        <w:rPr>
          <w:rFonts w:asciiTheme="minorHAnsi" w:hAnsiTheme="minorHAnsi" w:cstheme="minorHAnsi"/>
          <w:b/>
          <w:sz w:val="22"/>
          <w:szCs w:val="22"/>
        </w:rPr>
      </w:pPr>
      <w:r w:rsidRPr="00427FF3">
        <w:rPr>
          <w:rFonts w:asciiTheme="minorHAnsi" w:hAnsiTheme="minorHAnsi" w:cstheme="minorHAnsi"/>
          <w:bCs w:val="0"/>
          <w:sz w:val="22"/>
          <w:szCs w:val="22"/>
        </w:rPr>
        <w:t>Students need to have a textbook purchased by the first week of class. The book will be used regularly both inside and outside of class. If your textbook will be arriving after the first week, please speak with your instructor to discuss options</w:t>
      </w:r>
    </w:p>
    <w:p w14:paraId="4A1695E7" w14:textId="74175787" w:rsidR="005B58D0" w:rsidRPr="00427FF3" w:rsidRDefault="00CE1E29" w:rsidP="1C4654B9">
      <w:pPr>
        <w:pStyle w:val="BodyText"/>
        <w:numPr>
          <w:ilvl w:val="0"/>
          <w:numId w:val="7"/>
        </w:numPr>
        <w:rPr>
          <w:rFonts w:asciiTheme="minorHAnsi" w:eastAsiaTheme="minorEastAsia" w:hAnsiTheme="minorHAnsi" w:cstheme="minorBidi"/>
          <w:b/>
          <w:sz w:val="22"/>
          <w:szCs w:val="22"/>
        </w:rPr>
      </w:pPr>
      <w:r w:rsidRPr="1C4654B9">
        <w:rPr>
          <w:rFonts w:asciiTheme="minorHAnsi" w:hAnsiTheme="minorHAnsi" w:cstheme="minorBidi"/>
          <w:sz w:val="22"/>
          <w:szCs w:val="22"/>
        </w:rPr>
        <w:t xml:space="preserve">All assignments are due on the scheduled due date. </w:t>
      </w:r>
    </w:p>
    <w:p w14:paraId="2EBE4EA9" w14:textId="7DBAABD2" w:rsidR="005B58D0" w:rsidRPr="00427FF3" w:rsidRDefault="005B58D0" w:rsidP="1C4654B9">
      <w:pPr>
        <w:pStyle w:val="BodyText"/>
        <w:numPr>
          <w:ilvl w:val="0"/>
          <w:numId w:val="7"/>
        </w:numPr>
        <w:rPr>
          <w:b/>
          <w:sz w:val="22"/>
          <w:szCs w:val="22"/>
        </w:rPr>
      </w:pPr>
      <w:r w:rsidRPr="1C4654B9">
        <w:rPr>
          <w:rFonts w:asciiTheme="minorHAnsi" w:hAnsiTheme="minorHAnsi" w:cstheme="minorBidi"/>
          <w:sz w:val="22"/>
          <w:szCs w:val="22"/>
        </w:rPr>
        <w:t>Students must be prepared for class sessions. All assignments are due on the scheduled due date and time. Late work may not be accepted, and some assignments are not possible to make up due to the collaborative nature of the course.</w:t>
      </w:r>
    </w:p>
    <w:p w14:paraId="06F12E7E" w14:textId="253AE1B0" w:rsidR="005B58D0" w:rsidRPr="00427FF3" w:rsidRDefault="005B58D0" w:rsidP="00047D14">
      <w:pPr>
        <w:pStyle w:val="BodyText"/>
        <w:numPr>
          <w:ilvl w:val="0"/>
          <w:numId w:val="6"/>
        </w:numPr>
        <w:rPr>
          <w:rFonts w:asciiTheme="minorHAnsi" w:hAnsiTheme="minorHAnsi" w:cstheme="minorHAnsi"/>
          <w:sz w:val="22"/>
          <w:szCs w:val="22"/>
        </w:rPr>
      </w:pPr>
      <w:r w:rsidRPr="00427FF3">
        <w:rPr>
          <w:rFonts w:asciiTheme="minorHAnsi" w:hAnsiTheme="minorHAnsi" w:cstheme="minorHAnsi"/>
          <w:sz w:val="22"/>
          <w:szCs w:val="22"/>
        </w:rPr>
        <w:lastRenderedPageBreak/>
        <w:t>A notebook with all homework assignments, class work, and notes must be maintained throughout the course. Your work should be accessible and organized. The final exam is comprehensive so having these materials will be necessary.</w:t>
      </w:r>
    </w:p>
    <w:p w14:paraId="77FB3F33" w14:textId="24EA4D43" w:rsidR="005B58D0" w:rsidRPr="00427FF3" w:rsidRDefault="005B58D0" w:rsidP="00047D14">
      <w:pPr>
        <w:pStyle w:val="BodyText"/>
        <w:numPr>
          <w:ilvl w:val="0"/>
          <w:numId w:val="6"/>
        </w:numPr>
        <w:rPr>
          <w:rFonts w:asciiTheme="minorHAnsi" w:hAnsiTheme="minorHAnsi" w:cstheme="minorHAnsi"/>
          <w:b/>
          <w:sz w:val="22"/>
          <w:szCs w:val="22"/>
        </w:rPr>
      </w:pPr>
      <w:r w:rsidRPr="00427FF3">
        <w:rPr>
          <w:rFonts w:asciiTheme="minorHAnsi" w:hAnsiTheme="minorHAnsi" w:cstheme="minorHAnsi"/>
          <w:sz w:val="22"/>
          <w:szCs w:val="22"/>
        </w:rPr>
        <w:t>Students need to attend all common read monthly events and complete related assignments. Event dates and times are found on the course calendar. If you are not able to attend an event, speak with your instructor as soon as possible.</w:t>
      </w:r>
    </w:p>
    <w:p w14:paraId="3B79AF59" w14:textId="6043E35F" w:rsidR="00CE1E29" w:rsidRPr="00427FF3" w:rsidRDefault="005B58D0" w:rsidP="005B58D0">
      <w:pPr>
        <w:pStyle w:val="BodyText"/>
        <w:numPr>
          <w:ilvl w:val="0"/>
          <w:numId w:val="6"/>
        </w:numPr>
        <w:rPr>
          <w:rFonts w:asciiTheme="minorHAnsi" w:hAnsiTheme="minorHAnsi" w:cstheme="minorHAnsi"/>
          <w:sz w:val="22"/>
          <w:szCs w:val="22"/>
        </w:rPr>
      </w:pPr>
      <w:r w:rsidRPr="00427FF3">
        <w:rPr>
          <w:rFonts w:asciiTheme="minorHAnsi" w:hAnsiTheme="minorHAnsi" w:cstheme="minorHAnsi"/>
          <w:sz w:val="22"/>
          <w:szCs w:val="22"/>
        </w:rPr>
        <w:t>There is an online journal component to this class which will require all students to access and utilize the learning platform weekly, beginning the first week of class. All journal assignments must be uploaded in the required format.</w:t>
      </w:r>
      <w:r w:rsidR="0084609C" w:rsidRPr="00427FF3">
        <w:rPr>
          <w:rFonts w:asciiTheme="minorHAnsi" w:hAnsiTheme="minorHAnsi" w:cstheme="minorHAnsi"/>
          <w:sz w:val="22"/>
          <w:szCs w:val="22"/>
        </w:rPr>
        <w:t xml:space="preserve"> </w:t>
      </w:r>
      <w:r w:rsidR="00CE1E29" w:rsidRPr="00427FF3">
        <w:rPr>
          <w:rFonts w:asciiTheme="minorHAnsi" w:hAnsiTheme="minorHAnsi" w:cstheme="minorHAnsi"/>
          <w:sz w:val="22"/>
          <w:szCs w:val="22"/>
        </w:rPr>
        <w:t>These 1</w:t>
      </w:r>
      <w:r w:rsidR="0084609C" w:rsidRPr="00427FF3">
        <w:rPr>
          <w:rFonts w:asciiTheme="minorHAnsi" w:hAnsiTheme="minorHAnsi" w:cstheme="minorHAnsi"/>
          <w:sz w:val="22"/>
          <w:szCs w:val="22"/>
        </w:rPr>
        <w:t>4</w:t>
      </w:r>
      <w:r w:rsidR="00CE1E29" w:rsidRPr="00427FF3">
        <w:rPr>
          <w:rFonts w:asciiTheme="minorHAnsi" w:hAnsiTheme="minorHAnsi" w:cstheme="minorHAnsi"/>
          <w:sz w:val="22"/>
          <w:szCs w:val="22"/>
        </w:rPr>
        <w:t xml:space="preserve"> journals account for </w:t>
      </w:r>
      <w:r w:rsidR="0084609C" w:rsidRPr="00427FF3">
        <w:rPr>
          <w:rFonts w:asciiTheme="minorHAnsi" w:hAnsiTheme="minorHAnsi" w:cstheme="minorHAnsi"/>
          <w:sz w:val="22"/>
          <w:szCs w:val="22"/>
        </w:rPr>
        <w:t>560</w:t>
      </w:r>
      <w:r w:rsidR="00CE1E29" w:rsidRPr="00427FF3">
        <w:rPr>
          <w:rFonts w:asciiTheme="minorHAnsi" w:hAnsiTheme="minorHAnsi" w:cstheme="minorHAnsi"/>
          <w:sz w:val="22"/>
          <w:szCs w:val="22"/>
        </w:rPr>
        <w:t xml:space="preserve"> points, half of those contained in the course itself. </w:t>
      </w:r>
      <w:r w:rsidR="00CE1E29" w:rsidRPr="00427FF3">
        <w:rPr>
          <w:rFonts w:asciiTheme="minorHAnsi" w:hAnsiTheme="minorHAnsi" w:cstheme="minorHAnsi"/>
          <w:b/>
          <w:bCs w:val="0"/>
          <w:sz w:val="22"/>
          <w:szCs w:val="22"/>
        </w:rPr>
        <w:t>Students must complete these assignments to pass this class</w:t>
      </w:r>
      <w:r w:rsidR="00CE1E29" w:rsidRPr="00427FF3">
        <w:rPr>
          <w:rFonts w:asciiTheme="minorHAnsi" w:hAnsiTheme="minorHAnsi" w:cstheme="minorHAnsi"/>
          <w:sz w:val="22"/>
          <w:szCs w:val="22"/>
        </w:rPr>
        <w:t xml:space="preserve">.  Rubric for the grading of journal entries is found below: </w:t>
      </w:r>
    </w:p>
    <w:p w14:paraId="6EC5140D" w14:textId="77777777" w:rsidR="00CE1E29" w:rsidRPr="00427FF3" w:rsidRDefault="00CE1E29" w:rsidP="00CE1E29">
      <w:pPr>
        <w:pStyle w:val="BodyText"/>
        <w:rPr>
          <w:rFonts w:asciiTheme="minorHAnsi" w:hAnsiTheme="minorHAnsi" w:cstheme="minorHAnsi"/>
          <w:b/>
          <w:color w:val="2D3B45"/>
          <w:sz w:val="22"/>
          <w:szCs w:val="22"/>
        </w:rPr>
      </w:pPr>
    </w:p>
    <w:p w14:paraId="4E02E0A1" w14:textId="77777777" w:rsidR="00217857" w:rsidRPr="00427FF3" w:rsidRDefault="00217857" w:rsidP="008733B4">
      <w:pPr>
        <w:shd w:val="clear" w:color="auto" w:fill="FFFFFF"/>
        <w:rPr>
          <w:rFonts w:asciiTheme="minorHAnsi" w:hAnsiTheme="minorHAnsi" w:cstheme="minorHAnsi"/>
          <w:b/>
          <w:sz w:val="22"/>
          <w:szCs w:val="22"/>
        </w:rPr>
      </w:pPr>
      <w:r w:rsidRPr="00427FF3">
        <w:rPr>
          <w:rFonts w:asciiTheme="minorHAnsi" w:hAnsiTheme="minorHAnsi" w:cstheme="minorHAnsi"/>
          <w:b/>
          <w:sz w:val="22"/>
          <w:szCs w:val="22"/>
        </w:rPr>
        <w:t xml:space="preserve">Assessment Rubric for Online Journal </w:t>
      </w:r>
    </w:p>
    <w:p w14:paraId="5F7061F8" w14:textId="2D949400" w:rsidR="00217857" w:rsidRPr="00427FF3" w:rsidRDefault="00217857" w:rsidP="00217857">
      <w:pPr>
        <w:shd w:val="clear" w:color="auto" w:fill="FFFFFF"/>
        <w:rPr>
          <w:rFonts w:asciiTheme="minorHAnsi" w:hAnsiTheme="minorHAnsi" w:cstheme="minorHAnsi"/>
          <w:bCs/>
          <w:sz w:val="22"/>
          <w:szCs w:val="22"/>
        </w:rPr>
      </w:pPr>
      <w:r w:rsidRPr="00427FF3">
        <w:rPr>
          <w:rFonts w:asciiTheme="minorHAnsi" w:hAnsiTheme="minorHAnsi" w:cstheme="minorHAnsi"/>
          <w:bCs/>
          <w:sz w:val="22"/>
          <w:szCs w:val="22"/>
        </w:rPr>
        <w:t xml:space="preserve">Journals must be submitted on Canvas by </w:t>
      </w:r>
      <w:r w:rsidRPr="00427FF3">
        <w:rPr>
          <w:rFonts w:asciiTheme="minorHAnsi" w:hAnsiTheme="minorHAnsi" w:cstheme="minorHAnsi"/>
          <w:b/>
          <w:sz w:val="22"/>
          <w:szCs w:val="22"/>
          <w:u w:val="single"/>
        </w:rPr>
        <w:t>10:00 p.m.</w:t>
      </w:r>
      <w:r w:rsidRPr="00427FF3">
        <w:rPr>
          <w:rFonts w:asciiTheme="minorHAnsi" w:hAnsiTheme="minorHAnsi" w:cstheme="minorHAnsi"/>
          <w:bCs/>
          <w:sz w:val="22"/>
          <w:szCs w:val="22"/>
        </w:rPr>
        <w:t xml:space="preserve"> on the assigned due date. Late submissions may not be graded. The topic for each online journal can be found on the course calendar and in the Canvas modules. Journal entries should be approximately </w:t>
      </w:r>
      <w:r w:rsidRPr="00427FF3">
        <w:rPr>
          <w:rFonts w:asciiTheme="minorHAnsi" w:hAnsiTheme="minorHAnsi" w:cstheme="minorHAnsi"/>
          <w:bCs/>
          <w:i/>
          <w:iCs/>
          <w:sz w:val="22"/>
          <w:szCs w:val="22"/>
        </w:rPr>
        <w:t>350-500</w:t>
      </w:r>
      <w:r w:rsidRPr="00427FF3">
        <w:rPr>
          <w:rFonts w:asciiTheme="minorHAnsi" w:hAnsiTheme="minorHAnsi" w:cstheme="minorHAnsi"/>
          <w:bCs/>
          <w:sz w:val="22"/>
          <w:szCs w:val="22"/>
        </w:rPr>
        <w:t xml:space="preserve"> words in length and adhere to the requirements below. </w:t>
      </w:r>
    </w:p>
    <w:p w14:paraId="37FE88C9" w14:textId="77777777" w:rsidR="00217857" w:rsidRPr="00427FF3" w:rsidRDefault="00217857" w:rsidP="00217857">
      <w:pPr>
        <w:shd w:val="clear" w:color="auto" w:fill="FFFFFF"/>
        <w:rPr>
          <w:rFonts w:asciiTheme="minorHAnsi" w:hAnsiTheme="minorHAnsi" w:cstheme="minorHAnsi"/>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2522"/>
        <w:gridCol w:w="2522"/>
        <w:gridCol w:w="2522"/>
      </w:tblGrid>
      <w:tr w:rsidR="00217857" w:rsidRPr="00427FF3" w14:paraId="700C636F" w14:textId="77777777" w:rsidTr="008733B4">
        <w:trPr>
          <w:trHeight w:val="530"/>
        </w:trPr>
        <w:tc>
          <w:tcPr>
            <w:tcW w:w="1826" w:type="dxa"/>
            <w:shd w:val="clear" w:color="auto" w:fill="F2F2F2"/>
          </w:tcPr>
          <w:p w14:paraId="28C41B22" w14:textId="77777777" w:rsidR="00217857" w:rsidRPr="00427FF3" w:rsidRDefault="00217857" w:rsidP="008733B4">
            <w:pPr>
              <w:rPr>
                <w:rFonts w:asciiTheme="minorHAnsi" w:hAnsiTheme="minorHAnsi" w:cstheme="minorHAnsi"/>
                <w:b/>
                <w:sz w:val="22"/>
                <w:szCs w:val="22"/>
              </w:rPr>
            </w:pPr>
          </w:p>
        </w:tc>
        <w:tc>
          <w:tcPr>
            <w:tcW w:w="2522" w:type="dxa"/>
            <w:shd w:val="clear" w:color="auto" w:fill="F2F2F2"/>
          </w:tcPr>
          <w:p w14:paraId="0651B31C"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Evidence of Critical Thinking</w:t>
            </w:r>
          </w:p>
        </w:tc>
        <w:tc>
          <w:tcPr>
            <w:tcW w:w="2522" w:type="dxa"/>
            <w:shd w:val="clear" w:color="auto" w:fill="F2F2F2"/>
          </w:tcPr>
          <w:p w14:paraId="0750DECA"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Development of Ideas</w:t>
            </w:r>
          </w:p>
        </w:tc>
        <w:tc>
          <w:tcPr>
            <w:tcW w:w="2522" w:type="dxa"/>
            <w:shd w:val="clear" w:color="auto" w:fill="F2F2F2"/>
          </w:tcPr>
          <w:p w14:paraId="447FA5E7"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Mechanics</w:t>
            </w:r>
          </w:p>
        </w:tc>
      </w:tr>
      <w:tr w:rsidR="00217857" w:rsidRPr="00427FF3" w14:paraId="00FF5AF2" w14:textId="77777777" w:rsidTr="008733B4">
        <w:trPr>
          <w:trHeight w:val="1637"/>
        </w:trPr>
        <w:tc>
          <w:tcPr>
            <w:tcW w:w="1826" w:type="dxa"/>
            <w:shd w:val="clear" w:color="auto" w:fill="F2F2F2"/>
          </w:tcPr>
          <w:p w14:paraId="264F9555"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Meets Target</w:t>
            </w:r>
          </w:p>
        </w:tc>
        <w:tc>
          <w:tcPr>
            <w:tcW w:w="2522" w:type="dxa"/>
            <w:shd w:val="clear" w:color="auto" w:fill="auto"/>
          </w:tcPr>
          <w:p w14:paraId="5620A908"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15 points</w:t>
            </w:r>
          </w:p>
          <w:p w14:paraId="3E0178DD" w14:textId="77777777" w:rsidR="00217857" w:rsidRPr="00427FF3" w:rsidRDefault="00217857" w:rsidP="008733B4">
            <w:pPr>
              <w:rPr>
                <w:rFonts w:asciiTheme="minorHAnsi" w:hAnsiTheme="minorHAnsi" w:cstheme="minorHAnsi"/>
                <w:bCs/>
                <w:sz w:val="22"/>
                <w:szCs w:val="22"/>
              </w:rPr>
            </w:pPr>
            <w:r w:rsidRPr="00427FF3">
              <w:rPr>
                <w:rFonts w:asciiTheme="minorHAnsi" w:hAnsiTheme="minorHAnsi" w:cstheme="minorHAnsi"/>
                <w:bCs/>
                <w:sz w:val="22"/>
                <w:szCs w:val="22"/>
              </w:rPr>
              <w:t>Demonstrates critical thinking, including analysis and the ability to apply concepts from text and class discussions.</w:t>
            </w:r>
          </w:p>
        </w:tc>
        <w:tc>
          <w:tcPr>
            <w:tcW w:w="2522" w:type="dxa"/>
            <w:shd w:val="clear" w:color="auto" w:fill="auto"/>
          </w:tcPr>
          <w:p w14:paraId="598691C5"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15 points</w:t>
            </w:r>
          </w:p>
          <w:p w14:paraId="1A932A74" w14:textId="77777777" w:rsidR="00217857" w:rsidRPr="00427FF3" w:rsidRDefault="00217857" w:rsidP="008733B4">
            <w:pPr>
              <w:rPr>
                <w:rFonts w:asciiTheme="minorHAnsi" w:hAnsiTheme="minorHAnsi" w:cstheme="minorHAnsi"/>
                <w:bCs/>
                <w:sz w:val="22"/>
                <w:szCs w:val="22"/>
              </w:rPr>
            </w:pPr>
            <w:r w:rsidRPr="00427FF3">
              <w:rPr>
                <w:rFonts w:asciiTheme="minorHAnsi" w:hAnsiTheme="minorHAnsi" w:cstheme="minorHAnsi"/>
                <w:bCs/>
                <w:sz w:val="22"/>
                <w:szCs w:val="22"/>
              </w:rPr>
              <w:t>Well-developed thoughts, ideas, and details showing evidence of reflection.</w:t>
            </w:r>
          </w:p>
        </w:tc>
        <w:tc>
          <w:tcPr>
            <w:tcW w:w="2522" w:type="dxa"/>
            <w:shd w:val="clear" w:color="auto" w:fill="auto"/>
          </w:tcPr>
          <w:p w14:paraId="1AD06F99"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10 points</w:t>
            </w:r>
          </w:p>
          <w:p w14:paraId="4955F0B0" w14:textId="77777777" w:rsidR="00217857" w:rsidRPr="00427FF3" w:rsidRDefault="00217857" w:rsidP="008733B4">
            <w:pPr>
              <w:rPr>
                <w:rFonts w:asciiTheme="minorHAnsi" w:hAnsiTheme="minorHAnsi" w:cstheme="minorHAnsi"/>
                <w:bCs/>
                <w:sz w:val="22"/>
                <w:szCs w:val="22"/>
              </w:rPr>
            </w:pPr>
            <w:r w:rsidRPr="00427FF3">
              <w:rPr>
                <w:rFonts w:asciiTheme="minorHAnsi" w:hAnsiTheme="minorHAnsi" w:cstheme="minorHAnsi"/>
                <w:bCs/>
                <w:sz w:val="22"/>
                <w:szCs w:val="22"/>
              </w:rPr>
              <w:t>Well-written, clear organization, and contains few, if any, grammatical or structural errors.</w:t>
            </w:r>
          </w:p>
        </w:tc>
      </w:tr>
      <w:tr w:rsidR="00217857" w:rsidRPr="00427FF3" w14:paraId="5C5F734A" w14:textId="77777777" w:rsidTr="008733B4">
        <w:trPr>
          <w:trHeight w:val="1622"/>
        </w:trPr>
        <w:tc>
          <w:tcPr>
            <w:tcW w:w="1826" w:type="dxa"/>
            <w:shd w:val="clear" w:color="auto" w:fill="F2F2F2"/>
          </w:tcPr>
          <w:p w14:paraId="5F50A292"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Making Progress</w:t>
            </w:r>
          </w:p>
        </w:tc>
        <w:tc>
          <w:tcPr>
            <w:tcW w:w="2522" w:type="dxa"/>
            <w:shd w:val="clear" w:color="auto" w:fill="auto"/>
          </w:tcPr>
          <w:p w14:paraId="33799EC5"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11 points</w:t>
            </w:r>
          </w:p>
          <w:p w14:paraId="5BCCC7CD" w14:textId="77777777" w:rsidR="00217857" w:rsidRPr="00427FF3" w:rsidRDefault="00217857" w:rsidP="008733B4">
            <w:pPr>
              <w:rPr>
                <w:rFonts w:asciiTheme="minorHAnsi" w:hAnsiTheme="minorHAnsi" w:cstheme="minorHAnsi"/>
                <w:sz w:val="22"/>
                <w:szCs w:val="22"/>
              </w:rPr>
            </w:pPr>
            <w:r w:rsidRPr="00427FF3">
              <w:rPr>
                <w:rFonts w:asciiTheme="minorHAnsi" w:hAnsiTheme="minorHAnsi" w:cstheme="minorHAnsi"/>
                <w:sz w:val="22"/>
                <w:szCs w:val="22"/>
              </w:rPr>
              <w:t>Demonstrates some critical thinking and application of concepts; may lack adequate support from text.</w:t>
            </w:r>
          </w:p>
        </w:tc>
        <w:tc>
          <w:tcPr>
            <w:tcW w:w="2522" w:type="dxa"/>
            <w:shd w:val="clear" w:color="auto" w:fill="auto"/>
          </w:tcPr>
          <w:p w14:paraId="5A19F450"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11 points</w:t>
            </w:r>
          </w:p>
          <w:p w14:paraId="30BE9008" w14:textId="77777777" w:rsidR="00217857" w:rsidRPr="00427FF3" w:rsidRDefault="00217857" w:rsidP="008733B4">
            <w:pPr>
              <w:rPr>
                <w:rFonts w:asciiTheme="minorHAnsi" w:hAnsiTheme="minorHAnsi" w:cstheme="minorHAnsi"/>
                <w:bCs/>
                <w:sz w:val="22"/>
                <w:szCs w:val="22"/>
              </w:rPr>
            </w:pPr>
            <w:r w:rsidRPr="00427FF3">
              <w:rPr>
                <w:rFonts w:asciiTheme="minorHAnsi" w:hAnsiTheme="minorHAnsi" w:cstheme="minorHAnsi"/>
                <w:sz w:val="22"/>
                <w:szCs w:val="22"/>
              </w:rPr>
              <w:t>Shows some evidence of reflection, but ideas may not be well-developed.</w:t>
            </w:r>
          </w:p>
        </w:tc>
        <w:tc>
          <w:tcPr>
            <w:tcW w:w="2522" w:type="dxa"/>
            <w:shd w:val="clear" w:color="auto" w:fill="auto"/>
          </w:tcPr>
          <w:p w14:paraId="19A85D1F"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7 points</w:t>
            </w:r>
          </w:p>
          <w:p w14:paraId="6B093C69" w14:textId="77777777" w:rsidR="00217857" w:rsidRPr="00427FF3" w:rsidRDefault="00217857" w:rsidP="008733B4">
            <w:pPr>
              <w:rPr>
                <w:rFonts w:asciiTheme="minorHAnsi" w:hAnsiTheme="minorHAnsi" w:cstheme="minorHAnsi"/>
                <w:bCs/>
                <w:sz w:val="22"/>
                <w:szCs w:val="22"/>
              </w:rPr>
            </w:pPr>
            <w:r w:rsidRPr="00427FF3">
              <w:rPr>
                <w:rFonts w:asciiTheme="minorHAnsi" w:hAnsiTheme="minorHAnsi" w:cstheme="minorHAnsi"/>
                <w:bCs/>
                <w:sz w:val="22"/>
                <w:szCs w:val="22"/>
              </w:rPr>
              <w:t>Some evidence of organization and structure. Errors in grammar and usage are present.</w:t>
            </w:r>
          </w:p>
        </w:tc>
      </w:tr>
      <w:tr w:rsidR="00217857" w:rsidRPr="00427FF3" w14:paraId="2742B90E" w14:textId="77777777" w:rsidTr="00AF61AB">
        <w:trPr>
          <w:trHeight w:val="1700"/>
        </w:trPr>
        <w:tc>
          <w:tcPr>
            <w:tcW w:w="1826" w:type="dxa"/>
            <w:shd w:val="clear" w:color="auto" w:fill="F2F2F2"/>
          </w:tcPr>
          <w:p w14:paraId="54D6D47E"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Needs Improvement</w:t>
            </w:r>
          </w:p>
        </w:tc>
        <w:tc>
          <w:tcPr>
            <w:tcW w:w="2522" w:type="dxa"/>
            <w:shd w:val="clear" w:color="auto" w:fill="auto"/>
          </w:tcPr>
          <w:p w14:paraId="50A2D438"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8 points</w:t>
            </w:r>
          </w:p>
          <w:p w14:paraId="11B43825" w14:textId="77777777" w:rsidR="00217857" w:rsidRPr="00427FF3" w:rsidRDefault="00217857" w:rsidP="008733B4">
            <w:pPr>
              <w:rPr>
                <w:rFonts w:asciiTheme="minorHAnsi" w:hAnsiTheme="minorHAnsi" w:cstheme="minorHAnsi"/>
                <w:sz w:val="22"/>
                <w:szCs w:val="22"/>
              </w:rPr>
            </w:pPr>
            <w:r w:rsidRPr="00427FF3">
              <w:rPr>
                <w:rFonts w:asciiTheme="minorHAnsi" w:hAnsiTheme="minorHAnsi" w:cstheme="minorHAnsi"/>
                <w:sz w:val="22"/>
                <w:szCs w:val="22"/>
              </w:rPr>
              <w:t>Does not exhibit critical thinking skills, application, or provide relevant support from text.</w:t>
            </w:r>
          </w:p>
        </w:tc>
        <w:tc>
          <w:tcPr>
            <w:tcW w:w="2522" w:type="dxa"/>
            <w:shd w:val="clear" w:color="auto" w:fill="auto"/>
          </w:tcPr>
          <w:p w14:paraId="49DAA813"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8 points</w:t>
            </w:r>
          </w:p>
          <w:p w14:paraId="646EC96D" w14:textId="77777777" w:rsidR="00217857" w:rsidRPr="00427FF3" w:rsidRDefault="00217857" w:rsidP="008733B4">
            <w:pPr>
              <w:rPr>
                <w:rFonts w:asciiTheme="minorHAnsi" w:hAnsiTheme="minorHAnsi" w:cstheme="minorHAnsi"/>
                <w:sz w:val="22"/>
                <w:szCs w:val="22"/>
              </w:rPr>
            </w:pPr>
            <w:r w:rsidRPr="00427FF3">
              <w:rPr>
                <w:rFonts w:asciiTheme="minorHAnsi" w:hAnsiTheme="minorHAnsi" w:cstheme="minorHAnsi"/>
                <w:sz w:val="22"/>
                <w:szCs w:val="22"/>
              </w:rPr>
              <w:t>Not much thought or detail; shows little evidence of reflection or grasp of concepts.</w:t>
            </w:r>
          </w:p>
        </w:tc>
        <w:tc>
          <w:tcPr>
            <w:tcW w:w="2522" w:type="dxa"/>
            <w:shd w:val="clear" w:color="auto" w:fill="auto"/>
          </w:tcPr>
          <w:p w14:paraId="0932435A" w14:textId="77777777" w:rsidR="00217857" w:rsidRPr="00427FF3" w:rsidRDefault="00217857" w:rsidP="008733B4">
            <w:pPr>
              <w:rPr>
                <w:rFonts w:asciiTheme="minorHAnsi" w:hAnsiTheme="minorHAnsi" w:cstheme="minorHAnsi"/>
                <w:b/>
                <w:sz w:val="22"/>
                <w:szCs w:val="22"/>
              </w:rPr>
            </w:pPr>
            <w:r w:rsidRPr="00427FF3">
              <w:rPr>
                <w:rFonts w:asciiTheme="minorHAnsi" w:hAnsiTheme="minorHAnsi" w:cstheme="minorHAnsi"/>
                <w:b/>
                <w:sz w:val="22"/>
                <w:szCs w:val="22"/>
              </w:rPr>
              <w:t>5 points</w:t>
            </w:r>
          </w:p>
          <w:p w14:paraId="684E849F" w14:textId="77777777" w:rsidR="00217857" w:rsidRPr="00427FF3" w:rsidRDefault="00217857" w:rsidP="008733B4">
            <w:pPr>
              <w:rPr>
                <w:rFonts w:asciiTheme="minorHAnsi" w:hAnsiTheme="minorHAnsi" w:cstheme="minorHAnsi"/>
                <w:bCs/>
                <w:sz w:val="22"/>
                <w:szCs w:val="22"/>
              </w:rPr>
            </w:pPr>
            <w:r w:rsidRPr="00427FF3">
              <w:rPr>
                <w:rFonts w:asciiTheme="minorHAnsi" w:hAnsiTheme="minorHAnsi" w:cstheme="minorHAnsi"/>
                <w:bCs/>
                <w:sz w:val="22"/>
                <w:szCs w:val="22"/>
              </w:rPr>
              <w:t>Lack of organization or clarity in writing. May contain several errors in grammar and usage.</w:t>
            </w:r>
          </w:p>
        </w:tc>
      </w:tr>
    </w:tbl>
    <w:p w14:paraId="477D1FE8" w14:textId="77777777" w:rsidR="00217857" w:rsidRPr="00427FF3" w:rsidRDefault="00217857" w:rsidP="005B58D0">
      <w:pPr>
        <w:shd w:val="clear" w:color="auto" w:fill="FFFFFF"/>
        <w:rPr>
          <w:rFonts w:asciiTheme="minorHAnsi" w:hAnsiTheme="minorHAnsi" w:cstheme="minorHAnsi"/>
          <w:bCs/>
          <w:sz w:val="22"/>
          <w:szCs w:val="22"/>
        </w:rPr>
      </w:pPr>
    </w:p>
    <w:p w14:paraId="11504849" w14:textId="77777777" w:rsidR="00CE1E29" w:rsidRPr="00427FF3" w:rsidRDefault="00CE1E29" w:rsidP="00CE1E29">
      <w:pPr>
        <w:pStyle w:val="BodyText"/>
        <w:rPr>
          <w:rFonts w:asciiTheme="minorHAnsi" w:hAnsiTheme="minorHAnsi" w:cstheme="minorHAnsi"/>
          <w:b/>
          <w:sz w:val="22"/>
          <w:szCs w:val="22"/>
        </w:rPr>
      </w:pPr>
    </w:p>
    <w:p w14:paraId="77E7523D" w14:textId="77777777" w:rsidR="006F50D7" w:rsidRPr="00427FF3" w:rsidRDefault="006F50D7" w:rsidP="00CE1E29">
      <w:pPr>
        <w:outlineLvl w:val="0"/>
        <w:rPr>
          <w:rFonts w:asciiTheme="minorHAnsi" w:hAnsiTheme="minorHAnsi" w:cstheme="minorHAnsi"/>
          <w:b/>
          <w:bCs/>
          <w:sz w:val="22"/>
          <w:szCs w:val="22"/>
        </w:rPr>
      </w:pPr>
    </w:p>
    <w:p w14:paraId="4FF1DCB4" w14:textId="7213AD2B" w:rsidR="00CE1E29" w:rsidRPr="00427FF3" w:rsidRDefault="00CE1E29" w:rsidP="00CE1E29">
      <w:pPr>
        <w:outlineLvl w:val="0"/>
        <w:rPr>
          <w:rFonts w:asciiTheme="minorHAnsi" w:hAnsiTheme="minorHAnsi" w:cstheme="minorHAnsi"/>
          <w:b/>
          <w:bCs/>
          <w:sz w:val="22"/>
          <w:szCs w:val="22"/>
        </w:rPr>
      </w:pPr>
      <w:r w:rsidRPr="00427FF3">
        <w:rPr>
          <w:rFonts w:asciiTheme="minorHAnsi" w:hAnsiTheme="minorHAnsi" w:cstheme="minorHAnsi"/>
          <w:b/>
          <w:bCs/>
          <w:sz w:val="22"/>
          <w:szCs w:val="22"/>
        </w:rPr>
        <w:t>GRAD</w:t>
      </w:r>
      <w:r w:rsidR="006F50D7" w:rsidRPr="00427FF3">
        <w:rPr>
          <w:rFonts w:asciiTheme="minorHAnsi" w:hAnsiTheme="minorHAnsi" w:cstheme="minorHAnsi"/>
          <w:b/>
          <w:bCs/>
          <w:sz w:val="22"/>
          <w:szCs w:val="22"/>
        </w:rPr>
        <w:t>ING POLICY</w:t>
      </w:r>
    </w:p>
    <w:p w14:paraId="0CACCA79" w14:textId="1FB53B58" w:rsidR="00CE1E29" w:rsidRPr="00427FF3" w:rsidRDefault="00CE1E29" w:rsidP="1C4654B9">
      <w:pPr>
        <w:outlineLvl w:val="0"/>
        <w:rPr>
          <w:rFonts w:asciiTheme="minorHAnsi" w:hAnsiTheme="minorHAnsi" w:cstheme="minorBidi"/>
          <w:sz w:val="22"/>
          <w:szCs w:val="22"/>
        </w:rPr>
      </w:pPr>
      <w:r w:rsidRPr="1C4654B9">
        <w:rPr>
          <w:rFonts w:asciiTheme="minorHAnsi" w:hAnsiTheme="minorHAnsi" w:cstheme="minorBidi"/>
          <w:sz w:val="22"/>
          <w:szCs w:val="22"/>
        </w:rPr>
        <w:t xml:space="preserve">Attendance and </w:t>
      </w:r>
      <w:r w:rsidR="605FC8C0" w:rsidRPr="1C4654B9">
        <w:rPr>
          <w:rFonts w:asciiTheme="minorHAnsi" w:hAnsiTheme="minorHAnsi" w:cstheme="minorBidi"/>
          <w:sz w:val="22"/>
          <w:szCs w:val="22"/>
        </w:rPr>
        <w:t>service-learning</w:t>
      </w:r>
      <w:r w:rsidRPr="1C4654B9">
        <w:rPr>
          <w:rFonts w:asciiTheme="minorHAnsi" w:hAnsiTheme="minorHAnsi" w:cstheme="minorBidi"/>
          <w:sz w:val="22"/>
          <w:szCs w:val="22"/>
        </w:rPr>
        <w:t xml:space="preserve"> participation</w:t>
      </w:r>
      <w:r>
        <w:tab/>
      </w:r>
      <w:r>
        <w:tab/>
      </w:r>
      <w:r w:rsidRPr="1C4654B9">
        <w:rPr>
          <w:rFonts w:asciiTheme="minorHAnsi" w:hAnsiTheme="minorHAnsi" w:cstheme="minorBidi"/>
          <w:sz w:val="22"/>
          <w:szCs w:val="22"/>
        </w:rPr>
        <w:t>1</w:t>
      </w:r>
      <w:r w:rsidR="007D2C5B" w:rsidRPr="1C4654B9">
        <w:rPr>
          <w:rFonts w:asciiTheme="minorHAnsi" w:hAnsiTheme="minorHAnsi" w:cstheme="minorBidi"/>
          <w:sz w:val="22"/>
          <w:szCs w:val="22"/>
        </w:rPr>
        <w:t>50</w:t>
      </w:r>
      <w:r w:rsidRPr="1C4654B9">
        <w:rPr>
          <w:rFonts w:asciiTheme="minorHAnsi" w:hAnsiTheme="minorHAnsi" w:cstheme="minorBidi"/>
          <w:sz w:val="22"/>
          <w:szCs w:val="22"/>
        </w:rPr>
        <w:t xml:space="preserve"> points</w:t>
      </w:r>
    </w:p>
    <w:p w14:paraId="43EC4CCC" w14:textId="7DCDCA93" w:rsidR="00CE1E29" w:rsidRPr="00427FF3" w:rsidRDefault="00CE1E29" w:rsidP="00CE1E29">
      <w:pPr>
        <w:outlineLvl w:val="0"/>
        <w:rPr>
          <w:rFonts w:asciiTheme="minorHAnsi" w:hAnsiTheme="minorHAnsi" w:cstheme="minorHAnsi"/>
          <w:bCs/>
          <w:sz w:val="22"/>
          <w:szCs w:val="22"/>
        </w:rPr>
      </w:pPr>
      <w:r w:rsidRPr="00427FF3">
        <w:rPr>
          <w:rFonts w:asciiTheme="minorHAnsi" w:hAnsiTheme="minorHAnsi" w:cstheme="minorHAnsi"/>
          <w:bCs/>
          <w:sz w:val="22"/>
          <w:szCs w:val="22"/>
        </w:rPr>
        <w:t>Homework assignments</w:t>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Pr="00427FF3">
        <w:rPr>
          <w:rFonts w:asciiTheme="minorHAnsi" w:hAnsiTheme="minorHAnsi" w:cstheme="minorHAnsi"/>
          <w:bCs/>
          <w:sz w:val="22"/>
          <w:szCs w:val="22"/>
        </w:rPr>
        <w:tab/>
        <w:t>1</w:t>
      </w:r>
      <w:r w:rsidR="00D56AAD">
        <w:rPr>
          <w:rFonts w:asciiTheme="minorHAnsi" w:hAnsiTheme="minorHAnsi" w:cstheme="minorHAnsi"/>
          <w:bCs/>
          <w:sz w:val="22"/>
          <w:szCs w:val="22"/>
        </w:rPr>
        <w:t>50</w:t>
      </w:r>
      <w:r w:rsidRPr="00427FF3">
        <w:rPr>
          <w:rFonts w:asciiTheme="minorHAnsi" w:hAnsiTheme="minorHAnsi" w:cstheme="minorHAnsi"/>
          <w:bCs/>
          <w:sz w:val="22"/>
          <w:szCs w:val="22"/>
        </w:rPr>
        <w:t xml:space="preserve"> points (</w:t>
      </w:r>
      <w:r w:rsidR="00D56AAD">
        <w:rPr>
          <w:rFonts w:asciiTheme="minorHAnsi" w:hAnsiTheme="minorHAnsi" w:cstheme="minorHAnsi"/>
          <w:bCs/>
          <w:sz w:val="22"/>
          <w:szCs w:val="22"/>
        </w:rPr>
        <w:t>6</w:t>
      </w:r>
      <w:r w:rsidRPr="00427FF3">
        <w:rPr>
          <w:rFonts w:asciiTheme="minorHAnsi" w:hAnsiTheme="minorHAnsi" w:cstheme="minorHAnsi"/>
          <w:bCs/>
          <w:sz w:val="22"/>
          <w:szCs w:val="22"/>
        </w:rPr>
        <w:t xml:space="preserve"> @ 2</w:t>
      </w:r>
      <w:r w:rsidR="002B2671" w:rsidRPr="00427FF3">
        <w:rPr>
          <w:rFonts w:asciiTheme="minorHAnsi" w:hAnsiTheme="minorHAnsi" w:cstheme="minorHAnsi"/>
          <w:bCs/>
          <w:sz w:val="22"/>
          <w:szCs w:val="22"/>
        </w:rPr>
        <w:t>5</w:t>
      </w:r>
      <w:r w:rsidRPr="00427FF3">
        <w:rPr>
          <w:rFonts w:asciiTheme="minorHAnsi" w:hAnsiTheme="minorHAnsi" w:cstheme="minorHAnsi"/>
          <w:bCs/>
          <w:sz w:val="22"/>
          <w:szCs w:val="22"/>
        </w:rPr>
        <w:t xml:space="preserve"> points each)</w:t>
      </w:r>
    </w:p>
    <w:p w14:paraId="4ED5BF5A" w14:textId="42FC6126" w:rsidR="00B10135" w:rsidRPr="00427FF3" w:rsidRDefault="00B031FA" w:rsidP="00CE1E29">
      <w:pPr>
        <w:outlineLvl w:val="0"/>
        <w:rPr>
          <w:rFonts w:asciiTheme="minorHAnsi" w:hAnsiTheme="minorHAnsi" w:cstheme="minorHAnsi"/>
          <w:bCs/>
          <w:sz w:val="22"/>
          <w:szCs w:val="22"/>
        </w:rPr>
      </w:pPr>
      <w:r w:rsidRPr="00427FF3">
        <w:rPr>
          <w:rFonts w:asciiTheme="minorHAnsi" w:hAnsiTheme="minorHAnsi" w:cstheme="minorHAnsi"/>
          <w:bCs/>
          <w:sz w:val="22"/>
          <w:szCs w:val="22"/>
        </w:rPr>
        <w:t>Class activities and quizzes</w:t>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00F310A5">
        <w:rPr>
          <w:rFonts w:asciiTheme="minorHAnsi" w:hAnsiTheme="minorHAnsi" w:cstheme="minorHAnsi"/>
          <w:bCs/>
          <w:sz w:val="22"/>
          <w:szCs w:val="22"/>
        </w:rPr>
        <w:t>1</w:t>
      </w:r>
      <w:r w:rsidR="00A70B90">
        <w:rPr>
          <w:rFonts w:asciiTheme="minorHAnsi" w:hAnsiTheme="minorHAnsi" w:cstheme="minorHAnsi"/>
          <w:bCs/>
          <w:sz w:val="22"/>
          <w:szCs w:val="22"/>
        </w:rPr>
        <w:t>25</w:t>
      </w:r>
      <w:r w:rsidR="000704BB" w:rsidRPr="00427FF3">
        <w:rPr>
          <w:rFonts w:asciiTheme="minorHAnsi" w:hAnsiTheme="minorHAnsi" w:cstheme="minorHAnsi"/>
          <w:bCs/>
          <w:sz w:val="22"/>
          <w:szCs w:val="22"/>
        </w:rPr>
        <w:t xml:space="preserve"> points</w:t>
      </w:r>
      <w:proofErr w:type="gramStart"/>
      <w:r w:rsidR="000704BB" w:rsidRPr="00427FF3">
        <w:rPr>
          <w:rFonts w:asciiTheme="minorHAnsi" w:hAnsiTheme="minorHAnsi" w:cstheme="minorHAnsi"/>
          <w:bCs/>
          <w:sz w:val="22"/>
          <w:szCs w:val="22"/>
        </w:rPr>
        <w:t xml:space="preserve">   (</w:t>
      </w:r>
      <w:proofErr w:type="gramEnd"/>
      <w:r w:rsidR="00F310A5">
        <w:rPr>
          <w:rFonts w:asciiTheme="minorHAnsi" w:hAnsiTheme="minorHAnsi" w:cstheme="minorHAnsi"/>
          <w:bCs/>
          <w:sz w:val="22"/>
          <w:szCs w:val="22"/>
        </w:rPr>
        <w:t>5</w:t>
      </w:r>
      <w:r w:rsidR="000704BB" w:rsidRPr="00427FF3">
        <w:rPr>
          <w:rFonts w:asciiTheme="minorHAnsi" w:hAnsiTheme="minorHAnsi" w:cstheme="minorHAnsi"/>
          <w:bCs/>
          <w:sz w:val="22"/>
          <w:szCs w:val="22"/>
        </w:rPr>
        <w:t xml:space="preserve"> @ 2</w:t>
      </w:r>
      <w:r w:rsidR="00A70B90">
        <w:rPr>
          <w:rFonts w:asciiTheme="minorHAnsi" w:hAnsiTheme="minorHAnsi" w:cstheme="minorHAnsi"/>
          <w:bCs/>
          <w:sz w:val="22"/>
          <w:szCs w:val="22"/>
        </w:rPr>
        <w:t>5</w:t>
      </w:r>
      <w:r w:rsidR="000704BB" w:rsidRPr="00427FF3">
        <w:rPr>
          <w:rFonts w:asciiTheme="minorHAnsi" w:hAnsiTheme="minorHAnsi" w:cstheme="minorHAnsi"/>
          <w:bCs/>
          <w:sz w:val="22"/>
          <w:szCs w:val="22"/>
        </w:rPr>
        <w:t xml:space="preserve"> points each)</w:t>
      </w:r>
    </w:p>
    <w:p w14:paraId="4E499069" w14:textId="79045A0F" w:rsidR="00F84EAC" w:rsidRDefault="2B79EBF5" w:rsidP="1C4654B9">
      <w:pPr>
        <w:outlineLvl w:val="0"/>
        <w:rPr>
          <w:rFonts w:asciiTheme="minorHAnsi" w:hAnsiTheme="minorHAnsi" w:cstheme="minorBidi"/>
          <w:sz w:val="22"/>
          <w:szCs w:val="22"/>
        </w:rPr>
      </w:pPr>
      <w:r w:rsidRPr="1C4654B9">
        <w:rPr>
          <w:rFonts w:asciiTheme="minorHAnsi" w:hAnsiTheme="minorHAnsi" w:cstheme="minorBidi"/>
          <w:sz w:val="22"/>
          <w:szCs w:val="22"/>
        </w:rPr>
        <w:t>Service-Learning</w:t>
      </w:r>
      <w:r w:rsidR="00153AF2" w:rsidRPr="1C4654B9">
        <w:rPr>
          <w:rFonts w:asciiTheme="minorHAnsi" w:hAnsiTheme="minorHAnsi" w:cstheme="minorBidi"/>
          <w:sz w:val="22"/>
          <w:szCs w:val="22"/>
        </w:rPr>
        <w:t xml:space="preserve"> project</w:t>
      </w:r>
      <w:r w:rsidR="007D2C5B" w:rsidRPr="1C4654B9">
        <w:rPr>
          <w:rFonts w:asciiTheme="minorHAnsi" w:hAnsiTheme="minorHAnsi" w:cstheme="minorBidi"/>
          <w:sz w:val="22"/>
          <w:szCs w:val="22"/>
        </w:rPr>
        <w:t xml:space="preserve"> &amp;</w:t>
      </w:r>
      <w:r w:rsidR="00EB4B9D" w:rsidRPr="1C4654B9">
        <w:rPr>
          <w:rFonts w:asciiTheme="minorHAnsi" w:hAnsiTheme="minorHAnsi" w:cstheme="minorBidi"/>
          <w:sz w:val="22"/>
          <w:szCs w:val="22"/>
        </w:rPr>
        <w:t xml:space="preserve"> summary</w:t>
      </w:r>
      <w:r w:rsidR="00153AF2">
        <w:tab/>
      </w:r>
      <w:r w:rsidR="00153AF2">
        <w:tab/>
      </w:r>
      <w:r w:rsidR="00153AF2">
        <w:tab/>
      </w:r>
      <w:r w:rsidR="007D2C5B" w:rsidRPr="1C4654B9">
        <w:rPr>
          <w:rFonts w:asciiTheme="minorHAnsi" w:hAnsiTheme="minorHAnsi" w:cstheme="minorBidi"/>
          <w:sz w:val="22"/>
          <w:szCs w:val="22"/>
        </w:rPr>
        <w:t>75</w:t>
      </w:r>
      <w:r w:rsidR="00B10135" w:rsidRPr="1C4654B9">
        <w:rPr>
          <w:rFonts w:asciiTheme="minorHAnsi" w:hAnsiTheme="minorHAnsi" w:cstheme="minorBidi"/>
          <w:sz w:val="22"/>
          <w:szCs w:val="22"/>
        </w:rPr>
        <w:t xml:space="preserve"> points</w:t>
      </w:r>
    </w:p>
    <w:p w14:paraId="3066F1AC" w14:textId="0140363F" w:rsidR="00F84EAC" w:rsidRDefault="00F84EAC" w:rsidP="00CE1E29">
      <w:pPr>
        <w:outlineLvl w:val="0"/>
        <w:rPr>
          <w:rFonts w:asciiTheme="minorHAnsi" w:hAnsiTheme="minorHAnsi" w:cstheme="minorHAnsi"/>
          <w:bCs/>
          <w:sz w:val="22"/>
          <w:szCs w:val="22"/>
        </w:rPr>
      </w:pPr>
      <w:r w:rsidRPr="00427FF3">
        <w:rPr>
          <w:rFonts w:asciiTheme="minorHAnsi" w:hAnsiTheme="minorHAnsi" w:cstheme="minorHAnsi"/>
          <w:bCs/>
          <w:sz w:val="22"/>
          <w:szCs w:val="22"/>
        </w:rPr>
        <w:t>Online journals</w:t>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Pr="00427FF3">
        <w:rPr>
          <w:rFonts w:asciiTheme="minorHAnsi" w:hAnsiTheme="minorHAnsi" w:cstheme="minorHAnsi"/>
          <w:bCs/>
          <w:sz w:val="22"/>
          <w:szCs w:val="22"/>
        </w:rPr>
        <w:tab/>
        <w:t>5</w:t>
      </w:r>
      <w:r>
        <w:rPr>
          <w:rFonts w:asciiTheme="minorHAnsi" w:hAnsiTheme="minorHAnsi" w:cstheme="minorHAnsi"/>
          <w:bCs/>
          <w:sz w:val="22"/>
          <w:szCs w:val="22"/>
        </w:rPr>
        <w:t>20</w:t>
      </w:r>
      <w:r w:rsidRPr="00427FF3">
        <w:rPr>
          <w:rFonts w:asciiTheme="minorHAnsi" w:hAnsiTheme="minorHAnsi" w:cstheme="minorHAnsi"/>
          <w:bCs/>
          <w:sz w:val="22"/>
          <w:szCs w:val="22"/>
        </w:rPr>
        <w:t xml:space="preserve"> </w:t>
      </w:r>
      <w:proofErr w:type="gramStart"/>
      <w:r w:rsidRPr="00427FF3">
        <w:rPr>
          <w:rFonts w:asciiTheme="minorHAnsi" w:hAnsiTheme="minorHAnsi" w:cstheme="minorHAnsi"/>
          <w:bCs/>
          <w:sz w:val="22"/>
          <w:szCs w:val="22"/>
        </w:rPr>
        <w:t xml:space="preserve">points </w:t>
      </w:r>
      <w:r>
        <w:rPr>
          <w:rFonts w:asciiTheme="minorHAnsi" w:hAnsiTheme="minorHAnsi" w:cstheme="minorHAnsi"/>
          <w:bCs/>
          <w:sz w:val="22"/>
          <w:szCs w:val="22"/>
        </w:rPr>
        <w:t xml:space="preserve"> (</w:t>
      </w:r>
      <w:proofErr w:type="gramEnd"/>
      <w:r>
        <w:rPr>
          <w:rFonts w:asciiTheme="minorHAnsi" w:hAnsiTheme="minorHAnsi" w:cstheme="minorHAnsi"/>
          <w:bCs/>
          <w:sz w:val="22"/>
          <w:szCs w:val="22"/>
        </w:rPr>
        <w:t xml:space="preserve">13 </w:t>
      </w:r>
      <w:r w:rsidRPr="00427FF3">
        <w:rPr>
          <w:rFonts w:asciiTheme="minorHAnsi" w:hAnsiTheme="minorHAnsi" w:cstheme="minorHAnsi"/>
          <w:bCs/>
          <w:sz w:val="22"/>
          <w:szCs w:val="22"/>
        </w:rPr>
        <w:t>@ 40 points each)</w:t>
      </w:r>
    </w:p>
    <w:p w14:paraId="7735EEF9" w14:textId="38CCECDF" w:rsidR="00F84EAC" w:rsidRPr="00427FF3" w:rsidRDefault="00F84EAC" w:rsidP="00F84EAC">
      <w:pPr>
        <w:outlineLvl w:val="0"/>
        <w:rPr>
          <w:rFonts w:asciiTheme="minorHAnsi" w:hAnsiTheme="minorHAnsi" w:cstheme="minorHAnsi"/>
          <w:bCs/>
          <w:sz w:val="22"/>
          <w:szCs w:val="22"/>
        </w:rPr>
      </w:pPr>
      <w:r w:rsidRPr="00427FF3">
        <w:rPr>
          <w:rFonts w:asciiTheme="minorHAnsi" w:hAnsiTheme="minorHAnsi" w:cstheme="minorHAnsi"/>
          <w:bCs/>
          <w:sz w:val="22"/>
          <w:szCs w:val="22"/>
        </w:rPr>
        <w:t>Final Exam reflection/self-evaluation</w:t>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007D2C5B">
        <w:rPr>
          <w:rFonts w:asciiTheme="minorHAnsi" w:hAnsiTheme="minorHAnsi" w:cstheme="minorHAnsi"/>
          <w:bCs/>
          <w:sz w:val="22"/>
          <w:szCs w:val="22"/>
        </w:rPr>
        <w:t>80</w:t>
      </w:r>
      <w:r w:rsidRPr="00427FF3">
        <w:rPr>
          <w:rFonts w:asciiTheme="minorHAnsi" w:hAnsiTheme="minorHAnsi" w:cstheme="minorHAnsi"/>
          <w:bCs/>
          <w:sz w:val="22"/>
          <w:szCs w:val="22"/>
        </w:rPr>
        <w:t xml:space="preserve"> points</w:t>
      </w:r>
    </w:p>
    <w:p w14:paraId="3FE13C2D" w14:textId="338D4980" w:rsidR="00CE1E29" w:rsidRPr="00427FF3" w:rsidRDefault="00CE1E29" w:rsidP="00CE1E29">
      <w:pPr>
        <w:outlineLvl w:val="0"/>
        <w:rPr>
          <w:rFonts w:asciiTheme="minorHAnsi" w:hAnsiTheme="minorHAnsi" w:cstheme="minorHAnsi"/>
          <w:bCs/>
          <w:sz w:val="22"/>
          <w:szCs w:val="22"/>
        </w:rPr>
      </w:pP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r w:rsidRPr="00427FF3">
        <w:rPr>
          <w:rFonts w:asciiTheme="minorHAnsi" w:hAnsiTheme="minorHAnsi" w:cstheme="minorHAnsi"/>
          <w:bCs/>
          <w:sz w:val="22"/>
          <w:szCs w:val="22"/>
        </w:rPr>
        <w:tab/>
      </w:r>
    </w:p>
    <w:p w14:paraId="3ECE64B6" w14:textId="6FABF828" w:rsidR="00CE1E29" w:rsidRPr="00427FF3" w:rsidRDefault="00CE1E29" w:rsidP="00CE1E29">
      <w:pPr>
        <w:ind w:left="720" w:firstLine="720"/>
        <w:rPr>
          <w:rFonts w:asciiTheme="minorHAnsi" w:hAnsiTheme="minorHAnsi" w:cstheme="minorHAnsi"/>
          <w:b/>
          <w:sz w:val="22"/>
          <w:szCs w:val="22"/>
        </w:rPr>
      </w:pPr>
      <w:r w:rsidRPr="00427FF3">
        <w:rPr>
          <w:rFonts w:asciiTheme="minorHAnsi" w:hAnsiTheme="minorHAnsi" w:cstheme="minorHAnsi"/>
          <w:b/>
          <w:sz w:val="22"/>
          <w:szCs w:val="22"/>
        </w:rPr>
        <w:t>TOTAL:</w:t>
      </w:r>
      <w:r w:rsidRPr="00427FF3">
        <w:rPr>
          <w:rFonts w:asciiTheme="minorHAnsi" w:hAnsiTheme="minorHAnsi" w:cstheme="minorHAnsi"/>
          <w:b/>
          <w:sz w:val="22"/>
          <w:szCs w:val="22"/>
        </w:rPr>
        <w:tab/>
      </w:r>
      <w:r w:rsidRPr="00427FF3">
        <w:rPr>
          <w:rFonts w:asciiTheme="minorHAnsi" w:hAnsiTheme="minorHAnsi" w:cstheme="minorHAnsi"/>
          <w:b/>
          <w:sz w:val="22"/>
          <w:szCs w:val="22"/>
        </w:rPr>
        <w:tab/>
      </w:r>
      <w:r w:rsidRPr="00427FF3">
        <w:rPr>
          <w:rFonts w:asciiTheme="minorHAnsi" w:hAnsiTheme="minorHAnsi" w:cstheme="minorHAnsi"/>
          <w:b/>
          <w:sz w:val="22"/>
          <w:szCs w:val="22"/>
        </w:rPr>
        <w:tab/>
      </w:r>
      <w:r w:rsidRPr="00427FF3">
        <w:rPr>
          <w:rFonts w:asciiTheme="minorHAnsi" w:hAnsiTheme="minorHAnsi" w:cstheme="minorHAnsi"/>
          <w:b/>
          <w:sz w:val="22"/>
          <w:szCs w:val="22"/>
        </w:rPr>
        <w:tab/>
      </w:r>
      <w:r w:rsidR="00F310A5">
        <w:rPr>
          <w:rFonts w:asciiTheme="minorHAnsi" w:hAnsiTheme="minorHAnsi" w:cstheme="minorHAnsi"/>
          <w:b/>
          <w:sz w:val="22"/>
          <w:szCs w:val="22"/>
        </w:rPr>
        <w:t xml:space="preserve">             </w:t>
      </w:r>
      <w:r w:rsidR="007D2C5B">
        <w:rPr>
          <w:rFonts w:asciiTheme="minorHAnsi" w:hAnsiTheme="minorHAnsi" w:cstheme="minorHAnsi"/>
          <w:b/>
          <w:sz w:val="22"/>
          <w:szCs w:val="22"/>
        </w:rPr>
        <w:t>11</w:t>
      </w:r>
      <w:r w:rsidRPr="00427FF3">
        <w:rPr>
          <w:rFonts w:asciiTheme="minorHAnsi" w:hAnsiTheme="minorHAnsi" w:cstheme="minorHAnsi"/>
          <w:b/>
          <w:sz w:val="22"/>
          <w:szCs w:val="22"/>
        </w:rPr>
        <w:t>00 points</w:t>
      </w:r>
    </w:p>
    <w:p w14:paraId="65DDB826" w14:textId="77777777" w:rsidR="006F50D7" w:rsidRPr="00427FF3" w:rsidRDefault="006F50D7" w:rsidP="00CE1E29">
      <w:pPr>
        <w:ind w:left="720" w:firstLine="720"/>
        <w:rPr>
          <w:rFonts w:asciiTheme="minorHAnsi" w:hAnsiTheme="minorHAnsi" w:cstheme="minorHAnsi"/>
          <w:b/>
          <w:sz w:val="22"/>
          <w:szCs w:val="22"/>
        </w:rPr>
      </w:pPr>
    </w:p>
    <w:p w14:paraId="68389084" w14:textId="77777777" w:rsidR="006F50D7" w:rsidRPr="00427FF3" w:rsidRDefault="006F50D7" w:rsidP="006F50D7">
      <w:pPr>
        <w:rPr>
          <w:rFonts w:asciiTheme="minorHAnsi" w:hAnsiTheme="minorHAnsi" w:cstheme="minorHAnsi"/>
          <w:i/>
          <w:iCs/>
          <w:sz w:val="22"/>
          <w:szCs w:val="22"/>
        </w:rPr>
      </w:pPr>
      <w:r w:rsidRPr="00427FF3">
        <w:rPr>
          <w:rFonts w:asciiTheme="minorHAnsi" w:hAnsiTheme="minorHAnsi" w:cstheme="minorHAnsi"/>
          <w:b/>
          <w:bCs/>
          <w:sz w:val="22"/>
          <w:szCs w:val="22"/>
        </w:rPr>
        <w:lastRenderedPageBreak/>
        <w:t>CANVAS:</w:t>
      </w:r>
      <w:r w:rsidRPr="00427FF3">
        <w:rPr>
          <w:rFonts w:asciiTheme="minorHAnsi" w:hAnsiTheme="minorHAnsi" w:cstheme="minorHAnsi"/>
          <w:sz w:val="22"/>
          <w:szCs w:val="22"/>
        </w:rPr>
        <w:t> All course materials, grades, and communication with the instructor will be conducted in the Canvas online learning platform. Students are expected to check their accounts on a regular basis.   </w:t>
      </w:r>
    </w:p>
    <w:p w14:paraId="5D0D1169" w14:textId="77777777" w:rsidR="006F50D7" w:rsidRPr="00427FF3" w:rsidRDefault="006F50D7" w:rsidP="006F50D7">
      <w:pPr>
        <w:rPr>
          <w:rFonts w:asciiTheme="minorHAnsi" w:hAnsiTheme="minorHAnsi" w:cstheme="minorHAnsi"/>
          <w:sz w:val="22"/>
          <w:szCs w:val="22"/>
        </w:rPr>
      </w:pPr>
      <w:r w:rsidRPr="00427FF3">
        <w:rPr>
          <w:rFonts w:asciiTheme="minorHAnsi" w:hAnsiTheme="minorHAnsi" w:cstheme="minorHAnsi"/>
          <w:sz w:val="22"/>
          <w:szCs w:val="22"/>
        </w:rPr>
        <w:t>Note: All communications regarding this course will be made via your Donnelly College email account. If you have questions about using Canvas, check the Online Student Guide available at</w:t>
      </w:r>
    </w:p>
    <w:p w14:paraId="5961D3D7" w14:textId="77777777" w:rsidR="006F50D7" w:rsidRPr="00427FF3" w:rsidRDefault="002D4ECC" w:rsidP="006F50D7">
      <w:pPr>
        <w:rPr>
          <w:rFonts w:asciiTheme="minorHAnsi" w:hAnsiTheme="minorHAnsi" w:cstheme="minorHAnsi"/>
          <w:sz w:val="22"/>
          <w:szCs w:val="22"/>
        </w:rPr>
      </w:pPr>
      <w:hyperlink r:id="rId10" w:history="1">
        <w:r w:rsidR="006F50D7" w:rsidRPr="00427FF3">
          <w:rPr>
            <w:rStyle w:val="Hyperlink"/>
            <w:rFonts w:asciiTheme="minorHAnsi" w:hAnsiTheme="minorHAnsi" w:cstheme="minorHAnsi"/>
            <w:sz w:val="22"/>
            <w:szCs w:val="22"/>
          </w:rPr>
          <w:t>https://community.canvaslms.com/docs/DOC-10701-canvas-student-guide-table-of-contents</w:t>
        </w:r>
      </w:hyperlink>
      <w:r w:rsidR="006F50D7" w:rsidRPr="00427FF3">
        <w:rPr>
          <w:rFonts w:asciiTheme="minorHAnsi" w:hAnsiTheme="minorHAnsi" w:cstheme="minorHAnsi"/>
          <w:sz w:val="22"/>
          <w:szCs w:val="22"/>
        </w:rPr>
        <w:t>.</w:t>
      </w:r>
    </w:p>
    <w:p w14:paraId="1908D220" w14:textId="77777777" w:rsidR="006F50D7" w:rsidRPr="00427FF3" w:rsidRDefault="006F50D7" w:rsidP="006F50D7">
      <w:pPr>
        <w:rPr>
          <w:rFonts w:asciiTheme="minorHAnsi" w:hAnsiTheme="minorHAnsi" w:cstheme="minorHAnsi"/>
          <w:sz w:val="22"/>
          <w:szCs w:val="22"/>
        </w:rPr>
      </w:pPr>
      <w:r w:rsidRPr="00427FF3">
        <w:rPr>
          <w:rFonts w:asciiTheme="minorHAnsi" w:hAnsiTheme="minorHAnsi" w:cstheme="minorHAnsi"/>
          <w:sz w:val="22"/>
          <w:szCs w:val="22"/>
        </w:rPr>
        <w:t>For any technical problems, call the assistance line at 1-855-593-5537. This line is available 24/7.</w:t>
      </w:r>
    </w:p>
    <w:p w14:paraId="0271C223" w14:textId="77777777" w:rsidR="006F50D7" w:rsidRPr="00427FF3" w:rsidRDefault="006F50D7" w:rsidP="006F50D7">
      <w:pPr>
        <w:shd w:val="clear" w:color="auto" w:fill="FFFFFF"/>
        <w:rPr>
          <w:rFonts w:asciiTheme="minorHAnsi" w:hAnsiTheme="minorHAnsi" w:cstheme="minorHAnsi"/>
          <w:b/>
          <w:sz w:val="22"/>
          <w:szCs w:val="22"/>
        </w:rPr>
      </w:pPr>
    </w:p>
    <w:p w14:paraId="61316825" w14:textId="77777777" w:rsidR="006F50D7" w:rsidRPr="00427FF3" w:rsidRDefault="006F50D7" w:rsidP="006F50D7">
      <w:pPr>
        <w:rPr>
          <w:rFonts w:asciiTheme="minorHAnsi" w:hAnsiTheme="minorHAnsi" w:cstheme="minorHAnsi"/>
          <w:sz w:val="22"/>
          <w:szCs w:val="22"/>
        </w:rPr>
      </w:pPr>
      <w:r w:rsidRPr="00427FF3">
        <w:rPr>
          <w:rFonts w:asciiTheme="minorHAnsi" w:hAnsiTheme="minorHAnsi" w:cstheme="minorHAnsi"/>
          <w:b/>
          <w:bCs/>
          <w:sz w:val="22"/>
          <w:szCs w:val="22"/>
        </w:rPr>
        <w:t>EMPOWER:</w:t>
      </w:r>
      <w:r w:rsidRPr="00427FF3">
        <w:rPr>
          <w:rFonts w:asciiTheme="minorHAnsi" w:hAnsiTheme="minorHAnsi" w:cstheme="minorHAnsi"/>
          <w:sz w:val="22"/>
          <w:szCs w:val="22"/>
        </w:rPr>
        <w:t xml:space="preserve"> Attendance, mid-term and final grades will all be recorded in the Empower system. Students should go to Empower for official information about attendance and grades. </w:t>
      </w:r>
    </w:p>
    <w:p w14:paraId="0EFA7635" w14:textId="77777777" w:rsidR="00CE1E29" w:rsidRPr="00427FF3" w:rsidRDefault="00CE1E29" w:rsidP="00CE1E29">
      <w:pPr>
        <w:rPr>
          <w:rFonts w:asciiTheme="minorHAnsi" w:hAnsiTheme="minorHAnsi" w:cstheme="minorHAnsi"/>
          <w:b/>
          <w:sz w:val="22"/>
          <w:szCs w:val="22"/>
        </w:rPr>
      </w:pPr>
    </w:p>
    <w:p w14:paraId="39958BCC" w14:textId="32028778" w:rsidR="00CE1E29" w:rsidRPr="00427FF3" w:rsidRDefault="00CE1E29" w:rsidP="00CE1E29">
      <w:pPr>
        <w:outlineLvl w:val="0"/>
        <w:rPr>
          <w:rFonts w:asciiTheme="minorHAnsi" w:hAnsiTheme="minorHAnsi" w:cstheme="minorHAnsi"/>
          <w:b/>
          <w:sz w:val="22"/>
          <w:szCs w:val="22"/>
        </w:rPr>
      </w:pPr>
      <w:r w:rsidRPr="00427FF3">
        <w:rPr>
          <w:rFonts w:asciiTheme="minorHAnsi" w:hAnsiTheme="minorHAnsi" w:cstheme="minorHAnsi"/>
          <w:b/>
          <w:sz w:val="22"/>
          <w:szCs w:val="22"/>
        </w:rPr>
        <w:t xml:space="preserve">GRADING </w:t>
      </w:r>
      <w:r w:rsidR="006F50D7" w:rsidRPr="00427FF3">
        <w:rPr>
          <w:rFonts w:asciiTheme="minorHAnsi" w:hAnsiTheme="minorHAnsi" w:cstheme="minorHAnsi"/>
          <w:b/>
          <w:sz w:val="22"/>
          <w:szCs w:val="22"/>
        </w:rPr>
        <w:t>SCALE</w:t>
      </w:r>
      <w:r w:rsidRPr="00427FF3">
        <w:rPr>
          <w:rFonts w:asciiTheme="minorHAnsi" w:hAnsiTheme="minorHAnsi" w:cstheme="minorHAnsi"/>
          <w:b/>
          <w:sz w:val="22"/>
          <w:szCs w:val="22"/>
        </w:rPr>
        <w:t xml:space="preserve">:  </w:t>
      </w:r>
    </w:p>
    <w:p w14:paraId="3920E1F5" w14:textId="396376BC" w:rsidR="00CE1E29" w:rsidRPr="00427FF3" w:rsidRDefault="00CE1E29" w:rsidP="00CE1E29">
      <w:pPr>
        <w:rPr>
          <w:rFonts w:asciiTheme="minorHAnsi" w:hAnsiTheme="minorHAnsi" w:cstheme="minorHAnsi"/>
          <w:sz w:val="22"/>
          <w:szCs w:val="22"/>
        </w:rPr>
      </w:pPr>
      <w:r w:rsidRPr="00427FF3">
        <w:rPr>
          <w:rFonts w:asciiTheme="minorHAnsi" w:hAnsiTheme="minorHAnsi" w:cstheme="minorHAnsi"/>
          <w:sz w:val="22"/>
          <w:szCs w:val="22"/>
        </w:rPr>
        <w:t>A = 90-100%</w:t>
      </w:r>
      <w:r w:rsidRPr="00427FF3">
        <w:rPr>
          <w:rFonts w:asciiTheme="minorHAnsi" w:hAnsiTheme="minorHAnsi" w:cstheme="minorHAnsi"/>
          <w:sz w:val="22"/>
          <w:szCs w:val="22"/>
        </w:rPr>
        <w:tab/>
      </w:r>
      <w:r w:rsidRPr="00427FF3">
        <w:rPr>
          <w:rFonts w:asciiTheme="minorHAnsi" w:hAnsiTheme="minorHAnsi" w:cstheme="minorHAnsi"/>
          <w:sz w:val="22"/>
          <w:szCs w:val="22"/>
        </w:rPr>
        <w:tab/>
      </w:r>
      <w:r w:rsidR="00F310A5">
        <w:rPr>
          <w:rFonts w:asciiTheme="minorHAnsi" w:hAnsiTheme="minorHAnsi" w:cstheme="minorHAnsi"/>
          <w:sz w:val="22"/>
          <w:szCs w:val="22"/>
        </w:rPr>
        <w:t>9</w:t>
      </w:r>
      <w:r w:rsidR="007D2C5B">
        <w:rPr>
          <w:rFonts w:asciiTheme="minorHAnsi" w:hAnsiTheme="minorHAnsi" w:cstheme="minorHAnsi"/>
          <w:sz w:val="22"/>
          <w:szCs w:val="22"/>
        </w:rPr>
        <w:t>9</w:t>
      </w:r>
      <w:r w:rsidR="00F310A5">
        <w:rPr>
          <w:rFonts w:asciiTheme="minorHAnsi" w:hAnsiTheme="minorHAnsi" w:cstheme="minorHAnsi"/>
          <w:sz w:val="22"/>
          <w:szCs w:val="22"/>
        </w:rPr>
        <w:t>0-1</w:t>
      </w:r>
      <w:r w:rsidR="007D2C5B">
        <w:rPr>
          <w:rFonts w:asciiTheme="minorHAnsi" w:hAnsiTheme="minorHAnsi" w:cstheme="minorHAnsi"/>
          <w:sz w:val="22"/>
          <w:szCs w:val="22"/>
        </w:rPr>
        <w:t>1</w:t>
      </w:r>
      <w:r w:rsidR="00F310A5">
        <w:rPr>
          <w:rFonts w:asciiTheme="minorHAnsi" w:hAnsiTheme="minorHAnsi" w:cstheme="minorHAnsi"/>
          <w:sz w:val="22"/>
          <w:szCs w:val="22"/>
        </w:rPr>
        <w:t>00</w:t>
      </w:r>
      <w:r w:rsidRPr="00427FF3">
        <w:rPr>
          <w:rFonts w:asciiTheme="minorHAnsi" w:hAnsiTheme="minorHAnsi" w:cstheme="minorHAnsi"/>
          <w:sz w:val="22"/>
          <w:szCs w:val="22"/>
        </w:rPr>
        <w:t xml:space="preserve"> points</w:t>
      </w:r>
    </w:p>
    <w:p w14:paraId="3D894D78" w14:textId="0578BC31" w:rsidR="00CE1E29" w:rsidRPr="00F310A5" w:rsidRDefault="00CE1E29" w:rsidP="00CE1E29">
      <w:pPr>
        <w:rPr>
          <w:rFonts w:asciiTheme="minorHAnsi" w:hAnsiTheme="minorHAnsi" w:cstheme="minorHAnsi"/>
          <w:sz w:val="22"/>
          <w:szCs w:val="22"/>
        </w:rPr>
      </w:pPr>
      <w:r w:rsidRPr="00F310A5">
        <w:rPr>
          <w:rFonts w:asciiTheme="minorHAnsi" w:hAnsiTheme="minorHAnsi" w:cstheme="minorHAnsi"/>
          <w:sz w:val="22"/>
          <w:szCs w:val="22"/>
        </w:rPr>
        <w:t>B = 80-89%</w:t>
      </w:r>
      <w:r w:rsidRPr="00F310A5">
        <w:rPr>
          <w:rFonts w:asciiTheme="minorHAnsi" w:hAnsiTheme="minorHAnsi" w:cstheme="minorHAnsi"/>
          <w:sz w:val="22"/>
          <w:szCs w:val="22"/>
        </w:rPr>
        <w:tab/>
      </w:r>
      <w:r w:rsidRPr="00F310A5">
        <w:rPr>
          <w:rFonts w:asciiTheme="minorHAnsi" w:hAnsiTheme="minorHAnsi" w:cstheme="minorHAnsi"/>
          <w:sz w:val="22"/>
          <w:szCs w:val="22"/>
        </w:rPr>
        <w:tab/>
      </w:r>
      <w:r w:rsidR="00F310A5" w:rsidRPr="00F310A5">
        <w:rPr>
          <w:rFonts w:asciiTheme="minorHAnsi" w:hAnsiTheme="minorHAnsi" w:cstheme="minorHAnsi"/>
          <w:sz w:val="22"/>
          <w:szCs w:val="22"/>
        </w:rPr>
        <w:t>8</w:t>
      </w:r>
      <w:r w:rsidR="007D2C5B">
        <w:rPr>
          <w:rFonts w:asciiTheme="minorHAnsi" w:hAnsiTheme="minorHAnsi" w:cstheme="minorHAnsi"/>
          <w:sz w:val="22"/>
          <w:szCs w:val="22"/>
        </w:rPr>
        <w:t>80</w:t>
      </w:r>
      <w:r w:rsidR="00F310A5" w:rsidRPr="00F310A5">
        <w:rPr>
          <w:rFonts w:asciiTheme="minorHAnsi" w:hAnsiTheme="minorHAnsi" w:cstheme="minorHAnsi"/>
          <w:sz w:val="22"/>
          <w:szCs w:val="22"/>
        </w:rPr>
        <w:t>-</w:t>
      </w:r>
      <w:r w:rsidR="007D2C5B">
        <w:rPr>
          <w:rFonts w:asciiTheme="minorHAnsi" w:hAnsiTheme="minorHAnsi" w:cstheme="minorHAnsi"/>
          <w:sz w:val="22"/>
          <w:szCs w:val="22"/>
        </w:rPr>
        <w:t>98</w:t>
      </w:r>
      <w:r w:rsidR="00F310A5" w:rsidRPr="00F310A5">
        <w:rPr>
          <w:rFonts w:asciiTheme="minorHAnsi" w:hAnsiTheme="minorHAnsi" w:cstheme="minorHAnsi"/>
          <w:sz w:val="22"/>
          <w:szCs w:val="22"/>
        </w:rPr>
        <w:t>9</w:t>
      </w:r>
      <w:r w:rsidRPr="00F310A5">
        <w:rPr>
          <w:rFonts w:asciiTheme="minorHAnsi" w:hAnsiTheme="minorHAnsi" w:cstheme="minorHAnsi"/>
          <w:sz w:val="22"/>
          <w:szCs w:val="22"/>
        </w:rPr>
        <w:t xml:space="preserve"> points</w:t>
      </w:r>
    </w:p>
    <w:p w14:paraId="576DC9C9" w14:textId="7901D3CF" w:rsidR="00CE1E29" w:rsidRPr="00F310A5" w:rsidRDefault="00CE1E29" w:rsidP="00CE1E29">
      <w:pPr>
        <w:rPr>
          <w:rFonts w:asciiTheme="minorHAnsi" w:hAnsiTheme="minorHAnsi" w:cstheme="minorHAnsi"/>
          <w:sz w:val="22"/>
          <w:szCs w:val="22"/>
        </w:rPr>
      </w:pPr>
      <w:r w:rsidRPr="00F310A5">
        <w:rPr>
          <w:rFonts w:asciiTheme="minorHAnsi" w:hAnsiTheme="minorHAnsi" w:cstheme="minorHAnsi"/>
          <w:sz w:val="22"/>
          <w:szCs w:val="22"/>
        </w:rPr>
        <w:t>C = 70-79%</w:t>
      </w:r>
      <w:r w:rsidRPr="00F310A5">
        <w:rPr>
          <w:rFonts w:asciiTheme="minorHAnsi" w:hAnsiTheme="minorHAnsi" w:cstheme="minorHAnsi"/>
          <w:sz w:val="22"/>
          <w:szCs w:val="22"/>
        </w:rPr>
        <w:tab/>
      </w:r>
      <w:r w:rsidRPr="00F310A5">
        <w:rPr>
          <w:rFonts w:asciiTheme="minorHAnsi" w:hAnsiTheme="minorHAnsi" w:cstheme="minorHAnsi"/>
          <w:sz w:val="22"/>
          <w:szCs w:val="22"/>
        </w:rPr>
        <w:tab/>
      </w:r>
      <w:r w:rsidR="00F310A5" w:rsidRPr="00F310A5">
        <w:rPr>
          <w:rFonts w:asciiTheme="minorHAnsi" w:hAnsiTheme="minorHAnsi" w:cstheme="minorHAnsi"/>
          <w:sz w:val="22"/>
          <w:szCs w:val="22"/>
        </w:rPr>
        <w:t>7</w:t>
      </w:r>
      <w:r w:rsidR="007D2C5B">
        <w:rPr>
          <w:rFonts w:asciiTheme="minorHAnsi" w:hAnsiTheme="minorHAnsi" w:cstheme="minorHAnsi"/>
          <w:sz w:val="22"/>
          <w:szCs w:val="22"/>
        </w:rPr>
        <w:t>70</w:t>
      </w:r>
      <w:r w:rsidR="00F310A5" w:rsidRPr="00F310A5">
        <w:rPr>
          <w:rFonts w:asciiTheme="minorHAnsi" w:hAnsiTheme="minorHAnsi" w:cstheme="minorHAnsi"/>
          <w:sz w:val="22"/>
          <w:szCs w:val="22"/>
        </w:rPr>
        <w:t>-</w:t>
      </w:r>
      <w:r w:rsidR="007D2C5B">
        <w:rPr>
          <w:rFonts w:asciiTheme="minorHAnsi" w:hAnsiTheme="minorHAnsi" w:cstheme="minorHAnsi"/>
          <w:sz w:val="22"/>
          <w:szCs w:val="22"/>
        </w:rPr>
        <w:t>88</w:t>
      </w:r>
      <w:r w:rsidR="00F310A5" w:rsidRPr="00F310A5">
        <w:rPr>
          <w:rFonts w:asciiTheme="minorHAnsi" w:hAnsiTheme="minorHAnsi" w:cstheme="minorHAnsi"/>
          <w:sz w:val="22"/>
          <w:szCs w:val="22"/>
        </w:rPr>
        <w:t>9</w:t>
      </w:r>
      <w:r w:rsidRPr="00F310A5">
        <w:rPr>
          <w:rFonts w:asciiTheme="minorHAnsi" w:hAnsiTheme="minorHAnsi" w:cstheme="minorHAnsi"/>
          <w:sz w:val="22"/>
          <w:szCs w:val="22"/>
        </w:rPr>
        <w:t xml:space="preserve"> points</w:t>
      </w:r>
    </w:p>
    <w:p w14:paraId="29E31204" w14:textId="68509433" w:rsidR="00CE1E29" w:rsidRPr="00F310A5" w:rsidRDefault="000704BB" w:rsidP="00CE1E29">
      <w:pPr>
        <w:rPr>
          <w:rFonts w:asciiTheme="minorHAnsi" w:hAnsiTheme="minorHAnsi" w:cstheme="minorHAnsi"/>
          <w:sz w:val="22"/>
          <w:szCs w:val="22"/>
        </w:rPr>
      </w:pPr>
      <w:r w:rsidRPr="00F310A5">
        <w:rPr>
          <w:rFonts w:asciiTheme="minorHAnsi" w:hAnsiTheme="minorHAnsi" w:cstheme="minorHAnsi"/>
          <w:sz w:val="22"/>
          <w:szCs w:val="22"/>
        </w:rPr>
        <w:t>D</w:t>
      </w:r>
      <w:r w:rsidR="00CE1E29" w:rsidRPr="00F310A5">
        <w:rPr>
          <w:rFonts w:asciiTheme="minorHAnsi" w:hAnsiTheme="minorHAnsi" w:cstheme="minorHAnsi"/>
          <w:sz w:val="22"/>
          <w:szCs w:val="22"/>
        </w:rPr>
        <w:t xml:space="preserve"> = </w:t>
      </w:r>
      <w:r w:rsidRPr="00F310A5">
        <w:rPr>
          <w:rFonts w:asciiTheme="minorHAnsi" w:hAnsiTheme="minorHAnsi" w:cstheme="minorHAnsi"/>
          <w:sz w:val="22"/>
          <w:szCs w:val="22"/>
        </w:rPr>
        <w:t>60-69</w:t>
      </w:r>
      <w:r w:rsidR="00CE1E29" w:rsidRPr="00F310A5">
        <w:rPr>
          <w:rFonts w:asciiTheme="minorHAnsi" w:hAnsiTheme="minorHAnsi" w:cstheme="minorHAnsi"/>
          <w:sz w:val="22"/>
          <w:szCs w:val="22"/>
        </w:rPr>
        <w:t>%</w:t>
      </w:r>
      <w:r w:rsidR="00CE1E29" w:rsidRPr="00F310A5">
        <w:rPr>
          <w:rFonts w:asciiTheme="minorHAnsi" w:hAnsiTheme="minorHAnsi" w:cstheme="minorHAnsi"/>
          <w:sz w:val="22"/>
          <w:szCs w:val="22"/>
        </w:rPr>
        <w:tab/>
      </w:r>
      <w:r w:rsidRPr="00F310A5">
        <w:rPr>
          <w:rFonts w:asciiTheme="minorHAnsi" w:hAnsiTheme="minorHAnsi" w:cstheme="minorHAnsi"/>
          <w:sz w:val="22"/>
          <w:szCs w:val="22"/>
        </w:rPr>
        <w:tab/>
      </w:r>
      <w:r w:rsidR="00F310A5" w:rsidRPr="00F310A5">
        <w:rPr>
          <w:rFonts w:asciiTheme="minorHAnsi" w:hAnsiTheme="minorHAnsi" w:cstheme="minorHAnsi"/>
          <w:sz w:val="22"/>
          <w:szCs w:val="22"/>
        </w:rPr>
        <w:t>6</w:t>
      </w:r>
      <w:r w:rsidR="007D2C5B">
        <w:rPr>
          <w:rFonts w:asciiTheme="minorHAnsi" w:hAnsiTheme="minorHAnsi" w:cstheme="minorHAnsi"/>
          <w:sz w:val="22"/>
          <w:szCs w:val="22"/>
        </w:rPr>
        <w:t>60</w:t>
      </w:r>
      <w:r w:rsidRPr="00F310A5">
        <w:rPr>
          <w:rFonts w:asciiTheme="minorHAnsi" w:hAnsiTheme="minorHAnsi" w:cstheme="minorHAnsi"/>
          <w:sz w:val="22"/>
          <w:szCs w:val="22"/>
        </w:rPr>
        <w:t xml:space="preserve"> -</w:t>
      </w:r>
      <w:r w:rsidR="007D2C5B">
        <w:rPr>
          <w:rFonts w:asciiTheme="minorHAnsi" w:hAnsiTheme="minorHAnsi" w:cstheme="minorHAnsi"/>
          <w:sz w:val="22"/>
          <w:szCs w:val="22"/>
        </w:rPr>
        <w:t>78</w:t>
      </w:r>
      <w:r w:rsidRPr="00F310A5">
        <w:rPr>
          <w:rFonts w:asciiTheme="minorHAnsi" w:hAnsiTheme="minorHAnsi" w:cstheme="minorHAnsi"/>
          <w:sz w:val="22"/>
          <w:szCs w:val="22"/>
        </w:rPr>
        <w:t>9</w:t>
      </w:r>
      <w:r w:rsidR="00CE1E29" w:rsidRPr="00F310A5">
        <w:rPr>
          <w:rFonts w:asciiTheme="minorHAnsi" w:hAnsiTheme="minorHAnsi" w:cstheme="minorHAnsi"/>
          <w:sz w:val="22"/>
          <w:szCs w:val="22"/>
        </w:rPr>
        <w:t xml:space="preserve"> points</w:t>
      </w:r>
    </w:p>
    <w:p w14:paraId="0736EFCF" w14:textId="743A9FA9" w:rsidR="000704BB" w:rsidRPr="00427FF3" w:rsidRDefault="000704BB" w:rsidP="00CE1E29">
      <w:pPr>
        <w:rPr>
          <w:rFonts w:asciiTheme="minorHAnsi" w:hAnsiTheme="minorHAnsi" w:cstheme="minorHAnsi"/>
          <w:sz w:val="22"/>
          <w:szCs w:val="22"/>
        </w:rPr>
      </w:pPr>
      <w:r w:rsidRPr="00427FF3">
        <w:rPr>
          <w:rFonts w:asciiTheme="minorHAnsi" w:hAnsiTheme="minorHAnsi" w:cstheme="minorHAnsi"/>
          <w:sz w:val="22"/>
          <w:szCs w:val="22"/>
        </w:rPr>
        <w:t>F = 59% or below</w:t>
      </w:r>
      <w:r w:rsidRPr="00427FF3">
        <w:rPr>
          <w:rFonts w:asciiTheme="minorHAnsi" w:hAnsiTheme="minorHAnsi" w:cstheme="minorHAnsi"/>
          <w:sz w:val="22"/>
          <w:szCs w:val="22"/>
        </w:rPr>
        <w:tab/>
      </w:r>
      <w:r w:rsidR="007D2C5B">
        <w:rPr>
          <w:rFonts w:asciiTheme="minorHAnsi" w:hAnsiTheme="minorHAnsi" w:cstheme="minorHAnsi"/>
          <w:sz w:val="22"/>
          <w:szCs w:val="22"/>
        </w:rPr>
        <w:t>65</w:t>
      </w:r>
      <w:r w:rsidR="00A70B90">
        <w:rPr>
          <w:rFonts w:asciiTheme="minorHAnsi" w:hAnsiTheme="minorHAnsi" w:cstheme="minorHAnsi"/>
          <w:sz w:val="22"/>
          <w:szCs w:val="22"/>
        </w:rPr>
        <w:t>9</w:t>
      </w:r>
      <w:r w:rsidR="00F310A5">
        <w:rPr>
          <w:rFonts w:asciiTheme="minorHAnsi" w:hAnsiTheme="minorHAnsi" w:cstheme="minorHAnsi"/>
          <w:sz w:val="22"/>
          <w:szCs w:val="22"/>
        </w:rPr>
        <w:t xml:space="preserve"> </w:t>
      </w:r>
      <w:r w:rsidRPr="00427FF3">
        <w:rPr>
          <w:rFonts w:asciiTheme="minorHAnsi" w:hAnsiTheme="minorHAnsi" w:cstheme="minorHAnsi"/>
          <w:sz w:val="22"/>
          <w:szCs w:val="22"/>
        </w:rPr>
        <w:t>points or below</w:t>
      </w:r>
    </w:p>
    <w:p w14:paraId="619A8F32" w14:textId="77777777" w:rsidR="00CE1E29" w:rsidRPr="00427FF3" w:rsidRDefault="00CE1E29" w:rsidP="00CE1E29">
      <w:pPr>
        <w:rPr>
          <w:rFonts w:asciiTheme="minorHAnsi" w:hAnsiTheme="minorHAnsi" w:cstheme="minorHAnsi"/>
          <w:b/>
          <w:sz w:val="22"/>
          <w:szCs w:val="22"/>
        </w:rPr>
      </w:pPr>
    </w:p>
    <w:p w14:paraId="01745772" w14:textId="77777777" w:rsidR="00CE1E29" w:rsidRPr="00427FF3" w:rsidRDefault="00CE1E29" w:rsidP="00CE1E29">
      <w:pPr>
        <w:rPr>
          <w:rFonts w:asciiTheme="minorHAnsi" w:hAnsiTheme="minorHAnsi" w:cstheme="minorHAnsi"/>
          <w:sz w:val="22"/>
          <w:szCs w:val="22"/>
        </w:rPr>
      </w:pPr>
      <w:r w:rsidRPr="00427FF3">
        <w:rPr>
          <w:rFonts w:asciiTheme="minorHAnsi" w:hAnsiTheme="minorHAnsi" w:cstheme="minorHAnsi"/>
          <w:b/>
          <w:sz w:val="22"/>
          <w:szCs w:val="22"/>
        </w:rPr>
        <w:t xml:space="preserve">ACADEMIC INTEGRITY: </w:t>
      </w:r>
      <w:r w:rsidRPr="00427FF3">
        <w:rPr>
          <w:rFonts w:asciiTheme="minorHAnsi" w:hAnsiTheme="minorHAnsi" w:cstheme="minorHAnsi"/>
          <w:sz w:val="22"/>
          <w:szCs w:val="22"/>
        </w:rPr>
        <w:t>“…Academic integrity is to be maintained at all times to insure genuine educational growth.  Cheating and plagiarism in all forms, therefore, will be subject to disciplinary action.  Serious infractions will be reviewed by an ad hoc committee, appointed by the appropriate dean, and appropriate sanctions will be imposed.”</w:t>
      </w:r>
    </w:p>
    <w:p w14:paraId="674B6191" w14:textId="77777777" w:rsidR="00CE1E29" w:rsidRPr="00427FF3" w:rsidRDefault="00CE1E29" w:rsidP="00CE1E29">
      <w:pPr>
        <w:rPr>
          <w:rFonts w:asciiTheme="minorHAnsi" w:hAnsiTheme="minorHAnsi" w:cstheme="minorHAnsi"/>
          <w:sz w:val="22"/>
          <w:szCs w:val="22"/>
        </w:rPr>
      </w:pPr>
    </w:p>
    <w:p w14:paraId="51EAD782" w14:textId="77777777" w:rsidR="00CE1E29" w:rsidRPr="00427FF3" w:rsidRDefault="00CE1E29" w:rsidP="00CE1E29">
      <w:pPr>
        <w:pStyle w:val="BlockText"/>
        <w:ind w:left="0" w:firstLine="0"/>
        <w:rPr>
          <w:rFonts w:asciiTheme="minorHAnsi" w:hAnsiTheme="minorHAnsi" w:cstheme="minorHAnsi"/>
          <w:sz w:val="22"/>
          <w:szCs w:val="22"/>
        </w:rPr>
      </w:pPr>
      <w:r w:rsidRPr="00427FF3">
        <w:rPr>
          <w:rFonts w:asciiTheme="minorHAnsi" w:hAnsiTheme="minorHAnsi" w:cstheme="minorHAnsi"/>
          <w:b/>
          <w:bCs/>
          <w:sz w:val="22"/>
          <w:szCs w:val="22"/>
        </w:rPr>
        <w:t xml:space="preserve">PLAGIARISM: </w:t>
      </w:r>
      <w:r w:rsidRPr="00427FF3">
        <w:rPr>
          <w:rFonts w:asciiTheme="minorHAnsi" w:hAnsiTheme="minorHAnsi" w:cstheme="minorHAnsi"/>
          <w:sz w:val="22"/>
          <w:szCs w:val="22"/>
        </w:rPr>
        <w:t>Plagiarism-the appropriation or imitation of the language or ideas of another person and presenting them as one’s original work-sometimes occurs through carelessness or ignorance. Students who are uncertain about proper documentation of sources should consult their instructors.</w:t>
      </w:r>
    </w:p>
    <w:p w14:paraId="395A87BE" w14:textId="77777777" w:rsidR="00CE1E29" w:rsidRPr="00427FF3" w:rsidRDefault="00CE1E29" w:rsidP="00CE1E29">
      <w:pPr>
        <w:pStyle w:val="BlockText"/>
        <w:ind w:left="0" w:firstLine="0"/>
        <w:rPr>
          <w:rFonts w:asciiTheme="minorHAnsi" w:hAnsiTheme="minorHAnsi" w:cstheme="minorHAnsi"/>
          <w:b/>
          <w:sz w:val="22"/>
          <w:szCs w:val="22"/>
        </w:rPr>
      </w:pPr>
    </w:p>
    <w:p w14:paraId="611664FB" w14:textId="77777777" w:rsidR="00CE1E29" w:rsidRPr="00427FF3" w:rsidRDefault="00CE1E29" w:rsidP="00CE1E29">
      <w:pPr>
        <w:pStyle w:val="BlockText"/>
        <w:ind w:left="0" w:firstLine="0"/>
        <w:rPr>
          <w:rFonts w:asciiTheme="minorHAnsi" w:hAnsiTheme="minorHAnsi" w:cstheme="minorHAnsi"/>
          <w:sz w:val="22"/>
          <w:szCs w:val="22"/>
        </w:rPr>
      </w:pPr>
      <w:r w:rsidRPr="00427FF3">
        <w:rPr>
          <w:rFonts w:asciiTheme="minorHAnsi" w:hAnsiTheme="minorHAnsi" w:cstheme="minorHAnsi"/>
          <w:b/>
          <w:sz w:val="22"/>
          <w:szCs w:val="22"/>
        </w:rPr>
        <w:t xml:space="preserve">ACCOMMODATIONS:  </w:t>
      </w:r>
      <w:r w:rsidRPr="00427FF3">
        <w:rPr>
          <w:rFonts w:asciiTheme="minorHAnsi" w:hAnsiTheme="minorHAnsi" w:cstheme="minorHAnsi"/>
          <w:sz w:val="22"/>
          <w:szCs w:val="22"/>
        </w:rP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332CCCAC" w14:textId="77777777" w:rsidR="00CE1E29" w:rsidRPr="00427FF3" w:rsidRDefault="00CE1E29" w:rsidP="00CE1E29">
      <w:pPr>
        <w:rPr>
          <w:rFonts w:asciiTheme="minorHAnsi" w:hAnsiTheme="minorHAnsi" w:cstheme="minorHAnsi"/>
          <w:b/>
          <w:sz w:val="22"/>
          <w:szCs w:val="22"/>
        </w:rPr>
      </w:pPr>
    </w:p>
    <w:p w14:paraId="58B4B401" w14:textId="77777777" w:rsidR="00CE1E29" w:rsidRPr="00427FF3" w:rsidRDefault="00CE1E29" w:rsidP="00CE1E29">
      <w:pPr>
        <w:rPr>
          <w:rFonts w:asciiTheme="minorHAnsi" w:hAnsiTheme="minorHAnsi" w:cstheme="minorHAnsi"/>
          <w:sz w:val="22"/>
          <w:szCs w:val="22"/>
        </w:rPr>
      </w:pPr>
      <w:r w:rsidRPr="00427FF3">
        <w:rPr>
          <w:rFonts w:asciiTheme="minorHAnsi" w:hAnsiTheme="minorHAnsi" w:cstheme="minorHAnsi"/>
          <w:b/>
          <w:sz w:val="22"/>
          <w:szCs w:val="22"/>
        </w:rPr>
        <w:t xml:space="preserve">CIVILITY &amp; DECORUM: </w:t>
      </w:r>
      <w:r w:rsidRPr="00427FF3">
        <w:rPr>
          <w:rFonts w:asciiTheme="minorHAnsi" w:hAnsiTheme="minorHAnsi" w:cstheme="minorHAnsi"/>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w:t>
      </w:r>
      <w:proofErr w:type="gramStart"/>
      <w:r w:rsidRPr="00427FF3">
        <w:rPr>
          <w:rFonts w:asciiTheme="minorHAnsi" w:hAnsiTheme="minorHAnsi" w:cstheme="minorHAnsi"/>
          <w:sz w:val="22"/>
          <w:szCs w:val="22"/>
        </w:rPr>
        <w:t>will at all times</w:t>
      </w:r>
      <w:proofErr w:type="gramEnd"/>
      <w:r w:rsidRPr="00427FF3">
        <w:rPr>
          <w:rFonts w:asciiTheme="minorHAnsi" w:hAnsiTheme="minorHAnsi" w:cstheme="minorHAnsi"/>
          <w:sz w:val="22"/>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276A7C2E" w14:textId="77777777" w:rsidR="00CE1E29" w:rsidRPr="00427FF3" w:rsidRDefault="00CE1E29" w:rsidP="00CE1E29">
      <w:pPr>
        <w:rPr>
          <w:rFonts w:asciiTheme="minorHAnsi" w:hAnsiTheme="minorHAnsi" w:cstheme="minorHAnsi"/>
          <w:i/>
          <w:sz w:val="22"/>
          <w:szCs w:val="22"/>
          <w:shd w:val="clear" w:color="auto" w:fill="FFFF00"/>
        </w:rPr>
      </w:pPr>
    </w:p>
    <w:p w14:paraId="3B2AC72E" w14:textId="77777777" w:rsidR="00CE1E29" w:rsidRPr="00427FF3" w:rsidRDefault="00CE1E29" w:rsidP="00CE1E29">
      <w:pPr>
        <w:pStyle w:val="Default"/>
        <w:rPr>
          <w:rFonts w:asciiTheme="minorHAnsi" w:hAnsiTheme="minorHAnsi" w:cstheme="minorHAnsi"/>
          <w:b/>
          <w:color w:val="auto"/>
          <w:sz w:val="22"/>
          <w:szCs w:val="22"/>
        </w:rPr>
      </w:pPr>
      <w:r w:rsidRPr="00427FF3">
        <w:rPr>
          <w:rFonts w:asciiTheme="minorHAnsi" w:hAnsiTheme="minorHAnsi" w:cstheme="minorHAnsi"/>
          <w:b/>
          <w:sz w:val="22"/>
          <w:szCs w:val="22"/>
        </w:rPr>
        <w:t xml:space="preserve">ATTENDANCE POLICY:  </w:t>
      </w:r>
      <w:r w:rsidRPr="00427FF3">
        <w:rPr>
          <w:rFonts w:asciiTheme="minorHAnsi" w:hAnsiTheme="minorHAnsi" w:cstheme="minorHAnsi"/>
          <w:color w:val="auto"/>
          <w:sz w:val="22"/>
          <w:szCs w:val="22"/>
        </w:rPr>
        <w:t xml:space="preserve">Class attendance is one of the most important predictors of success in college. Therefore, the attendance policy for this class will be strictly enforced. Students who are absent for more than 6 class sessions may be administratively withdrawn from the class. </w:t>
      </w:r>
      <w:r w:rsidR="000704BB" w:rsidRPr="00427FF3">
        <w:rPr>
          <w:rFonts w:asciiTheme="minorHAnsi" w:hAnsiTheme="minorHAnsi" w:cstheme="minorHAnsi"/>
          <w:b/>
          <w:color w:val="auto"/>
          <w:sz w:val="22"/>
          <w:szCs w:val="22"/>
        </w:rPr>
        <w:t xml:space="preserve">Students lose credit for each missed class from their attendance grade, and after 10 absences they will not be able to pass this class. Repeated late entries will also result in deduction from attendance credit. </w:t>
      </w:r>
    </w:p>
    <w:p w14:paraId="7327FAB6" w14:textId="77777777" w:rsidR="00CE1E29" w:rsidRPr="00427FF3" w:rsidRDefault="00CE1E29" w:rsidP="00CE1E29">
      <w:pPr>
        <w:pStyle w:val="Default"/>
        <w:rPr>
          <w:rFonts w:asciiTheme="minorHAnsi" w:hAnsiTheme="minorHAnsi" w:cstheme="minorHAnsi"/>
          <w:color w:val="auto"/>
          <w:sz w:val="22"/>
          <w:szCs w:val="22"/>
        </w:rPr>
      </w:pPr>
    </w:p>
    <w:p w14:paraId="5FCA1180" w14:textId="77777777" w:rsidR="00CE1E29" w:rsidRPr="00427FF3" w:rsidRDefault="00CE1E29" w:rsidP="00CE1E29">
      <w:pPr>
        <w:autoSpaceDE w:val="0"/>
        <w:autoSpaceDN w:val="0"/>
        <w:adjustRightInd w:val="0"/>
        <w:rPr>
          <w:rFonts w:asciiTheme="minorHAnsi" w:eastAsia="Batang" w:hAnsiTheme="minorHAnsi" w:cstheme="minorHAnsi"/>
          <w:sz w:val="22"/>
          <w:szCs w:val="22"/>
          <w:lang w:eastAsia="zh-TW"/>
        </w:rPr>
      </w:pPr>
      <w:r w:rsidRPr="00427FF3">
        <w:rPr>
          <w:rFonts w:asciiTheme="minorHAnsi" w:eastAsia="Batang" w:hAnsiTheme="minorHAnsi" w:cstheme="minorHAnsi"/>
          <w:sz w:val="22"/>
          <w:szCs w:val="22"/>
          <w:lang w:eastAsia="zh-TW"/>
        </w:rPr>
        <w:t xml:space="preserve">It is important to be </w:t>
      </w:r>
      <w:r w:rsidRPr="00427FF3">
        <w:rPr>
          <w:rFonts w:asciiTheme="minorHAnsi" w:eastAsia="Batang" w:hAnsiTheme="minorHAnsi" w:cstheme="minorHAnsi"/>
          <w:b/>
          <w:bCs/>
          <w:sz w:val="22"/>
          <w:szCs w:val="22"/>
          <w:lang w:eastAsia="zh-TW"/>
        </w:rPr>
        <w:t xml:space="preserve">in class </w:t>
      </w:r>
      <w:r w:rsidRPr="00427FF3">
        <w:rPr>
          <w:rFonts w:asciiTheme="minorHAnsi" w:eastAsia="Batang" w:hAnsiTheme="minorHAnsi" w:cstheme="minorHAnsi"/>
          <w:sz w:val="22"/>
          <w:szCs w:val="22"/>
          <w:lang w:eastAsia="zh-TW"/>
        </w:rPr>
        <w:t>when we begin. Coming in late changes the energy of the lesson and</w:t>
      </w:r>
    </w:p>
    <w:p w14:paraId="660E3F3A" w14:textId="77777777" w:rsidR="00CE1E29" w:rsidRPr="00427FF3" w:rsidRDefault="00CE1E29" w:rsidP="00CE1E29">
      <w:pPr>
        <w:autoSpaceDE w:val="0"/>
        <w:autoSpaceDN w:val="0"/>
        <w:adjustRightInd w:val="0"/>
        <w:rPr>
          <w:rFonts w:asciiTheme="minorHAnsi" w:eastAsia="Batang" w:hAnsiTheme="minorHAnsi" w:cstheme="minorHAnsi"/>
          <w:sz w:val="22"/>
          <w:szCs w:val="22"/>
          <w:lang w:eastAsia="zh-TW"/>
        </w:rPr>
      </w:pPr>
      <w:r w:rsidRPr="00427FF3">
        <w:rPr>
          <w:rFonts w:asciiTheme="minorHAnsi" w:eastAsia="Batang" w:hAnsiTheme="minorHAnsi" w:cstheme="minorHAnsi"/>
          <w:sz w:val="22"/>
          <w:szCs w:val="22"/>
          <w:lang w:eastAsia="zh-TW"/>
        </w:rPr>
        <w:t xml:space="preserve">disrupts the concentration of the teacher and those who are learning. Students who are habitually late will be advised that attendance points will not be earned on late arrival days. </w:t>
      </w:r>
    </w:p>
    <w:p w14:paraId="4B9C8B35" w14:textId="77777777" w:rsidR="00CE1E29" w:rsidRPr="00427FF3" w:rsidRDefault="00CE1E29" w:rsidP="00CE1E29">
      <w:pPr>
        <w:autoSpaceDE w:val="0"/>
        <w:autoSpaceDN w:val="0"/>
        <w:adjustRightInd w:val="0"/>
        <w:rPr>
          <w:rFonts w:asciiTheme="minorHAnsi" w:eastAsia="Batang" w:hAnsiTheme="minorHAnsi" w:cstheme="minorHAnsi"/>
          <w:sz w:val="22"/>
          <w:szCs w:val="22"/>
          <w:lang w:eastAsia="zh-TW"/>
        </w:rPr>
      </w:pPr>
    </w:p>
    <w:p w14:paraId="4F9542C0" w14:textId="273A8E0D" w:rsidR="00CE1E29" w:rsidRPr="00427FF3" w:rsidRDefault="00CE1E29" w:rsidP="00CE1E29">
      <w:pPr>
        <w:autoSpaceDE w:val="0"/>
        <w:autoSpaceDN w:val="0"/>
        <w:adjustRightInd w:val="0"/>
        <w:rPr>
          <w:rFonts w:asciiTheme="minorHAnsi" w:eastAsia="Batang" w:hAnsiTheme="minorHAnsi" w:cstheme="minorHAnsi"/>
          <w:sz w:val="22"/>
          <w:szCs w:val="22"/>
          <w:lang w:eastAsia="zh-TW"/>
        </w:rPr>
      </w:pPr>
      <w:r w:rsidRPr="00427FF3">
        <w:rPr>
          <w:rFonts w:asciiTheme="minorHAnsi" w:eastAsia="Batang" w:hAnsiTheme="minorHAnsi" w:cstheme="minorHAnsi"/>
          <w:sz w:val="22"/>
          <w:szCs w:val="22"/>
          <w:lang w:eastAsia="zh-TW"/>
        </w:rPr>
        <w:t xml:space="preserve">Please, take these policies into account when you schedule appointments or other activities throughout the semester. Appointments should take place outside of class hours. </w:t>
      </w:r>
    </w:p>
    <w:p w14:paraId="0C685F0B" w14:textId="1B12E611" w:rsidR="006F50D7" w:rsidRPr="00427FF3" w:rsidRDefault="006F50D7" w:rsidP="00CE1E29">
      <w:pPr>
        <w:autoSpaceDE w:val="0"/>
        <w:autoSpaceDN w:val="0"/>
        <w:adjustRightInd w:val="0"/>
        <w:rPr>
          <w:rFonts w:asciiTheme="minorHAnsi" w:eastAsia="Batang" w:hAnsiTheme="minorHAnsi" w:cstheme="minorHAnsi"/>
          <w:sz w:val="22"/>
          <w:szCs w:val="22"/>
          <w:lang w:eastAsia="zh-TW"/>
        </w:rPr>
      </w:pPr>
    </w:p>
    <w:p w14:paraId="02E4EEE3" w14:textId="506217A0" w:rsidR="006F50D7" w:rsidRPr="00427FF3" w:rsidRDefault="006F50D7" w:rsidP="006F50D7">
      <w:pPr>
        <w:pStyle w:val="paragraph"/>
        <w:spacing w:before="0" w:beforeAutospacing="0" w:after="0" w:afterAutospacing="0"/>
        <w:textAlignment w:val="baseline"/>
        <w:rPr>
          <w:rFonts w:asciiTheme="minorHAnsi" w:hAnsiTheme="minorHAnsi" w:cstheme="minorHAnsi"/>
          <w:i/>
          <w:iCs/>
          <w:sz w:val="22"/>
          <w:szCs w:val="22"/>
        </w:rPr>
      </w:pPr>
      <w:r w:rsidRPr="00427FF3">
        <w:rPr>
          <w:rStyle w:val="normaltextrun"/>
          <w:rFonts w:asciiTheme="minorHAnsi" w:hAnsiTheme="minorHAnsi" w:cstheme="minorHAnsi"/>
          <w:i/>
          <w:iCs/>
          <w:sz w:val="22"/>
          <w:szCs w:val="22"/>
        </w:rPr>
        <w:lastRenderedPageBreak/>
        <w:t xml:space="preserve">Accommodation of Religious Observances: </w:t>
      </w:r>
      <w:r w:rsidRPr="00427FF3">
        <w:rPr>
          <w:rStyle w:val="normaltextrun"/>
          <w:rFonts w:asciiTheme="minorHAnsi" w:hAnsiTheme="minorHAnsi" w:cstheme="minorHAnsi"/>
          <w:sz w:val="22"/>
          <w:szCs w:val="22"/>
        </w:rPr>
        <w:t xml:space="preserve">Donnelly College strongly supports the diversity of the beliefs and religions represented by our student body. The College will provide reasonable flexibility when religious observances occasionally conflict with academic obligations such as class attendance, activities, assignments, </w:t>
      </w:r>
      <w:r w:rsidR="00F40B78" w:rsidRPr="00427FF3">
        <w:rPr>
          <w:rStyle w:val="normaltextrun"/>
          <w:rFonts w:asciiTheme="minorHAnsi" w:hAnsiTheme="minorHAnsi" w:cstheme="minorHAnsi"/>
          <w:sz w:val="22"/>
          <w:szCs w:val="22"/>
        </w:rPr>
        <w:t>examinations,</w:t>
      </w:r>
      <w:r w:rsidRPr="00427FF3">
        <w:rPr>
          <w:rStyle w:val="normaltextrun"/>
          <w:rFonts w:asciiTheme="minorHAnsi" w:hAnsiTheme="minorHAnsi" w:cstheme="minorHAnsi"/>
          <w:sz w:val="22"/>
          <w:szCs w:val="22"/>
        </w:rPr>
        <w:t xml:space="preserve"> and other course requirements. Students must inform instructors of such conflicts in advance and in a timely manner. Students remain responsible for all class work and other academic obligations missed </w:t>
      </w:r>
      <w:r w:rsidR="00F40B78" w:rsidRPr="00427FF3">
        <w:rPr>
          <w:rStyle w:val="normaltextrun"/>
          <w:rFonts w:asciiTheme="minorHAnsi" w:hAnsiTheme="minorHAnsi" w:cstheme="minorHAnsi"/>
          <w:sz w:val="22"/>
          <w:szCs w:val="22"/>
        </w:rPr>
        <w:t>due to</w:t>
      </w:r>
      <w:r w:rsidRPr="00427FF3">
        <w:rPr>
          <w:rStyle w:val="normaltextrun"/>
          <w:rFonts w:asciiTheme="minorHAnsi" w:hAnsiTheme="minorHAnsi" w:cstheme="minorHAnsi"/>
          <w:sz w:val="22"/>
          <w:szCs w:val="22"/>
        </w:rPr>
        <w:t xml:space="preserve"> their absence. </w:t>
      </w:r>
      <w:r w:rsidRPr="00427FF3">
        <w:rPr>
          <w:rStyle w:val="eop"/>
          <w:rFonts w:asciiTheme="minorHAnsi" w:hAnsiTheme="minorHAnsi" w:cstheme="minorHAnsi"/>
          <w:sz w:val="22"/>
          <w:szCs w:val="22"/>
        </w:rPr>
        <w:t> </w:t>
      </w:r>
    </w:p>
    <w:p w14:paraId="12B2E870" w14:textId="77777777" w:rsidR="00CE1E29" w:rsidRPr="00427FF3" w:rsidRDefault="00CE1E29" w:rsidP="00CE1E29">
      <w:pPr>
        <w:rPr>
          <w:rFonts w:asciiTheme="minorHAnsi" w:hAnsiTheme="minorHAnsi" w:cstheme="minorHAnsi"/>
          <w:b/>
          <w:sz w:val="22"/>
          <w:szCs w:val="22"/>
        </w:rPr>
      </w:pPr>
    </w:p>
    <w:p w14:paraId="748BBA32" w14:textId="77777777" w:rsidR="00CE1E29" w:rsidRPr="00427FF3" w:rsidRDefault="00CE1E29" w:rsidP="00CE1E29">
      <w:pPr>
        <w:rPr>
          <w:rFonts w:asciiTheme="minorHAnsi" w:hAnsiTheme="minorHAnsi" w:cstheme="minorHAnsi"/>
          <w:sz w:val="22"/>
          <w:szCs w:val="22"/>
        </w:rPr>
      </w:pPr>
      <w:r w:rsidRPr="00427FF3">
        <w:rPr>
          <w:rFonts w:asciiTheme="minorHAnsi" w:hAnsiTheme="minorHAnsi" w:cstheme="minorHAnsi"/>
          <w:b/>
          <w:sz w:val="22"/>
          <w:szCs w:val="22"/>
        </w:rPr>
        <w:t xml:space="preserve">WITHDRAWAL FROM COURSES OR FROM SCHOOL: </w:t>
      </w:r>
      <w:r w:rsidRPr="00427FF3">
        <w:rPr>
          <w:rFonts w:asciiTheme="minorHAnsi" w:hAnsiTheme="minorHAnsi" w:cstheme="minorHAnsi"/>
          <w:sz w:val="22"/>
          <w:szCs w:val="22"/>
        </w:rPr>
        <w:t>It is the responsibility of the student to withdraw from class. If a student decides to withdraw from a class, ideally, she/he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2F730222" w14:textId="77777777" w:rsidR="00CE1E29" w:rsidRPr="00427FF3" w:rsidRDefault="00CE1E29" w:rsidP="00CE1E29">
      <w:pPr>
        <w:autoSpaceDE w:val="0"/>
        <w:autoSpaceDN w:val="0"/>
        <w:adjustRightInd w:val="0"/>
        <w:rPr>
          <w:rFonts w:asciiTheme="minorHAnsi" w:hAnsiTheme="minorHAnsi" w:cstheme="minorHAnsi"/>
          <w:sz w:val="22"/>
          <w:szCs w:val="22"/>
        </w:rPr>
      </w:pPr>
    </w:p>
    <w:p w14:paraId="6A259077" w14:textId="77777777" w:rsidR="00CE1E29" w:rsidRPr="00427FF3" w:rsidRDefault="00CE1E29" w:rsidP="00CE1E29">
      <w:pPr>
        <w:autoSpaceDE w:val="0"/>
        <w:autoSpaceDN w:val="0"/>
        <w:adjustRightInd w:val="0"/>
        <w:rPr>
          <w:rFonts w:asciiTheme="minorHAnsi" w:hAnsiTheme="minorHAnsi" w:cstheme="minorHAnsi"/>
          <w:sz w:val="22"/>
          <w:szCs w:val="22"/>
        </w:rPr>
      </w:pPr>
      <w:r w:rsidRPr="00427FF3">
        <w:rPr>
          <w:rFonts w:asciiTheme="minorHAnsi" w:hAnsiTheme="minorHAnsi" w:cstheme="minorHAnsi"/>
          <w:sz w:val="22"/>
          <w:szCs w:val="22"/>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3E241553" w14:textId="77777777" w:rsidR="00CE1E29" w:rsidRPr="00427FF3" w:rsidRDefault="00CE1E29" w:rsidP="00CE1E29">
      <w:pPr>
        <w:autoSpaceDE w:val="0"/>
        <w:autoSpaceDN w:val="0"/>
        <w:adjustRightInd w:val="0"/>
        <w:rPr>
          <w:rFonts w:asciiTheme="minorHAnsi" w:hAnsiTheme="minorHAnsi" w:cstheme="minorHAnsi"/>
          <w:sz w:val="22"/>
          <w:szCs w:val="22"/>
        </w:rPr>
      </w:pPr>
    </w:p>
    <w:p w14:paraId="0952E0CE" w14:textId="1F84AFAC" w:rsidR="00CE1E29" w:rsidRPr="00427FF3" w:rsidRDefault="00CE1E29" w:rsidP="00CE1E29">
      <w:pPr>
        <w:spacing w:after="240"/>
        <w:rPr>
          <w:rFonts w:asciiTheme="minorHAnsi" w:hAnsiTheme="minorHAnsi" w:cstheme="minorHAnsi"/>
          <w:sz w:val="22"/>
          <w:szCs w:val="22"/>
        </w:rPr>
      </w:pPr>
      <w:r w:rsidRPr="00427FF3">
        <w:rPr>
          <w:rFonts w:asciiTheme="minorHAnsi" w:hAnsiTheme="minorHAnsi" w:cstheme="minorHAnsi"/>
          <w:b/>
          <w:bCs/>
          <w:sz w:val="22"/>
          <w:szCs w:val="22"/>
        </w:rPr>
        <w:t>Donnelly College reserves the right to withdraw a student from class(es) if the student does not meet his/her financial obligations, including two missing or incomplete payments, or loss of financial aid.</w:t>
      </w:r>
      <w:r w:rsidRPr="00427FF3">
        <w:rPr>
          <w:rFonts w:asciiTheme="minorHAnsi" w:hAnsiTheme="minorHAnsi" w:cstheme="minorHAnsi"/>
          <w:color w:val="376092"/>
          <w:sz w:val="22"/>
          <w:szCs w:val="22"/>
        </w:rPr>
        <w:t xml:space="preserve"> </w:t>
      </w:r>
      <w:r w:rsidRPr="00427FF3">
        <w:rPr>
          <w:rFonts w:asciiTheme="minorHAnsi" w:hAnsiTheme="minorHAnsi" w:cstheme="minorHAnsi"/>
          <w:color w:val="000000"/>
          <w:sz w:val="22"/>
          <w:szCs w:val="22"/>
          <w:shd w:val="clear" w:color="auto" w:fill="FFFFFF"/>
        </w:rPr>
        <w:t xml:space="preserve">Faculty may initiate an administrative withdrawal </w:t>
      </w:r>
      <w:r w:rsidR="00F40B78" w:rsidRPr="00427FF3">
        <w:rPr>
          <w:rFonts w:asciiTheme="minorHAnsi" w:hAnsiTheme="minorHAnsi" w:cstheme="minorHAnsi"/>
          <w:color w:val="000000"/>
          <w:sz w:val="22"/>
          <w:szCs w:val="22"/>
          <w:shd w:val="clear" w:color="auto" w:fill="FFFFFF"/>
        </w:rPr>
        <w:t>based on</w:t>
      </w:r>
      <w:r w:rsidRPr="00427FF3">
        <w:rPr>
          <w:rFonts w:asciiTheme="minorHAnsi" w:hAnsiTheme="minorHAnsi" w:cstheme="minorHAnsi"/>
          <w:color w:val="000000"/>
          <w:sz w:val="22"/>
          <w:szCs w:val="22"/>
          <w:shd w:val="clear" w:color="auto" w:fill="FFFFFF"/>
        </w:rPr>
        <w:t xml:space="preserve"> non-attendance. In extreme circumstances (</w:t>
      </w:r>
      <w:proofErr w:type="gramStart"/>
      <w:r w:rsidRPr="00427FF3">
        <w:rPr>
          <w:rFonts w:asciiTheme="minorHAnsi" w:hAnsiTheme="minorHAnsi" w:cstheme="minorHAnsi"/>
          <w:color w:val="000000"/>
          <w:sz w:val="22"/>
          <w:szCs w:val="22"/>
          <w:shd w:val="clear" w:color="auto" w:fill="FFFFFF"/>
        </w:rPr>
        <w:t>i.e.</w:t>
      </w:r>
      <w:proofErr w:type="gramEnd"/>
      <w:r w:rsidRPr="00427FF3">
        <w:rPr>
          <w:rFonts w:asciiTheme="minorHAnsi" w:hAnsiTheme="minorHAnsi" w:cstheme="minorHAnsi"/>
          <w:color w:val="000000"/>
          <w:sz w:val="22"/>
          <w:szCs w:val="22"/>
          <w:shd w:val="clear" w:color="auto" w:fill="FFFFFF"/>
        </w:rPr>
        <w:t xml:space="preserve"> a disciplinary problem), the Vice President of Academic Affairs may initiate an administrative withdrawal. The student remains responsible for the tuition owed in this instance.</w:t>
      </w:r>
    </w:p>
    <w:p w14:paraId="4B86F589" w14:textId="77777777" w:rsidR="00CE1E29" w:rsidRPr="00427FF3" w:rsidRDefault="00CE1E29" w:rsidP="00CE1E29">
      <w:pPr>
        <w:pStyle w:val="Default"/>
        <w:rPr>
          <w:rFonts w:asciiTheme="minorHAnsi" w:hAnsiTheme="minorHAnsi" w:cstheme="minorHAnsi"/>
          <w:color w:val="auto"/>
          <w:sz w:val="22"/>
          <w:szCs w:val="22"/>
        </w:rPr>
      </w:pPr>
      <w:r w:rsidRPr="00427FF3">
        <w:rPr>
          <w:rFonts w:asciiTheme="minorHAnsi" w:hAnsiTheme="minorHAnsi" w:cstheme="minorHAnsi"/>
          <w:color w:val="auto"/>
          <w:sz w:val="22"/>
          <w:szCs w:val="22"/>
        </w:rPr>
        <w:t xml:space="preserve">The deadlines for withdrawing from classes are as follows: </w:t>
      </w:r>
    </w:p>
    <w:p w14:paraId="1386532D" w14:textId="77777777" w:rsidR="00CE1E29" w:rsidRPr="00427FF3" w:rsidRDefault="00CE1E29" w:rsidP="00CE1E29">
      <w:pPr>
        <w:pStyle w:val="Default"/>
        <w:rPr>
          <w:rFonts w:asciiTheme="minorHAnsi" w:hAnsiTheme="minorHAnsi" w:cstheme="minorHAnsi"/>
          <w:color w:val="auto"/>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3960"/>
      </w:tblGrid>
      <w:tr w:rsidR="00CE1E29" w:rsidRPr="00427FF3" w14:paraId="0ECA460C" w14:textId="77777777" w:rsidTr="00047D14">
        <w:trPr>
          <w:jc w:val="center"/>
        </w:trPr>
        <w:tc>
          <w:tcPr>
            <w:tcW w:w="2790" w:type="dxa"/>
          </w:tcPr>
          <w:p w14:paraId="42DFEFE2" w14:textId="4BA2DB28" w:rsidR="00CE1E29" w:rsidRPr="00427FF3" w:rsidRDefault="00CE1E29" w:rsidP="000704BB">
            <w:pPr>
              <w:pStyle w:val="Default"/>
              <w:rPr>
                <w:rFonts w:asciiTheme="minorHAnsi" w:hAnsiTheme="minorHAnsi" w:cstheme="minorHAnsi"/>
                <w:color w:val="auto"/>
                <w:sz w:val="22"/>
                <w:szCs w:val="22"/>
              </w:rPr>
            </w:pPr>
            <w:r w:rsidRPr="00427FF3">
              <w:rPr>
                <w:rFonts w:asciiTheme="minorHAnsi" w:hAnsiTheme="minorHAnsi" w:cstheme="minorHAnsi"/>
                <w:color w:val="auto"/>
                <w:sz w:val="22"/>
                <w:szCs w:val="22"/>
              </w:rPr>
              <w:t>14 to 16-week classes</w:t>
            </w:r>
          </w:p>
        </w:tc>
        <w:tc>
          <w:tcPr>
            <w:tcW w:w="3960" w:type="dxa"/>
          </w:tcPr>
          <w:p w14:paraId="24027EE1" w14:textId="77777777" w:rsidR="00CE1E29" w:rsidRPr="00427FF3" w:rsidRDefault="00CE1E29" w:rsidP="000704BB">
            <w:pPr>
              <w:pStyle w:val="Default"/>
              <w:rPr>
                <w:rFonts w:asciiTheme="minorHAnsi" w:hAnsiTheme="minorHAnsi" w:cstheme="minorHAnsi"/>
                <w:color w:val="auto"/>
                <w:sz w:val="22"/>
                <w:szCs w:val="22"/>
              </w:rPr>
            </w:pPr>
            <w:r w:rsidRPr="00427FF3">
              <w:rPr>
                <w:rFonts w:asciiTheme="minorHAnsi" w:hAnsiTheme="minorHAnsi" w:cstheme="minorHAnsi"/>
                <w:color w:val="auto"/>
                <w:sz w:val="22"/>
                <w:szCs w:val="22"/>
              </w:rPr>
              <w:t>3 weeks before the end of the class</w:t>
            </w:r>
          </w:p>
        </w:tc>
      </w:tr>
      <w:tr w:rsidR="00CE1E29" w:rsidRPr="00427FF3" w14:paraId="2A3D89A6" w14:textId="77777777" w:rsidTr="00047D14">
        <w:trPr>
          <w:jc w:val="center"/>
        </w:trPr>
        <w:tc>
          <w:tcPr>
            <w:tcW w:w="2790" w:type="dxa"/>
          </w:tcPr>
          <w:p w14:paraId="446AC9A9" w14:textId="5E0B721D" w:rsidR="00CE1E29" w:rsidRPr="00427FF3" w:rsidRDefault="00CE1E29" w:rsidP="000704BB">
            <w:pPr>
              <w:pStyle w:val="Default"/>
              <w:rPr>
                <w:rFonts w:asciiTheme="minorHAnsi" w:hAnsiTheme="minorHAnsi" w:cstheme="minorHAnsi"/>
                <w:color w:val="auto"/>
                <w:sz w:val="22"/>
                <w:szCs w:val="22"/>
              </w:rPr>
            </w:pPr>
            <w:r w:rsidRPr="00427FF3">
              <w:rPr>
                <w:rFonts w:asciiTheme="minorHAnsi" w:hAnsiTheme="minorHAnsi" w:cstheme="minorHAnsi"/>
                <w:color w:val="auto"/>
                <w:sz w:val="22"/>
                <w:szCs w:val="22"/>
              </w:rPr>
              <w:t>6 to 8-week classes        </w:t>
            </w:r>
          </w:p>
        </w:tc>
        <w:tc>
          <w:tcPr>
            <w:tcW w:w="3960" w:type="dxa"/>
          </w:tcPr>
          <w:p w14:paraId="4FC7420B" w14:textId="77777777" w:rsidR="00CE1E29" w:rsidRPr="00427FF3" w:rsidRDefault="00CE1E29" w:rsidP="000704BB">
            <w:pPr>
              <w:pStyle w:val="Default"/>
              <w:rPr>
                <w:rFonts w:asciiTheme="minorHAnsi" w:hAnsiTheme="minorHAnsi" w:cstheme="minorHAnsi"/>
                <w:color w:val="auto"/>
                <w:sz w:val="22"/>
                <w:szCs w:val="22"/>
              </w:rPr>
            </w:pPr>
            <w:r w:rsidRPr="00427FF3">
              <w:rPr>
                <w:rFonts w:asciiTheme="minorHAnsi" w:hAnsiTheme="minorHAnsi" w:cstheme="minorHAnsi"/>
                <w:color w:val="auto"/>
                <w:sz w:val="22"/>
                <w:szCs w:val="22"/>
              </w:rPr>
              <w:t>7 weekdays before the end of class</w:t>
            </w:r>
          </w:p>
        </w:tc>
      </w:tr>
    </w:tbl>
    <w:p w14:paraId="5BBF7AD3" w14:textId="7825BD90" w:rsidR="00CE1E29" w:rsidRPr="00427FF3" w:rsidRDefault="00CE1E29" w:rsidP="00047D14">
      <w:pPr>
        <w:pStyle w:val="Default"/>
        <w:jc w:val="center"/>
        <w:rPr>
          <w:rFonts w:asciiTheme="minorHAnsi" w:hAnsiTheme="minorHAnsi" w:cstheme="minorHAnsi"/>
          <w:sz w:val="22"/>
          <w:szCs w:val="22"/>
        </w:rPr>
      </w:pPr>
      <w:r w:rsidRPr="00427FF3">
        <w:rPr>
          <w:rFonts w:asciiTheme="minorHAnsi" w:hAnsiTheme="minorHAnsi" w:cstheme="minorHAnsi"/>
          <w:color w:val="auto"/>
          <w:sz w:val="22"/>
          <w:szCs w:val="22"/>
        </w:rPr>
        <w:t>Withdrawal deadline dates will be published in the academic calendar.</w:t>
      </w:r>
    </w:p>
    <w:p w14:paraId="5BD7E790" w14:textId="77777777" w:rsidR="00CE1E29" w:rsidRPr="00427FF3" w:rsidRDefault="00CE1E29" w:rsidP="00CE1E29">
      <w:pPr>
        <w:rPr>
          <w:rFonts w:asciiTheme="minorHAnsi" w:hAnsiTheme="minorHAnsi" w:cstheme="minorHAnsi"/>
          <w:b/>
          <w:sz w:val="22"/>
          <w:szCs w:val="22"/>
        </w:rPr>
      </w:pPr>
    </w:p>
    <w:p w14:paraId="13FDD8E7" w14:textId="77777777" w:rsidR="00CE1E29" w:rsidRPr="00427FF3" w:rsidRDefault="00CE1E29" w:rsidP="00CE1E29">
      <w:pPr>
        <w:jc w:val="center"/>
        <w:rPr>
          <w:rFonts w:asciiTheme="minorHAnsi" w:hAnsiTheme="minorHAnsi" w:cstheme="minorHAnsi"/>
          <w:b/>
          <w:sz w:val="22"/>
          <w:szCs w:val="22"/>
        </w:rPr>
      </w:pPr>
      <w:r w:rsidRPr="00427FF3">
        <w:rPr>
          <w:rFonts w:asciiTheme="minorHAnsi" w:hAnsiTheme="minorHAnsi" w:cstheme="minorHAnsi"/>
          <w:b/>
          <w:sz w:val="22"/>
          <w:szCs w:val="22"/>
        </w:rPr>
        <w:t>TENTATIVE COURSE CALENDAR:</w:t>
      </w:r>
    </w:p>
    <w:p w14:paraId="0C76D0AA" w14:textId="77777777" w:rsidR="00CE1E29" w:rsidRPr="00427FF3" w:rsidRDefault="00CE1E29" w:rsidP="00CE1E29">
      <w:pPr>
        <w:jc w:val="center"/>
        <w:rPr>
          <w:rFonts w:asciiTheme="minorHAnsi" w:hAnsiTheme="minorHAnsi" w:cstheme="minorHAnsi"/>
          <w:sz w:val="22"/>
          <w:szCs w:val="22"/>
        </w:rPr>
      </w:pPr>
      <w:r w:rsidRPr="00427FF3">
        <w:rPr>
          <w:rFonts w:asciiTheme="minorHAnsi" w:hAnsiTheme="minorHAnsi" w:cstheme="minorHAnsi"/>
          <w:sz w:val="22"/>
          <w:szCs w:val="22"/>
        </w:rPr>
        <w:t>The schedule is subject to change based on the progress or needs of the class.</w:t>
      </w:r>
    </w:p>
    <w:p w14:paraId="452FCCD2" w14:textId="12422589" w:rsidR="00CE1E29" w:rsidRPr="00427FF3" w:rsidRDefault="00CE1E29" w:rsidP="00CE1E29">
      <w:pPr>
        <w:jc w:val="center"/>
        <w:rPr>
          <w:rFonts w:asciiTheme="minorHAnsi" w:hAnsiTheme="minorHAnsi" w:cstheme="minorHAnsi"/>
          <w:b/>
          <w:sz w:val="22"/>
          <w:szCs w:val="22"/>
          <w:u w:val="single"/>
        </w:rPr>
      </w:pPr>
      <w:r w:rsidRPr="00427FF3">
        <w:rPr>
          <w:rFonts w:asciiTheme="minorHAnsi" w:hAnsiTheme="minorHAnsi" w:cstheme="minorHAnsi"/>
          <w:b/>
          <w:sz w:val="22"/>
          <w:szCs w:val="22"/>
        </w:rPr>
        <w:t xml:space="preserve">*All online journal entries are due on the assigned date </w:t>
      </w:r>
      <w:r w:rsidRPr="00427FF3">
        <w:rPr>
          <w:rFonts w:asciiTheme="minorHAnsi" w:hAnsiTheme="minorHAnsi" w:cstheme="minorHAnsi"/>
          <w:b/>
          <w:sz w:val="22"/>
          <w:szCs w:val="22"/>
          <w:u w:val="single"/>
        </w:rPr>
        <w:t>by 10:00 p.m.</w:t>
      </w:r>
    </w:p>
    <w:p w14:paraId="0EA6C14E" w14:textId="5D9627B1" w:rsidR="002B2671" w:rsidRPr="00427FF3" w:rsidRDefault="002B2671" w:rsidP="00CE1E29">
      <w:pPr>
        <w:jc w:val="center"/>
        <w:rPr>
          <w:rFonts w:asciiTheme="minorHAnsi" w:hAnsiTheme="minorHAnsi" w:cstheme="minorHAnsi"/>
          <w:b/>
          <w:sz w:val="22"/>
          <w:szCs w:val="22"/>
        </w:rPr>
      </w:pPr>
      <w:r w:rsidRPr="00427FF3">
        <w:rPr>
          <w:rFonts w:asciiTheme="minorHAnsi" w:hAnsiTheme="minorHAnsi" w:cstheme="minorHAnsi"/>
          <w:b/>
          <w:sz w:val="22"/>
          <w:szCs w:val="22"/>
          <w:u w:val="single"/>
        </w:rPr>
        <w:t>Refer to the Journal Rubric for guidance as you</w:t>
      </w:r>
      <w:r w:rsidR="007E2B88">
        <w:rPr>
          <w:rFonts w:asciiTheme="minorHAnsi" w:hAnsiTheme="minorHAnsi" w:cstheme="minorHAnsi"/>
          <w:b/>
          <w:sz w:val="22"/>
          <w:szCs w:val="22"/>
          <w:u w:val="single"/>
        </w:rPr>
        <w:t xml:space="preserve"> are</w:t>
      </w:r>
      <w:r w:rsidRPr="00427FF3">
        <w:rPr>
          <w:rFonts w:asciiTheme="minorHAnsi" w:hAnsiTheme="minorHAnsi" w:cstheme="minorHAnsi"/>
          <w:b/>
          <w:sz w:val="22"/>
          <w:szCs w:val="22"/>
          <w:u w:val="single"/>
        </w:rPr>
        <w:t xml:space="preserve"> writing Journal Entries!</w:t>
      </w:r>
    </w:p>
    <w:p w14:paraId="55D15D91" w14:textId="77777777" w:rsidR="00CE1E29" w:rsidRPr="00427FF3" w:rsidRDefault="00CE1E29" w:rsidP="00CE1E29">
      <w:pPr>
        <w:rPr>
          <w:rFonts w:asciiTheme="minorHAnsi" w:hAnsiTheme="minorHAnsi" w:cstheme="minorHAnsi"/>
          <w:sz w:val="22"/>
          <w:szCs w:val="22"/>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4680"/>
        <w:gridCol w:w="4140"/>
      </w:tblGrid>
      <w:tr w:rsidR="00CE1E29" w:rsidRPr="00427FF3" w14:paraId="2764922B" w14:textId="77777777" w:rsidTr="001735CE">
        <w:tc>
          <w:tcPr>
            <w:tcW w:w="1170" w:type="dxa"/>
            <w:shd w:val="clear" w:color="auto" w:fill="F2F2F2"/>
          </w:tcPr>
          <w:p w14:paraId="5BFF763D" w14:textId="77777777" w:rsidR="00CE1E29" w:rsidRPr="00427FF3" w:rsidRDefault="00CE1E29" w:rsidP="000704BB">
            <w:pPr>
              <w:rPr>
                <w:rFonts w:asciiTheme="minorHAnsi" w:hAnsiTheme="minorHAnsi" w:cstheme="minorHAnsi"/>
                <w:b/>
                <w:sz w:val="22"/>
                <w:szCs w:val="22"/>
              </w:rPr>
            </w:pPr>
            <w:r w:rsidRPr="00427FF3">
              <w:rPr>
                <w:rFonts w:asciiTheme="minorHAnsi" w:hAnsiTheme="minorHAnsi" w:cstheme="minorHAnsi"/>
                <w:b/>
                <w:sz w:val="22"/>
                <w:szCs w:val="22"/>
              </w:rPr>
              <w:t>Dates</w:t>
            </w:r>
          </w:p>
        </w:tc>
        <w:tc>
          <w:tcPr>
            <w:tcW w:w="4680" w:type="dxa"/>
            <w:shd w:val="clear" w:color="auto" w:fill="F2F2F2"/>
          </w:tcPr>
          <w:p w14:paraId="7267F7F2" w14:textId="18882539" w:rsidR="00CE1E29" w:rsidRPr="00427FF3" w:rsidRDefault="00E8091A" w:rsidP="000704BB">
            <w:pPr>
              <w:rPr>
                <w:rFonts w:asciiTheme="minorHAnsi" w:hAnsiTheme="minorHAnsi" w:cstheme="minorHAnsi"/>
                <w:b/>
                <w:sz w:val="22"/>
                <w:szCs w:val="22"/>
              </w:rPr>
            </w:pPr>
            <w:r>
              <w:rPr>
                <w:rFonts w:asciiTheme="minorHAnsi" w:hAnsiTheme="minorHAnsi" w:cstheme="minorHAnsi"/>
                <w:b/>
                <w:sz w:val="22"/>
                <w:szCs w:val="22"/>
              </w:rPr>
              <w:t xml:space="preserve">In Class </w:t>
            </w:r>
          </w:p>
        </w:tc>
        <w:tc>
          <w:tcPr>
            <w:tcW w:w="4140" w:type="dxa"/>
            <w:shd w:val="clear" w:color="auto" w:fill="F2F2F2"/>
          </w:tcPr>
          <w:p w14:paraId="199FED70" w14:textId="77777777" w:rsidR="00CE1E29" w:rsidRPr="00427FF3" w:rsidRDefault="00CE1E29" w:rsidP="000704BB">
            <w:pPr>
              <w:rPr>
                <w:rFonts w:asciiTheme="minorHAnsi" w:hAnsiTheme="minorHAnsi" w:cstheme="minorHAnsi"/>
                <w:b/>
                <w:sz w:val="22"/>
                <w:szCs w:val="22"/>
              </w:rPr>
            </w:pPr>
            <w:r w:rsidRPr="00427FF3">
              <w:rPr>
                <w:rFonts w:asciiTheme="minorHAnsi" w:hAnsiTheme="minorHAnsi" w:cstheme="minorHAnsi"/>
                <w:b/>
                <w:sz w:val="22"/>
                <w:szCs w:val="22"/>
              </w:rPr>
              <w:t>Assignments</w:t>
            </w:r>
          </w:p>
        </w:tc>
      </w:tr>
      <w:tr w:rsidR="00CE1E29" w:rsidRPr="00427FF3" w14:paraId="31F30142" w14:textId="77777777" w:rsidTr="001735CE">
        <w:trPr>
          <w:trHeight w:val="1511"/>
        </w:trPr>
        <w:tc>
          <w:tcPr>
            <w:tcW w:w="1170" w:type="dxa"/>
          </w:tcPr>
          <w:p w14:paraId="5848431A" w14:textId="77777777" w:rsidR="00CE1E29" w:rsidRPr="00427FF3" w:rsidRDefault="00CE1E29" w:rsidP="000704BB">
            <w:pPr>
              <w:jc w:val="center"/>
              <w:rPr>
                <w:rFonts w:asciiTheme="minorHAnsi" w:hAnsiTheme="minorHAnsi" w:cstheme="minorHAnsi"/>
                <w:b/>
                <w:sz w:val="22"/>
                <w:szCs w:val="22"/>
              </w:rPr>
            </w:pPr>
          </w:p>
          <w:p w14:paraId="67432139" w14:textId="77777777" w:rsidR="00CE1E29" w:rsidRPr="00427FF3" w:rsidRDefault="00CE1E29" w:rsidP="000704BB">
            <w:pPr>
              <w:jc w:val="center"/>
              <w:rPr>
                <w:rFonts w:asciiTheme="minorHAnsi" w:hAnsiTheme="minorHAnsi" w:cstheme="minorHAnsi"/>
                <w:b/>
                <w:sz w:val="22"/>
                <w:szCs w:val="22"/>
              </w:rPr>
            </w:pPr>
            <w:r w:rsidRPr="00427FF3">
              <w:rPr>
                <w:rFonts w:asciiTheme="minorHAnsi" w:hAnsiTheme="minorHAnsi" w:cstheme="minorHAnsi"/>
                <w:b/>
                <w:sz w:val="22"/>
                <w:szCs w:val="22"/>
              </w:rPr>
              <w:t>Week 1</w:t>
            </w:r>
          </w:p>
          <w:p w14:paraId="155E6D50" w14:textId="77777777" w:rsidR="00CE1E29" w:rsidRPr="00427FF3" w:rsidRDefault="00CE1E29" w:rsidP="000704BB">
            <w:pPr>
              <w:jc w:val="center"/>
              <w:rPr>
                <w:rFonts w:asciiTheme="minorHAnsi" w:hAnsiTheme="minorHAnsi" w:cstheme="minorHAnsi"/>
                <w:sz w:val="22"/>
                <w:szCs w:val="22"/>
              </w:rPr>
            </w:pPr>
          </w:p>
          <w:p w14:paraId="51FA30C4" w14:textId="6F670F6E" w:rsidR="00C700FE" w:rsidRPr="00427FF3" w:rsidRDefault="003E69B7" w:rsidP="000704BB">
            <w:pPr>
              <w:jc w:val="center"/>
              <w:rPr>
                <w:rFonts w:asciiTheme="minorHAnsi" w:hAnsiTheme="minorHAnsi" w:cstheme="minorHAnsi"/>
                <w:sz w:val="22"/>
                <w:szCs w:val="22"/>
              </w:rPr>
            </w:pPr>
            <w:r w:rsidRPr="00427FF3">
              <w:rPr>
                <w:rFonts w:asciiTheme="minorHAnsi" w:hAnsiTheme="minorHAnsi" w:cstheme="minorHAnsi"/>
                <w:sz w:val="22"/>
                <w:szCs w:val="22"/>
              </w:rPr>
              <w:t>8/17</w:t>
            </w:r>
          </w:p>
          <w:p w14:paraId="5FC7F096" w14:textId="14658DA0" w:rsidR="003E69B7" w:rsidRPr="00427FF3" w:rsidRDefault="003E69B7" w:rsidP="000704BB">
            <w:pPr>
              <w:jc w:val="center"/>
              <w:rPr>
                <w:rFonts w:asciiTheme="minorHAnsi" w:hAnsiTheme="minorHAnsi" w:cstheme="minorHAnsi"/>
                <w:sz w:val="22"/>
                <w:szCs w:val="22"/>
              </w:rPr>
            </w:pPr>
            <w:r w:rsidRPr="00427FF3">
              <w:rPr>
                <w:rFonts w:asciiTheme="minorHAnsi" w:hAnsiTheme="minorHAnsi" w:cstheme="minorHAnsi"/>
                <w:sz w:val="22"/>
                <w:szCs w:val="22"/>
              </w:rPr>
              <w:t>&amp;</w:t>
            </w:r>
          </w:p>
          <w:p w14:paraId="796BB32A" w14:textId="1229F9F6" w:rsidR="003E69B7" w:rsidRPr="00427FF3" w:rsidRDefault="003E69B7" w:rsidP="000704BB">
            <w:pPr>
              <w:jc w:val="center"/>
              <w:rPr>
                <w:rFonts w:asciiTheme="minorHAnsi" w:hAnsiTheme="minorHAnsi" w:cstheme="minorHAnsi"/>
                <w:sz w:val="22"/>
                <w:szCs w:val="22"/>
              </w:rPr>
            </w:pPr>
            <w:r w:rsidRPr="00427FF3">
              <w:rPr>
                <w:rFonts w:asciiTheme="minorHAnsi" w:hAnsiTheme="minorHAnsi" w:cstheme="minorHAnsi"/>
                <w:sz w:val="22"/>
                <w:szCs w:val="22"/>
              </w:rPr>
              <w:t>8/19</w:t>
            </w:r>
          </w:p>
        </w:tc>
        <w:tc>
          <w:tcPr>
            <w:tcW w:w="4680" w:type="dxa"/>
          </w:tcPr>
          <w:p w14:paraId="33C55B01" w14:textId="3D14C3F7" w:rsidR="00CE1E29" w:rsidRPr="001F5214" w:rsidRDefault="001F5214" w:rsidP="000704BB">
            <w:pPr>
              <w:rPr>
                <w:rFonts w:asciiTheme="minorHAnsi" w:hAnsiTheme="minorHAnsi" w:cstheme="minorHAnsi"/>
                <w:i/>
                <w:sz w:val="22"/>
                <w:szCs w:val="22"/>
              </w:rPr>
            </w:pPr>
            <w:r w:rsidRPr="001F5214">
              <w:rPr>
                <w:rFonts w:asciiTheme="minorHAnsi" w:hAnsiTheme="minorHAnsi" w:cstheme="minorHAnsi"/>
                <w:i/>
                <w:sz w:val="22"/>
                <w:szCs w:val="22"/>
              </w:rPr>
              <w:t xml:space="preserve">Mission, Values, </w:t>
            </w:r>
            <w:r w:rsidR="00AC255A" w:rsidRPr="001F5214">
              <w:rPr>
                <w:rFonts w:asciiTheme="minorHAnsi" w:hAnsiTheme="minorHAnsi" w:cstheme="minorHAnsi"/>
                <w:i/>
                <w:sz w:val="22"/>
                <w:szCs w:val="22"/>
              </w:rPr>
              <w:t>Service,</w:t>
            </w:r>
            <w:r w:rsidRPr="001F5214">
              <w:rPr>
                <w:rFonts w:asciiTheme="minorHAnsi" w:hAnsiTheme="minorHAnsi" w:cstheme="minorHAnsi"/>
                <w:i/>
                <w:sz w:val="22"/>
                <w:szCs w:val="22"/>
              </w:rPr>
              <w:t xml:space="preserve"> and course information</w:t>
            </w:r>
          </w:p>
          <w:p w14:paraId="66F828E9" w14:textId="77777777" w:rsidR="00CE1E29" w:rsidRPr="00427FF3" w:rsidRDefault="00CE1E29" w:rsidP="00CE1E29">
            <w:pPr>
              <w:numPr>
                <w:ilvl w:val="0"/>
                <w:numId w:val="2"/>
              </w:numPr>
              <w:rPr>
                <w:rFonts w:asciiTheme="minorHAnsi" w:hAnsiTheme="minorHAnsi" w:cstheme="minorHAnsi"/>
                <w:sz w:val="22"/>
                <w:szCs w:val="22"/>
              </w:rPr>
            </w:pPr>
            <w:r w:rsidRPr="00427FF3">
              <w:rPr>
                <w:rFonts w:asciiTheme="minorHAnsi" w:hAnsiTheme="minorHAnsi" w:cstheme="minorHAnsi"/>
                <w:sz w:val="22"/>
                <w:szCs w:val="22"/>
              </w:rPr>
              <w:t>Syllabus, introductions, course requirements</w:t>
            </w:r>
          </w:p>
          <w:p w14:paraId="5946534D" w14:textId="77777777" w:rsidR="00CE1E29" w:rsidRPr="00427FF3" w:rsidRDefault="00CE1E29" w:rsidP="00CE1E29">
            <w:pPr>
              <w:numPr>
                <w:ilvl w:val="0"/>
                <w:numId w:val="2"/>
              </w:numPr>
              <w:rPr>
                <w:rFonts w:asciiTheme="minorHAnsi" w:hAnsiTheme="minorHAnsi" w:cstheme="minorHAnsi"/>
                <w:sz w:val="22"/>
                <w:szCs w:val="22"/>
              </w:rPr>
            </w:pPr>
            <w:r w:rsidRPr="00427FF3">
              <w:rPr>
                <w:rFonts w:asciiTheme="minorHAnsi" w:hAnsiTheme="minorHAnsi" w:cstheme="minorHAnsi"/>
                <w:sz w:val="22"/>
                <w:szCs w:val="22"/>
              </w:rPr>
              <w:t xml:space="preserve">Syllabus: A tool for learning course expectations. </w:t>
            </w:r>
          </w:p>
          <w:p w14:paraId="60201B61" w14:textId="3CE6913A" w:rsidR="00A361E8" w:rsidRPr="00427FF3" w:rsidRDefault="003E69B7" w:rsidP="00CE1E29">
            <w:pPr>
              <w:numPr>
                <w:ilvl w:val="0"/>
                <w:numId w:val="2"/>
              </w:numPr>
              <w:rPr>
                <w:rFonts w:asciiTheme="minorHAnsi" w:hAnsiTheme="minorHAnsi" w:cstheme="minorHAnsi"/>
                <w:sz w:val="22"/>
                <w:szCs w:val="22"/>
              </w:rPr>
            </w:pPr>
            <w:r w:rsidRPr="00427FF3">
              <w:rPr>
                <w:rFonts w:asciiTheme="minorHAnsi" w:hAnsiTheme="minorHAnsi" w:cstheme="minorHAnsi"/>
                <w:sz w:val="22"/>
                <w:szCs w:val="22"/>
              </w:rPr>
              <w:t>Donnelly Mission and Values</w:t>
            </w:r>
          </w:p>
          <w:p w14:paraId="745E343C" w14:textId="4FAA9843" w:rsidR="003E69B7" w:rsidRPr="00427FF3" w:rsidRDefault="003E69B7" w:rsidP="00CE1E29">
            <w:pPr>
              <w:numPr>
                <w:ilvl w:val="0"/>
                <w:numId w:val="2"/>
              </w:numPr>
              <w:rPr>
                <w:rFonts w:asciiTheme="minorHAnsi" w:hAnsiTheme="minorHAnsi" w:cstheme="minorHAnsi"/>
                <w:sz w:val="22"/>
                <w:szCs w:val="22"/>
              </w:rPr>
            </w:pPr>
            <w:r w:rsidRPr="00427FF3">
              <w:rPr>
                <w:rFonts w:asciiTheme="minorHAnsi" w:hAnsiTheme="minorHAnsi" w:cstheme="minorHAnsi"/>
                <w:sz w:val="22"/>
                <w:szCs w:val="22"/>
              </w:rPr>
              <w:t>Preparation for Convocation</w:t>
            </w:r>
          </w:p>
          <w:p w14:paraId="5EA034D4" w14:textId="693AEFF9" w:rsidR="001D06FF" w:rsidRPr="00427FF3" w:rsidRDefault="001D06FF" w:rsidP="00CE1E29">
            <w:pPr>
              <w:numPr>
                <w:ilvl w:val="0"/>
                <w:numId w:val="2"/>
              </w:numPr>
              <w:rPr>
                <w:rFonts w:asciiTheme="minorHAnsi" w:hAnsiTheme="minorHAnsi" w:cstheme="minorHAnsi"/>
                <w:sz w:val="22"/>
                <w:szCs w:val="22"/>
              </w:rPr>
            </w:pPr>
            <w:r w:rsidRPr="00427FF3">
              <w:rPr>
                <w:rFonts w:asciiTheme="minorHAnsi" w:hAnsiTheme="minorHAnsi" w:cstheme="minorHAnsi"/>
                <w:sz w:val="22"/>
                <w:szCs w:val="22"/>
              </w:rPr>
              <w:t xml:space="preserve">Introductory Chapters to Text (1-3) </w:t>
            </w:r>
          </w:p>
          <w:p w14:paraId="06A21C7A" w14:textId="77777777" w:rsidR="00CE1E29" w:rsidRPr="00427FF3" w:rsidRDefault="00CE1E29" w:rsidP="003834C1">
            <w:pPr>
              <w:ind w:left="360"/>
              <w:rPr>
                <w:rFonts w:asciiTheme="minorHAnsi" w:hAnsiTheme="minorHAnsi" w:cstheme="minorHAnsi"/>
                <w:sz w:val="22"/>
                <w:szCs w:val="22"/>
                <w:highlight w:val="yellow"/>
              </w:rPr>
            </w:pPr>
          </w:p>
        </w:tc>
        <w:tc>
          <w:tcPr>
            <w:tcW w:w="4140" w:type="dxa"/>
          </w:tcPr>
          <w:p w14:paraId="583D9C49" w14:textId="65E12EEB" w:rsidR="00CE1E29" w:rsidRPr="00A81040" w:rsidRDefault="00CE1E29" w:rsidP="00A81040">
            <w:pPr>
              <w:pStyle w:val="ListParagraph"/>
              <w:numPr>
                <w:ilvl w:val="0"/>
                <w:numId w:val="2"/>
              </w:numPr>
              <w:rPr>
                <w:rFonts w:asciiTheme="minorHAnsi" w:hAnsiTheme="minorHAnsi" w:cstheme="minorHAnsi"/>
              </w:rPr>
            </w:pPr>
            <w:r w:rsidRPr="00A81040">
              <w:rPr>
                <w:rFonts w:asciiTheme="minorHAnsi" w:hAnsiTheme="minorHAnsi" w:cstheme="minorHAnsi"/>
              </w:rPr>
              <w:t xml:space="preserve">Read and study Syllabus </w:t>
            </w:r>
            <w:r w:rsidR="003E69B7" w:rsidRPr="00A81040">
              <w:rPr>
                <w:rFonts w:asciiTheme="minorHAnsi" w:hAnsiTheme="minorHAnsi" w:cstheme="minorHAnsi"/>
              </w:rPr>
              <w:t>and ask questions</w:t>
            </w:r>
          </w:p>
          <w:p w14:paraId="0AD1CB43" w14:textId="75313806" w:rsidR="005B6DC5" w:rsidRDefault="005B6DC5" w:rsidP="006C1730">
            <w:pPr>
              <w:numPr>
                <w:ilvl w:val="0"/>
                <w:numId w:val="2"/>
              </w:numPr>
              <w:rPr>
                <w:rFonts w:asciiTheme="minorHAnsi" w:hAnsiTheme="minorHAnsi" w:cstheme="minorHAnsi"/>
                <w:sz w:val="22"/>
                <w:szCs w:val="22"/>
              </w:rPr>
            </w:pPr>
            <w:r>
              <w:rPr>
                <w:rFonts w:asciiTheme="minorHAnsi" w:hAnsiTheme="minorHAnsi" w:cstheme="minorHAnsi"/>
                <w:sz w:val="22"/>
                <w:szCs w:val="22"/>
              </w:rPr>
              <w:t>Read pages 1 – 8 in Teach Yourself How to Learn</w:t>
            </w:r>
          </w:p>
          <w:p w14:paraId="4EA18E69" w14:textId="302F8A03" w:rsidR="00CE1E29" w:rsidRPr="00427FF3" w:rsidRDefault="00CE1E29" w:rsidP="006C1730">
            <w:pPr>
              <w:numPr>
                <w:ilvl w:val="0"/>
                <w:numId w:val="2"/>
              </w:numPr>
              <w:rPr>
                <w:rFonts w:asciiTheme="minorHAnsi" w:hAnsiTheme="minorHAnsi" w:cstheme="minorHAnsi"/>
                <w:sz w:val="22"/>
                <w:szCs w:val="22"/>
              </w:rPr>
            </w:pPr>
            <w:r w:rsidRPr="00427FF3">
              <w:rPr>
                <w:rFonts w:asciiTheme="minorHAnsi" w:hAnsiTheme="minorHAnsi" w:cstheme="minorHAnsi"/>
                <w:sz w:val="22"/>
                <w:szCs w:val="22"/>
              </w:rPr>
              <w:t xml:space="preserve">Sign Syllabus </w:t>
            </w:r>
            <w:r w:rsidR="00441E56" w:rsidRPr="00427FF3">
              <w:rPr>
                <w:rFonts w:asciiTheme="minorHAnsi" w:hAnsiTheme="minorHAnsi" w:cstheme="minorHAnsi"/>
                <w:sz w:val="22"/>
                <w:szCs w:val="22"/>
              </w:rPr>
              <w:t>agreement, Good</w:t>
            </w:r>
            <w:r w:rsidR="009D0170" w:rsidRPr="00427FF3">
              <w:rPr>
                <w:rFonts w:asciiTheme="minorHAnsi" w:hAnsiTheme="minorHAnsi" w:cstheme="minorHAnsi"/>
                <w:sz w:val="22"/>
                <w:szCs w:val="22"/>
              </w:rPr>
              <w:t xml:space="preserve"> Faith Agreement</w:t>
            </w:r>
            <w:r w:rsidR="00A81040" w:rsidRPr="00427FF3">
              <w:rPr>
                <w:rFonts w:asciiTheme="minorHAnsi" w:hAnsiTheme="minorHAnsi" w:cstheme="minorHAnsi"/>
                <w:sz w:val="22"/>
                <w:szCs w:val="22"/>
              </w:rPr>
              <w:t xml:space="preserve"> and</w:t>
            </w:r>
            <w:r w:rsidR="00A81040">
              <w:rPr>
                <w:rFonts w:asciiTheme="minorHAnsi" w:hAnsiTheme="minorHAnsi" w:cstheme="minorHAnsi"/>
                <w:sz w:val="22"/>
                <w:szCs w:val="22"/>
              </w:rPr>
              <w:t xml:space="preserve"> complete the TRIO Intake</w:t>
            </w:r>
            <w:r w:rsidR="009D0170" w:rsidRPr="00427FF3">
              <w:rPr>
                <w:rFonts w:asciiTheme="minorHAnsi" w:hAnsiTheme="minorHAnsi" w:cstheme="minorHAnsi"/>
                <w:sz w:val="22"/>
                <w:szCs w:val="22"/>
              </w:rPr>
              <w:t xml:space="preserve"> </w:t>
            </w:r>
            <w:r w:rsidRPr="00427FF3">
              <w:rPr>
                <w:rFonts w:asciiTheme="minorHAnsi" w:hAnsiTheme="minorHAnsi" w:cstheme="minorHAnsi"/>
                <w:sz w:val="22"/>
                <w:szCs w:val="22"/>
              </w:rPr>
              <w:t>form</w:t>
            </w:r>
            <w:r w:rsidR="003834C1" w:rsidRPr="00427FF3">
              <w:rPr>
                <w:rFonts w:asciiTheme="minorHAnsi" w:hAnsiTheme="minorHAnsi" w:cstheme="minorHAnsi"/>
                <w:sz w:val="22"/>
                <w:szCs w:val="22"/>
              </w:rPr>
              <w:t xml:space="preserve"> online</w:t>
            </w:r>
            <w:r w:rsidR="00A81040">
              <w:rPr>
                <w:rFonts w:asciiTheme="minorHAnsi" w:hAnsiTheme="minorHAnsi" w:cstheme="minorHAnsi"/>
                <w:sz w:val="22"/>
                <w:szCs w:val="22"/>
              </w:rPr>
              <w:t xml:space="preserve"> (By 8/24)</w:t>
            </w:r>
          </w:p>
          <w:p w14:paraId="0450FC7D" w14:textId="24C10078" w:rsidR="00CE1E29" w:rsidRPr="00427FF3" w:rsidRDefault="00901CD9" w:rsidP="00427FF3">
            <w:pPr>
              <w:numPr>
                <w:ilvl w:val="0"/>
                <w:numId w:val="2"/>
              </w:numPr>
              <w:rPr>
                <w:rFonts w:asciiTheme="minorHAnsi" w:hAnsiTheme="minorHAnsi" w:cstheme="minorHAnsi"/>
                <w:sz w:val="22"/>
                <w:szCs w:val="22"/>
              </w:rPr>
            </w:pPr>
            <w:r w:rsidRPr="00427FF3">
              <w:rPr>
                <w:rFonts w:asciiTheme="minorHAnsi" w:hAnsiTheme="minorHAnsi" w:cstheme="minorHAnsi"/>
                <w:b/>
                <w:sz w:val="22"/>
                <w:szCs w:val="22"/>
              </w:rPr>
              <w:t>Journal 1</w:t>
            </w:r>
            <w:r w:rsidR="00CE1E29" w:rsidRPr="00427FF3">
              <w:rPr>
                <w:rFonts w:asciiTheme="minorHAnsi" w:hAnsiTheme="minorHAnsi" w:cstheme="minorHAnsi"/>
                <w:sz w:val="22"/>
                <w:szCs w:val="22"/>
              </w:rPr>
              <w:t xml:space="preserve">: </w:t>
            </w:r>
            <w:r w:rsidR="003834C1" w:rsidRPr="00427FF3">
              <w:rPr>
                <w:rFonts w:asciiTheme="minorHAnsi" w:hAnsiTheme="minorHAnsi" w:cstheme="minorHAnsi"/>
                <w:sz w:val="22"/>
                <w:szCs w:val="22"/>
              </w:rPr>
              <w:t xml:space="preserve">Reflection </w:t>
            </w:r>
            <w:r w:rsidR="0090027B" w:rsidRPr="00427FF3">
              <w:rPr>
                <w:rFonts w:asciiTheme="minorHAnsi" w:hAnsiTheme="minorHAnsi" w:cstheme="minorHAnsi"/>
                <w:sz w:val="22"/>
                <w:szCs w:val="22"/>
              </w:rPr>
              <w:t>Mission Statement, Values, Convocation, Day of Service</w:t>
            </w:r>
            <w:r w:rsidR="006E07B9">
              <w:rPr>
                <w:rFonts w:asciiTheme="minorHAnsi" w:hAnsiTheme="minorHAnsi" w:cstheme="minorHAnsi"/>
                <w:b/>
                <w:sz w:val="22"/>
                <w:szCs w:val="22"/>
              </w:rPr>
              <w:t xml:space="preserve"> Due 8/23</w:t>
            </w:r>
          </w:p>
        </w:tc>
      </w:tr>
      <w:tr w:rsidR="004E5B58" w:rsidRPr="00427FF3" w14:paraId="6285A93D" w14:textId="77777777" w:rsidTr="001735CE">
        <w:trPr>
          <w:trHeight w:val="1736"/>
        </w:trPr>
        <w:tc>
          <w:tcPr>
            <w:tcW w:w="1170" w:type="dxa"/>
            <w:shd w:val="clear" w:color="auto" w:fill="F2F2F2"/>
          </w:tcPr>
          <w:p w14:paraId="5283FD25" w14:textId="77777777" w:rsidR="004E5B58" w:rsidRPr="00427FF3" w:rsidRDefault="004E5B58" w:rsidP="004E5B58">
            <w:pPr>
              <w:jc w:val="center"/>
              <w:rPr>
                <w:rFonts w:asciiTheme="minorHAnsi" w:hAnsiTheme="minorHAnsi" w:cstheme="minorHAnsi"/>
                <w:b/>
                <w:sz w:val="22"/>
                <w:szCs w:val="22"/>
              </w:rPr>
            </w:pPr>
          </w:p>
          <w:p w14:paraId="2C9348D0" w14:textId="77777777" w:rsidR="004E5B58" w:rsidRPr="00427FF3" w:rsidRDefault="004E5B58" w:rsidP="004E5B58">
            <w:pPr>
              <w:jc w:val="center"/>
              <w:rPr>
                <w:rFonts w:asciiTheme="minorHAnsi" w:hAnsiTheme="minorHAnsi" w:cstheme="minorHAnsi"/>
                <w:b/>
                <w:sz w:val="22"/>
                <w:szCs w:val="22"/>
              </w:rPr>
            </w:pPr>
            <w:r w:rsidRPr="00427FF3">
              <w:rPr>
                <w:rFonts w:asciiTheme="minorHAnsi" w:hAnsiTheme="minorHAnsi" w:cstheme="minorHAnsi"/>
                <w:b/>
                <w:sz w:val="22"/>
                <w:szCs w:val="22"/>
              </w:rPr>
              <w:t>Week 2</w:t>
            </w:r>
          </w:p>
          <w:p w14:paraId="58A4D601" w14:textId="77777777" w:rsidR="004E5B58" w:rsidRPr="00427FF3" w:rsidRDefault="004E5B58" w:rsidP="004E5B58">
            <w:pPr>
              <w:jc w:val="center"/>
              <w:rPr>
                <w:rFonts w:asciiTheme="minorHAnsi" w:hAnsiTheme="minorHAnsi" w:cstheme="minorHAnsi"/>
                <w:sz w:val="22"/>
                <w:szCs w:val="22"/>
              </w:rPr>
            </w:pPr>
          </w:p>
          <w:p w14:paraId="0506FEC0" w14:textId="77777777" w:rsidR="00C700FE" w:rsidRPr="00427FF3" w:rsidRDefault="00382AB9" w:rsidP="004E5B58">
            <w:pPr>
              <w:jc w:val="center"/>
              <w:rPr>
                <w:rFonts w:asciiTheme="minorHAnsi" w:hAnsiTheme="minorHAnsi" w:cstheme="minorHAnsi"/>
                <w:sz w:val="22"/>
                <w:szCs w:val="22"/>
              </w:rPr>
            </w:pPr>
            <w:r w:rsidRPr="00427FF3">
              <w:rPr>
                <w:rFonts w:asciiTheme="minorHAnsi" w:hAnsiTheme="minorHAnsi" w:cstheme="minorHAnsi"/>
                <w:sz w:val="22"/>
                <w:szCs w:val="22"/>
              </w:rPr>
              <w:t xml:space="preserve">8/24 &amp; </w:t>
            </w:r>
          </w:p>
          <w:p w14:paraId="1238C59F" w14:textId="0B5C87F5" w:rsidR="00382AB9" w:rsidRPr="00427FF3" w:rsidRDefault="00382AB9" w:rsidP="004E5B58">
            <w:pPr>
              <w:jc w:val="center"/>
              <w:rPr>
                <w:rFonts w:asciiTheme="minorHAnsi" w:hAnsiTheme="minorHAnsi" w:cstheme="minorHAnsi"/>
                <w:sz w:val="22"/>
                <w:szCs w:val="22"/>
              </w:rPr>
            </w:pPr>
            <w:r w:rsidRPr="00427FF3">
              <w:rPr>
                <w:rFonts w:asciiTheme="minorHAnsi" w:hAnsiTheme="minorHAnsi" w:cstheme="minorHAnsi"/>
                <w:sz w:val="22"/>
                <w:szCs w:val="22"/>
              </w:rPr>
              <w:t>8/26</w:t>
            </w:r>
          </w:p>
        </w:tc>
        <w:tc>
          <w:tcPr>
            <w:tcW w:w="4680" w:type="dxa"/>
            <w:shd w:val="clear" w:color="auto" w:fill="F2F2F2"/>
          </w:tcPr>
          <w:p w14:paraId="63F010A6" w14:textId="2625C5EC" w:rsidR="001F5214" w:rsidRPr="001F5214" w:rsidRDefault="001F5214" w:rsidP="001F5214">
            <w:pPr>
              <w:rPr>
                <w:rFonts w:asciiTheme="minorHAnsi" w:hAnsiTheme="minorHAnsi" w:cstheme="minorHAnsi"/>
                <w:i/>
                <w:iCs/>
                <w:sz w:val="22"/>
                <w:szCs w:val="22"/>
              </w:rPr>
            </w:pPr>
            <w:r w:rsidRPr="001F5214">
              <w:rPr>
                <w:rFonts w:asciiTheme="minorHAnsi" w:hAnsiTheme="minorHAnsi" w:cstheme="minorHAnsi"/>
                <w:i/>
                <w:iCs/>
                <w:sz w:val="22"/>
                <w:szCs w:val="22"/>
              </w:rPr>
              <w:t>College Culture</w:t>
            </w:r>
          </w:p>
          <w:p w14:paraId="768C7973" w14:textId="7C730768" w:rsidR="001F5214" w:rsidRPr="006E07B9" w:rsidRDefault="001F5214" w:rsidP="001F5214">
            <w:pPr>
              <w:numPr>
                <w:ilvl w:val="0"/>
                <w:numId w:val="25"/>
              </w:numPr>
              <w:rPr>
                <w:rFonts w:asciiTheme="minorHAnsi" w:hAnsiTheme="minorHAnsi" w:cstheme="minorHAnsi"/>
                <w:sz w:val="22"/>
                <w:szCs w:val="22"/>
              </w:rPr>
            </w:pPr>
            <w:r>
              <w:rPr>
                <w:rFonts w:asciiTheme="minorHAnsi" w:hAnsiTheme="minorHAnsi" w:cstheme="minorHAnsi"/>
                <w:sz w:val="22"/>
                <w:szCs w:val="22"/>
              </w:rPr>
              <w:t xml:space="preserve">Video Module 1 “Advice to Freshmen” </w:t>
            </w:r>
          </w:p>
          <w:p w14:paraId="6F9A3D43" w14:textId="024DC1D6" w:rsidR="00265AAD" w:rsidRDefault="00265AAD" w:rsidP="001F5214">
            <w:pPr>
              <w:numPr>
                <w:ilvl w:val="0"/>
                <w:numId w:val="25"/>
              </w:numPr>
              <w:spacing w:before="100" w:beforeAutospacing="1" w:after="100" w:afterAutospacing="1"/>
              <w:rPr>
                <w:rFonts w:asciiTheme="minorHAnsi" w:hAnsiTheme="minorHAnsi" w:cstheme="minorHAnsi"/>
                <w:sz w:val="22"/>
                <w:szCs w:val="22"/>
              </w:rPr>
            </w:pPr>
            <w:r w:rsidRPr="00427FF3">
              <w:rPr>
                <w:rFonts w:asciiTheme="minorHAnsi" w:hAnsiTheme="minorHAnsi" w:cstheme="minorHAnsi"/>
                <w:sz w:val="22"/>
                <w:szCs w:val="22"/>
              </w:rPr>
              <w:t>Fishbowl discussion on</w:t>
            </w:r>
            <w:r w:rsidR="003E69B7" w:rsidRPr="00427FF3">
              <w:rPr>
                <w:rFonts w:asciiTheme="minorHAnsi" w:hAnsiTheme="minorHAnsi" w:cstheme="minorHAnsi"/>
                <w:sz w:val="22"/>
                <w:szCs w:val="22"/>
              </w:rPr>
              <w:t xml:space="preserve"> reading and </w:t>
            </w:r>
            <w:r w:rsidRPr="00427FF3">
              <w:rPr>
                <w:rFonts w:asciiTheme="minorHAnsi" w:hAnsiTheme="minorHAnsi" w:cstheme="minorHAnsi"/>
                <w:sz w:val="22"/>
                <w:szCs w:val="22"/>
              </w:rPr>
              <w:t>Culture of Higher Education</w:t>
            </w:r>
          </w:p>
          <w:p w14:paraId="7C11CD76" w14:textId="22F86DDA" w:rsidR="001F5214" w:rsidRPr="001F5214" w:rsidRDefault="001F5214" w:rsidP="001F5214">
            <w:pPr>
              <w:numPr>
                <w:ilvl w:val="0"/>
                <w:numId w:val="25"/>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Presentations by Juliet Her and Rachel </w:t>
            </w:r>
            <w:proofErr w:type="spellStart"/>
            <w:r>
              <w:rPr>
                <w:rFonts w:asciiTheme="minorHAnsi" w:hAnsiTheme="minorHAnsi" w:cstheme="minorHAnsi"/>
                <w:sz w:val="22"/>
                <w:szCs w:val="22"/>
              </w:rPr>
              <w:t>Guay</w:t>
            </w:r>
            <w:proofErr w:type="spellEnd"/>
          </w:p>
          <w:p w14:paraId="7879397D" w14:textId="77777777" w:rsidR="00265AAD" w:rsidRPr="00427FF3" w:rsidRDefault="00265AAD" w:rsidP="001F5214">
            <w:pPr>
              <w:numPr>
                <w:ilvl w:val="0"/>
                <w:numId w:val="25"/>
              </w:numPr>
              <w:spacing w:before="100" w:beforeAutospacing="1" w:after="100" w:afterAutospacing="1"/>
              <w:rPr>
                <w:rFonts w:asciiTheme="minorHAnsi" w:hAnsiTheme="minorHAnsi" w:cstheme="minorHAnsi"/>
                <w:sz w:val="22"/>
                <w:szCs w:val="22"/>
              </w:rPr>
            </w:pPr>
            <w:r w:rsidRPr="00427FF3">
              <w:rPr>
                <w:rFonts w:asciiTheme="minorHAnsi" w:hAnsiTheme="minorHAnsi" w:cstheme="minorHAnsi"/>
                <w:sz w:val="22"/>
                <w:szCs w:val="22"/>
              </w:rPr>
              <w:t>Presentation Thursday 08/26 Eric Smith Financial Literacy </w:t>
            </w:r>
          </w:p>
          <w:p w14:paraId="18A13886" w14:textId="11B51EFA" w:rsidR="004E5B58" w:rsidRPr="00427FF3" w:rsidRDefault="004E5B58" w:rsidP="0090027B">
            <w:pPr>
              <w:spacing w:before="100" w:beforeAutospacing="1" w:after="100" w:afterAutospacing="1"/>
              <w:ind w:left="720"/>
              <w:rPr>
                <w:rFonts w:asciiTheme="minorHAnsi" w:hAnsiTheme="minorHAnsi" w:cstheme="minorHAnsi"/>
                <w:sz w:val="22"/>
                <w:szCs w:val="22"/>
              </w:rPr>
            </w:pPr>
          </w:p>
        </w:tc>
        <w:tc>
          <w:tcPr>
            <w:tcW w:w="4140" w:type="dxa"/>
            <w:shd w:val="clear" w:color="auto" w:fill="F2F2F2"/>
          </w:tcPr>
          <w:p w14:paraId="7E4D2293" w14:textId="61291EEA" w:rsidR="00265AAD" w:rsidRDefault="00265AAD" w:rsidP="00265AAD">
            <w:pPr>
              <w:numPr>
                <w:ilvl w:val="0"/>
                <w:numId w:val="2"/>
              </w:numPr>
              <w:spacing w:before="100" w:beforeAutospacing="1" w:after="100" w:afterAutospacing="1"/>
              <w:rPr>
                <w:rFonts w:asciiTheme="minorHAnsi" w:hAnsiTheme="minorHAnsi" w:cstheme="minorHAnsi"/>
                <w:sz w:val="22"/>
                <w:szCs w:val="22"/>
              </w:rPr>
            </w:pPr>
            <w:r w:rsidRPr="00427FF3">
              <w:rPr>
                <w:rFonts w:asciiTheme="minorHAnsi" w:hAnsiTheme="minorHAnsi" w:cstheme="minorHAnsi"/>
                <w:sz w:val="22"/>
                <w:szCs w:val="22"/>
              </w:rPr>
              <w:lastRenderedPageBreak/>
              <w:t xml:space="preserve">Read Handout </w:t>
            </w:r>
            <w:proofErr w:type="gramStart"/>
            <w:r w:rsidRPr="00427FF3">
              <w:rPr>
                <w:rFonts w:asciiTheme="minorHAnsi" w:hAnsiTheme="minorHAnsi" w:cstheme="minorHAnsi"/>
                <w:sz w:val="22"/>
                <w:szCs w:val="22"/>
              </w:rPr>
              <w:t>On</w:t>
            </w:r>
            <w:proofErr w:type="gramEnd"/>
            <w:r w:rsidRPr="00427FF3">
              <w:rPr>
                <w:rFonts w:asciiTheme="minorHAnsi" w:hAnsiTheme="minorHAnsi" w:cstheme="minorHAnsi"/>
                <w:sz w:val="22"/>
                <w:szCs w:val="22"/>
              </w:rPr>
              <w:t xml:space="preserve"> Course, p. 16 - 19 and p. 23 </w:t>
            </w:r>
            <w:r w:rsidR="006E07B9">
              <w:rPr>
                <w:rFonts w:asciiTheme="minorHAnsi" w:hAnsiTheme="minorHAnsi" w:cstheme="minorHAnsi"/>
                <w:sz w:val="22"/>
                <w:szCs w:val="22"/>
              </w:rPr>
              <w:t>–</w:t>
            </w:r>
            <w:r w:rsidRPr="00427FF3">
              <w:rPr>
                <w:rFonts w:asciiTheme="minorHAnsi" w:hAnsiTheme="minorHAnsi" w:cstheme="minorHAnsi"/>
                <w:sz w:val="22"/>
                <w:szCs w:val="22"/>
              </w:rPr>
              <w:t xml:space="preserve"> 28</w:t>
            </w:r>
          </w:p>
          <w:p w14:paraId="06C36BF4" w14:textId="5C9A082D" w:rsidR="00775769" w:rsidRPr="00427FF3" w:rsidRDefault="00441E56" w:rsidP="00265AAD">
            <w:pPr>
              <w:numPr>
                <w:ilvl w:val="0"/>
                <w:numId w:val="2"/>
              </w:numPr>
              <w:rPr>
                <w:rFonts w:asciiTheme="minorHAnsi" w:hAnsiTheme="minorHAnsi" w:cstheme="minorHAnsi"/>
                <w:b/>
                <w:bCs/>
                <w:sz w:val="22"/>
                <w:szCs w:val="22"/>
              </w:rPr>
            </w:pPr>
            <w:r>
              <w:rPr>
                <w:rFonts w:asciiTheme="minorHAnsi" w:hAnsiTheme="minorHAnsi" w:cstheme="minorHAnsi"/>
                <w:b/>
                <w:bCs/>
                <w:sz w:val="22"/>
                <w:szCs w:val="22"/>
              </w:rPr>
              <w:t xml:space="preserve">Activity 1: </w:t>
            </w:r>
            <w:r w:rsidR="00AC255A" w:rsidRPr="00427FF3">
              <w:rPr>
                <w:rFonts w:asciiTheme="minorHAnsi" w:hAnsiTheme="minorHAnsi" w:cstheme="minorHAnsi"/>
                <w:b/>
                <w:bCs/>
                <w:sz w:val="22"/>
                <w:szCs w:val="22"/>
              </w:rPr>
              <w:t>Fishbowl</w:t>
            </w:r>
            <w:r w:rsidR="00775769" w:rsidRPr="00427FF3">
              <w:rPr>
                <w:rFonts w:asciiTheme="minorHAnsi" w:hAnsiTheme="minorHAnsi" w:cstheme="minorHAnsi"/>
                <w:b/>
                <w:bCs/>
                <w:sz w:val="22"/>
                <w:szCs w:val="22"/>
              </w:rPr>
              <w:t xml:space="preserve"> Prep. </w:t>
            </w:r>
            <w:r w:rsidR="00047D14" w:rsidRPr="00427FF3">
              <w:rPr>
                <w:rFonts w:asciiTheme="minorHAnsi" w:hAnsiTheme="minorHAnsi" w:cstheme="minorHAnsi"/>
                <w:b/>
                <w:bCs/>
                <w:sz w:val="22"/>
                <w:szCs w:val="22"/>
              </w:rPr>
              <w:t>&amp;</w:t>
            </w:r>
            <w:r w:rsidR="00775769" w:rsidRPr="00427FF3">
              <w:rPr>
                <w:rFonts w:asciiTheme="minorHAnsi" w:hAnsiTheme="minorHAnsi" w:cstheme="minorHAnsi"/>
                <w:b/>
                <w:bCs/>
                <w:sz w:val="22"/>
                <w:szCs w:val="22"/>
              </w:rPr>
              <w:t xml:space="preserve"> </w:t>
            </w:r>
            <w:r>
              <w:rPr>
                <w:rFonts w:asciiTheme="minorHAnsi" w:hAnsiTheme="minorHAnsi" w:cstheme="minorHAnsi"/>
                <w:b/>
                <w:bCs/>
                <w:sz w:val="22"/>
                <w:szCs w:val="22"/>
              </w:rPr>
              <w:t xml:space="preserve">Participation </w:t>
            </w:r>
          </w:p>
          <w:p w14:paraId="4E350174" w14:textId="2FF34937" w:rsidR="002B3408" w:rsidRPr="00427FF3" w:rsidRDefault="002B3408" w:rsidP="002B3408">
            <w:pPr>
              <w:numPr>
                <w:ilvl w:val="0"/>
                <w:numId w:val="2"/>
              </w:numPr>
              <w:spacing w:before="100" w:beforeAutospacing="1" w:after="100" w:afterAutospacing="1"/>
              <w:rPr>
                <w:rFonts w:asciiTheme="minorHAnsi" w:hAnsiTheme="minorHAnsi" w:cstheme="minorHAnsi"/>
                <w:b/>
                <w:bCs/>
                <w:sz w:val="22"/>
                <w:szCs w:val="22"/>
              </w:rPr>
            </w:pPr>
            <w:r>
              <w:rPr>
                <w:rFonts w:asciiTheme="minorHAnsi" w:hAnsiTheme="minorHAnsi" w:cstheme="minorHAnsi"/>
                <w:sz w:val="22"/>
                <w:szCs w:val="22"/>
              </w:rPr>
              <w:t>Journal 2: Reflection on Financial Literacy presentation</w:t>
            </w:r>
            <w:r w:rsidR="006E07B9">
              <w:rPr>
                <w:rFonts w:asciiTheme="minorHAnsi" w:hAnsiTheme="minorHAnsi" w:cstheme="minorHAnsi"/>
                <w:sz w:val="22"/>
                <w:szCs w:val="22"/>
              </w:rPr>
              <w:t xml:space="preserve"> Due 8/30</w:t>
            </w:r>
          </w:p>
        </w:tc>
      </w:tr>
      <w:tr w:rsidR="00C65A1B" w:rsidRPr="00427FF3" w14:paraId="6E805B05" w14:textId="77777777" w:rsidTr="001735CE">
        <w:tc>
          <w:tcPr>
            <w:tcW w:w="1170" w:type="dxa"/>
          </w:tcPr>
          <w:p w14:paraId="3CBA6ACB" w14:textId="77777777" w:rsidR="00C65A1B" w:rsidRPr="00427FF3" w:rsidRDefault="00C65A1B" w:rsidP="00C65A1B">
            <w:pPr>
              <w:jc w:val="center"/>
              <w:rPr>
                <w:rFonts w:asciiTheme="minorHAnsi" w:hAnsiTheme="minorHAnsi" w:cstheme="minorHAnsi"/>
                <w:b/>
                <w:sz w:val="22"/>
                <w:szCs w:val="22"/>
              </w:rPr>
            </w:pPr>
          </w:p>
          <w:p w14:paraId="569FBB39" w14:textId="77777777" w:rsidR="00C65A1B" w:rsidRPr="00427FF3" w:rsidRDefault="00C65A1B" w:rsidP="00C65A1B">
            <w:pPr>
              <w:jc w:val="center"/>
              <w:rPr>
                <w:rFonts w:asciiTheme="minorHAnsi" w:hAnsiTheme="minorHAnsi" w:cstheme="minorHAnsi"/>
                <w:b/>
                <w:sz w:val="22"/>
                <w:szCs w:val="22"/>
              </w:rPr>
            </w:pPr>
            <w:r w:rsidRPr="00427FF3">
              <w:rPr>
                <w:rFonts w:asciiTheme="minorHAnsi" w:hAnsiTheme="minorHAnsi" w:cstheme="minorHAnsi"/>
                <w:b/>
                <w:sz w:val="22"/>
                <w:szCs w:val="22"/>
              </w:rPr>
              <w:t>Week 3</w:t>
            </w:r>
          </w:p>
          <w:p w14:paraId="48DE4C81" w14:textId="77777777" w:rsidR="00C65A1B" w:rsidRPr="00427FF3" w:rsidRDefault="00C65A1B" w:rsidP="00C65A1B">
            <w:pPr>
              <w:jc w:val="center"/>
              <w:rPr>
                <w:rFonts w:asciiTheme="minorHAnsi" w:hAnsiTheme="minorHAnsi" w:cstheme="minorHAnsi"/>
                <w:b/>
                <w:sz w:val="22"/>
                <w:szCs w:val="22"/>
              </w:rPr>
            </w:pPr>
          </w:p>
          <w:p w14:paraId="334E1366" w14:textId="77777777" w:rsidR="00C700FE" w:rsidRPr="00427FF3" w:rsidRDefault="00382AB9" w:rsidP="00C65A1B">
            <w:pPr>
              <w:jc w:val="center"/>
              <w:rPr>
                <w:rFonts w:asciiTheme="minorHAnsi" w:hAnsiTheme="minorHAnsi" w:cstheme="minorHAnsi"/>
                <w:sz w:val="22"/>
                <w:szCs w:val="22"/>
              </w:rPr>
            </w:pPr>
            <w:r w:rsidRPr="00427FF3">
              <w:rPr>
                <w:rFonts w:asciiTheme="minorHAnsi" w:hAnsiTheme="minorHAnsi" w:cstheme="minorHAnsi"/>
                <w:sz w:val="22"/>
                <w:szCs w:val="22"/>
              </w:rPr>
              <w:t xml:space="preserve">8/31 &amp; </w:t>
            </w:r>
          </w:p>
          <w:p w14:paraId="2A28CA47" w14:textId="7409AF90" w:rsidR="00382AB9" w:rsidRPr="00427FF3" w:rsidRDefault="00382AB9" w:rsidP="00C65A1B">
            <w:pPr>
              <w:jc w:val="center"/>
              <w:rPr>
                <w:rFonts w:asciiTheme="minorHAnsi" w:hAnsiTheme="minorHAnsi" w:cstheme="minorHAnsi"/>
                <w:sz w:val="22"/>
                <w:szCs w:val="22"/>
              </w:rPr>
            </w:pPr>
            <w:r w:rsidRPr="00427FF3">
              <w:rPr>
                <w:rFonts w:asciiTheme="minorHAnsi" w:hAnsiTheme="minorHAnsi" w:cstheme="minorHAnsi"/>
                <w:sz w:val="22"/>
                <w:szCs w:val="22"/>
              </w:rPr>
              <w:t>9/2</w:t>
            </w:r>
          </w:p>
        </w:tc>
        <w:tc>
          <w:tcPr>
            <w:tcW w:w="4680" w:type="dxa"/>
          </w:tcPr>
          <w:p w14:paraId="4AF85534" w14:textId="0EAB2032" w:rsidR="001F5214" w:rsidRPr="001F5214" w:rsidRDefault="001F5214" w:rsidP="001F5214">
            <w:pPr>
              <w:rPr>
                <w:rFonts w:asciiTheme="minorHAnsi" w:hAnsiTheme="minorHAnsi" w:cstheme="minorHAnsi"/>
                <w:i/>
                <w:iCs/>
                <w:sz w:val="22"/>
                <w:szCs w:val="22"/>
              </w:rPr>
            </w:pPr>
            <w:r w:rsidRPr="001F5214">
              <w:rPr>
                <w:rFonts w:asciiTheme="minorHAnsi" w:hAnsiTheme="minorHAnsi" w:cstheme="minorHAnsi"/>
                <w:i/>
                <w:iCs/>
                <w:sz w:val="22"/>
                <w:szCs w:val="22"/>
              </w:rPr>
              <w:t>Campus Ministry and Service Learning</w:t>
            </w:r>
          </w:p>
          <w:p w14:paraId="55D65021" w14:textId="263A9D55" w:rsidR="00AC4BD2" w:rsidRDefault="00AC4BD2" w:rsidP="001F5214">
            <w:pPr>
              <w:numPr>
                <w:ilvl w:val="0"/>
                <w:numId w:val="25"/>
              </w:numPr>
              <w:rPr>
                <w:rFonts w:asciiTheme="minorHAnsi" w:hAnsiTheme="minorHAnsi" w:cstheme="minorHAnsi"/>
                <w:sz w:val="22"/>
                <w:szCs w:val="22"/>
              </w:rPr>
            </w:pPr>
            <w:r w:rsidRPr="00427FF3">
              <w:rPr>
                <w:rFonts w:asciiTheme="minorHAnsi" w:hAnsiTheme="minorHAnsi" w:cstheme="minorHAnsi"/>
                <w:sz w:val="22"/>
                <w:szCs w:val="22"/>
              </w:rPr>
              <w:t>Guest Speaker and tour:</w:t>
            </w:r>
            <w:r w:rsidR="007E2B88">
              <w:rPr>
                <w:rFonts w:asciiTheme="minorHAnsi" w:hAnsiTheme="minorHAnsi" w:cstheme="minorHAnsi"/>
                <w:sz w:val="22"/>
                <w:szCs w:val="22"/>
              </w:rPr>
              <w:t xml:space="preserve"> </w:t>
            </w:r>
            <w:r w:rsidRPr="00427FF3">
              <w:rPr>
                <w:rFonts w:asciiTheme="minorHAnsi" w:hAnsiTheme="minorHAnsi" w:cstheme="minorHAnsi"/>
                <w:sz w:val="22"/>
                <w:szCs w:val="22"/>
              </w:rPr>
              <w:t>Campus ministry Aaron Williams</w:t>
            </w:r>
            <w:r w:rsidR="00580B87">
              <w:rPr>
                <w:rFonts w:asciiTheme="minorHAnsi" w:hAnsiTheme="minorHAnsi" w:cstheme="minorHAnsi"/>
                <w:sz w:val="22"/>
                <w:szCs w:val="22"/>
              </w:rPr>
              <w:t xml:space="preserve"> (8/31)</w:t>
            </w:r>
          </w:p>
          <w:p w14:paraId="6B92E742" w14:textId="4787DF03" w:rsidR="0055375C" w:rsidRPr="00E8091A" w:rsidRDefault="0055375C" w:rsidP="00004FE6">
            <w:pPr>
              <w:numPr>
                <w:ilvl w:val="0"/>
                <w:numId w:val="25"/>
              </w:numPr>
              <w:spacing w:before="100" w:beforeAutospacing="1" w:after="100" w:afterAutospacing="1"/>
              <w:rPr>
                <w:rFonts w:asciiTheme="minorHAnsi" w:hAnsiTheme="minorHAnsi" w:cstheme="minorHAnsi"/>
                <w:sz w:val="22"/>
                <w:szCs w:val="22"/>
              </w:rPr>
            </w:pPr>
            <w:r w:rsidRPr="00E8091A">
              <w:rPr>
                <w:rFonts w:asciiTheme="minorHAnsi" w:hAnsiTheme="minorHAnsi" w:cstheme="minorHAnsi"/>
                <w:sz w:val="22"/>
                <w:szCs w:val="22"/>
              </w:rPr>
              <w:t>Guest Speaker Catholic Charities</w:t>
            </w:r>
            <w:r w:rsidR="00E8091A">
              <w:rPr>
                <w:rFonts w:asciiTheme="minorHAnsi" w:hAnsiTheme="minorHAnsi" w:cstheme="minorHAnsi"/>
                <w:sz w:val="22"/>
                <w:szCs w:val="22"/>
              </w:rPr>
              <w:t>:</w:t>
            </w:r>
            <w:r w:rsidRPr="00E8091A">
              <w:rPr>
                <w:rFonts w:asciiTheme="minorHAnsi" w:hAnsiTheme="minorHAnsi" w:cstheme="minorHAnsi"/>
                <w:sz w:val="22"/>
                <w:szCs w:val="22"/>
              </w:rPr>
              <w:t xml:space="preserve"> Madi Abbot</w:t>
            </w:r>
            <w:r w:rsidR="00580B87">
              <w:rPr>
                <w:rFonts w:asciiTheme="minorHAnsi" w:hAnsiTheme="minorHAnsi" w:cstheme="minorHAnsi"/>
                <w:sz w:val="22"/>
                <w:szCs w:val="22"/>
              </w:rPr>
              <w:t xml:space="preserve"> (9/2) </w:t>
            </w:r>
            <w:r w:rsidR="00580B87" w:rsidRPr="00E8091A">
              <w:rPr>
                <w:rFonts w:asciiTheme="minorHAnsi" w:hAnsiTheme="minorHAnsi" w:cstheme="minorHAnsi"/>
                <w:sz w:val="22"/>
                <w:szCs w:val="22"/>
              </w:rPr>
              <w:t>Beginning</w:t>
            </w:r>
            <w:r w:rsidRPr="00E8091A">
              <w:rPr>
                <w:rFonts w:asciiTheme="minorHAnsi" w:hAnsiTheme="minorHAnsi" w:cstheme="minorHAnsi"/>
                <w:sz w:val="22"/>
                <w:szCs w:val="22"/>
              </w:rPr>
              <w:t xml:space="preserve"> of semester long service project</w:t>
            </w:r>
          </w:p>
          <w:p w14:paraId="6121AEAC" w14:textId="522AC3B2" w:rsidR="00004FE6" w:rsidRPr="00427FF3" w:rsidRDefault="00004FE6" w:rsidP="00004FE6">
            <w:pPr>
              <w:numPr>
                <w:ilvl w:val="0"/>
                <w:numId w:val="25"/>
              </w:numPr>
              <w:spacing w:before="100" w:beforeAutospacing="1" w:after="100" w:afterAutospacing="1"/>
              <w:rPr>
                <w:rFonts w:asciiTheme="minorHAnsi" w:hAnsiTheme="minorHAnsi" w:cstheme="minorHAnsi"/>
                <w:sz w:val="22"/>
                <w:szCs w:val="22"/>
              </w:rPr>
            </w:pPr>
            <w:r w:rsidRPr="00427FF3">
              <w:rPr>
                <w:rFonts w:asciiTheme="minorHAnsi" w:hAnsiTheme="minorHAnsi" w:cstheme="minorHAnsi"/>
                <w:sz w:val="22"/>
                <w:szCs w:val="22"/>
              </w:rPr>
              <w:t>Habitudes:</w:t>
            </w:r>
            <w:r w:rsidR="009C04F1">
              <w:rPr>
                <w:rFonts w:asciiTheme="minorHAnsi" w:hAnsiTheme="minorHAnsi" w:cstheme="minorHAnsi"/>
                <w:sz w:val="22"/>
                <w:szCs w:val="22"/>
              </w:rPr>
              <w:t xml:space="preserve"> </w:t>
            </w:r>
            <w:r w:rsidRPr="00427FF3">
              <w:rPr>
                <w:rFonts w:asciiTheme="minorHAnsi" w:hAnsiTheme="minorHAnsi" w:cstheme="minorHAnsi"/>
                <w:sz w:val="22"/>
                <w:szCs w:val="22"/>
              </w:rPr>
              <w:t>#3 "A Bridge Not a Wall" </w:t>
            </w:r>
            <w:r w:rsidR="001D06FF" w:rsidRPr="00427FF3">
              <w:rPr>
                <w:rFonts w:asciiTheme="minorHAnsi" w:hAnsiTheme="minorHAnsi" w:cstheme="minorHAnsi"/>
                <w:sz w:val="22"/>
                <w:szCs w:val="22"/>
              </w:rPr>
              <w:t>in class</w:t>
            </w:r>
          </w:p>
          <w:p w14:paraId="65EDACDB" w14:textId="5660B049" w:rsidR="00C65A1B" w:rsidRDefault="00004FE6" w:rsidP="00004FE6">
            <w:pPr>
              <w:numPr>
                <w:ilvl w:val="0"/>
                <w:numId w:val="25"/>
              </w:numPr>
              <w:spacing w:before="100" w:beforeAutospacing="1" w:after="100" w:afterAutospacing="1"/>
              <w:rPr>
                <w:rFonts w:asciiTheme="minorHAnsi" w:hAnsiTheme="minorHAnsi" w:cstheme="minorHAnsi"/>
                <w:sz w:val="22"/>
                <w:szCs w:val="22"/>
              </w:rPr>
            </w:pPr>
            <w:r w:rsidRPr="00427FF3">
              <w:rPr>
                <w:rFonts w:asciiTheme="minorHAnsi" w:hAnsiTheme="minorHAnsi" w:cstheme="minorHAnsi"/>
                <w:sz w:val="22"/>
                <w:szCs w:val="22"/>
              </w:rPr>
              <w:t xml:space="preserve">Think, pair share and class </w:t>
            </w:r>
            <w:r w:rsidR="003C59D0" w:rsidRPr="00427FF3">
              <w:rPr>
                <w:rFonts w:asciiTheme="minorHAnsi" w:hAnsiTheme="minorHAnsi" w:cstheme="minorHAnsi"/>
                <w:sz w:val="22"/>
                <w:szCs w:val="22"/>
              </w:rPr>
              <w:t>discussion.</w:t>
            </w:r>
          </w:p>
          <w:p w14:paraId="0C91CB13" w14:textId="1CC5EB3D" w:rsidR="003C59D0" w:rsidRPr="00427FF3" w:rsidRDefault="003C59D0" w:rsidP="00004FE6">
            <w:pPr>
              <w:numPr>
                <w:ilvl w:val="0"/>
                <w:numId w:val="25"/>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Metacognition intro activity in class. </w:t>
            </w:r>
          </w:p>
        </w:tc>
        <w:tc>
          <w:tcPr>
            <w:tcW w:w="4140" w:type="dxa"/>
          </w:tcPr>
          <w:p w14:paraId="6CDAB28C" w14:textId="58E84E03" w:rsidR="00D65A01" w:rsidRDefault="00382AB9" w:rsidP="00D65A01">
            <w:pPr>
              <w:pStyle w:val="ListParagraph"/>
              <w:numPr>
                <w:ilvl w:val="0"/>
                <w:numId w:val="25"/>
              </w:numPr>
              <w:rPr>
                <w:rFonts w:asciiTheme="minorHAnsi" w:hAnsiTheme="minorHAnsi" w:cstheme="minorHAnsi"/>
              </w:rPr>
            </w:pPr>
            <w:r w:rsidRPr="003C59D0">
              <w:rPr>
                <w:rFonts w:asciiTheme="minorHAnsi" w:hAnsiTheme="minorHAnsi" w:cstheme="minorHAnsi"/>
              </w:rPr>
              <w:t xml:space="preserve">Read </w:t>
            </w:r>
            <w:r w:rsidR="00AC4BD2" w:rsidRPr="003C59D0">
              <w:rPr>
                <w:rFonts w:asciiTheme="minorHAnsi" w:hAnsiTheme="minorHAnsi" w:cstheme="minorHAnsi"/>
              </w:rPr>
              <w:t xml:space="preserve">Handout “Service Learning” </w:t>
            </w:r>
            <w:r w:rsidR="001D06FF" w:rsidRPr="003C59D0">
              <w:rPr>
                <w:rFonts w:asciiTheme="minorHAnsi" w:hAnsiTheme="minorHAnsi" w:cstheme="minorHAnsi"/>
              </w:rPr>
              <w:t>for T</w:t>
            </w:r>
            <w:r w:rsidR="003C59D0" w:rsidRPr="003C59D0">
              <w:rPr>
                <w:rFonts w:asciiTheme="minorHAnsi" w:hAnsiTheme="minorHAnsi" w:cstheme="minorHAnsi"/>
              </w:rPr>
              <w:t>ues</w:t>
            </w:r>
            <w:r w:rsidR="001D06FF" w:rsidRPr="003C59D0">
              <w:rPr>
                <w:rFonts w:asciiTheme="minorHAnsi" w:hAnsiTheme="minorHAnsi" w:cstheme="minorHAnsi"/>
              </w:rPr>
              <w:t>day 8/31</w:t>
            </w:r>
            <w:r w:rsidR="00F24F30">
              <w:rPr>
                <w:rFonts w:asciiTheme="minorHAnsi" w:hAnsiTheme="minorHAnsi" w:cstheme="minorHAnsi"/>
              </w:rPr>
              <w:t xml:space="preserve"> </w:t>
            </w:r>
          </w:p>
          <w:p w14:paraId="68ABE12E" w14:textId="105CCA74" w:rsidR="001F5214" w:rsidRDefault="00D65A01" w:rsidP="00D65A01">
            <w:pPr>
              <w:pStyle w:val="ListParagraph"/>
              <w:numPr>
                <w:ilvl w:val="0"/>
                <w:numId w:val="25"/>
              </w:numPr>
              <w:rPr>
                <w:rFonts w:asciiTheme="minorHAnsi" w:hAnsiTheme="minorHAnsi" w:cstheme="minorHAnsi"/>
              </w:rPr>
            </w:pPr>
            <w:r>
              <w:rPr>
                <w:rFonts w:asciiTheme="minorHAnsi" w:hAnsiTheme="minorHAnsi" w:cstheme="minorHAnsi"/>
              </w:rPr>
              <w:t>Journal 3:</w:t>
            </w:r>
            <w:r w:rsidRPr="006E07B9">
              <w:rPr>
                <w:rFonts w:asciiTheme="minorHAnsi" w:hAnsiTheme="minorHAnsi" w:cstheme="minorHAnsi"/>
                <w:color w:val="FF0000"/>
              </w:rPr>
              <w:t xml:space="preserve"> </w:t>
            </w:r>
            <w:r w:rsidRPr="0055375C">
              <w:rPr>
                <w:rFonts w:asciiTheme="minorHAnsi" w:hAnsiTheme="minorHAnsi" w:cstheme="minorHAnsi"/>
              </w:rPr>
              <w:t xml:space="preserve">Reflection on </w:t>
            </w:r>
            <w:r w:rsidR="00AC255A" w:rsidRPr="0055375C">
              <w:rPr>
                <w:rFonts w:asciiTheme="minorHAnsi" w:hAnsiTheme="minorHAnsi" w:cstheme="minorHAnsi"/>
              </w:rPr>
              <w:t>Service-Learning</w:t>
            </w:r>
            <w:r w:rsidRPr="0055375C">
              <w:rPr>
                <w:rFonts w:asciiTheme="minorHAnsi" w:hAnsiTheme="minorHAnsi" w:cstheme="minorHAnsi"/>
              </w:rPr>
              <w:t xml:space="preserve"> </w:t>
            </w:r>
            <w:r w:rsidR="0055375C">
              <w:rPr>
                <w:rFonts w:asciiTheme="minorHAnsi" w:hAnsiTheme="minorHAnsi" w:cstheme="minorHAnsi"/>
              </w:rPr>
              <w:t>Reading and presentation</w:t>
            </w:r>
            <w:r w:rsidR="00F24F30" w:rsidRPr="0055375C">
              <w:rPr>
                <w:rFonts w:asciiTheme="minorHAnsi" w:hAnsiTheme="minorHAnsi" w:cstheme="minorHAnsi"/>
              </w:rPr>
              <w:t xml:space="preserve"> </w:t>
            </w:r>
            <w:r w:rsidR="006E07B9">
              <w:rPr>
                <w:rFonts w:asciiTheme="minorHAnsi" w:hAnsiTheme="minorHAnsi" w:cstheme="minorHAnsi"/>
              </w:rPr>
              <w:t>Due 9/6</w:t>
            </w:r>
          </w:p>
          <w:p w14:paraId="5F2966C0" w14:textId="59C9B914" w:rsidR="00D65A01" w:rsidRPr="00D65A01" w:rsidRDefault="001F5214" w:rsidP="00D65A01">
            <w:pPr>
              <w:pStyle w:val="ListParagraph"/>
              <w:numPr>
                <w:ilvl w:val="0"/>
                <w:numId w:val="25"/>
              </w:numPr>
              <w:rPr>
                <w:rFonts w:asciiTheme="minorHAnsi" w:hAnsiTheme="minorHAnsi" w:cstheme="minorHAnsi"/>
              </w:rPr>
            </w:pPr>
            <w:r>
              <w:rPr>
                <w:rFonts w:asciiTheme="minorHAnsi" w:hAnsiTheme="minorHAnsi" w:cstheme="minorHAnsi"/>
              </w:rPr>
              <w:t xml:space="preserve">Looking Ahead: </w:t>
            </w:r>
            <w:r w:rsidR="006359CB">
              <w:rPr>
                <w:rFonts w:asciiTheme="minorHAnsi" w:hAnsiTheme="minorHAnsi" w:cstheme="minorHAnsi"/>
              </w:rPr>
              <w:t>Time Monitor for 3 Days: Due 9/16</w:t>
            </w:r>
            <w:r>
              <w:rPr>
                <w:rFonts w:asciiTheme="minorHAnsi" w:hAnsiTheme="minorHAnsi" w:cstheme="minorHAnsi"/>
              </w:rPr>
              <w:t xml:space="preserve"> Choose your three days and get started! </w:t>
            </w:r>
          </w:p>
          <w:p w14:paraId="2A03CA9B" w14:textId="77777777" w:rsidR="00C65A1B" w:rsidRPr="00427FF3" w:rsidRDefault="00C65A1B" w:rsidP="00004FE6">
            <w:pPr>
              <w:pStyle w:val="ListParagraph"/>
              <w:ind w:left="360"/>
              <w:rPr>
                <w:rFonts w:asciiTheme="minorHAnsi" w:hAnsiTheme="minorHAnsi" w:cstheme="minorHAnsi"/>
              </w:rPr>
            </w:pPr>
          </w:p>
        </w:tc>
      </w:tr>
      <w:tr w:rsidR="004E5B58" w:rsidRPr="00427FF3" w14:paraId="59D07A2C" w14:textId="77777777" w:rsidTr="001735CE">
        <w:trPr>
          <w:trHeight w:val="1817"/>
        </w:trPr>
        <w:tc>
          <w:tcPr>
            <w:tcW w:w="1170" w:type="dxa"/>
            <w:shd w:val="clear" w:color="auto" w:fill="F2F2F2"/>
          </w:tcPr>
          <w:p w14:paraId="64B3A24A" w14:textId="77777777" w:rsidR="004E5B58" w:rsidRPr="00427FF3" w:rsidRDefault="004E5B58" w:rsidP="00452155">
            <w:pPr>
              <w:rPr>
                <w:rFonts w:asciiTheme="minorHAnsi" w:hAnsiTheme="minorHAnsi" w:cstheme="minorHAnsi"/>
                <w:b/>
                <w:sz w:val="22"/>
                <w:szCs w:val="22"/>
              </w:rPr>
            </w:pPr>
            <w:r w:rsidRPr="00427FF3">
              <w:rPr>
                <w:rFonts w:asciiTheme="minorHAnsi" w:hAnsiTheme="minorHAnsi" w:cstheme="minorHAnsi"/>
                <w:b/>
                <w:sz w:val="22"/>
                <w:szCs w:val="22"/>
              </w:rPr>
              <w:t>Week 4</w:t>
            </w:r>
          </w:p>
          <w:p w14:paraId="5A65D0F1" w14:textId="77777777" w:rsidR="004E5B58" w:rsidRPr="00427FF3" w:rsidRDefault="004E5B58" w:rsidP="004E5B58">
            <w:pPr>
              <w:jc w:val="center"/>
              <w:rPr>
                <w:rFonts w:asciiTheme="minorHAnsi" w:hAnsiTheme="minorHAnsi" w:cstheme="minorHAnsi"/>
                <w:b/>
                <w:sz w:val="22"/>
                <w:szCs w:val="22"/>
              </w:rPr>
            </w:pPr>
          </w:p>
          <w:p w14:paraId="6430BF62" w14:textId="77777777" w:rsidR="00C700FE" w:rsidRPr="00427FF3" w:rsidRDefault="00382AB9" w:rsidP="004E5B58">
            <w:pPr>
              <w:jc w:val="center"/>
              <w:rPr>
                <w:rFonts w:asciiTheme="minorHAnsi" w:hAnsiTheme="minorHAnsi" w:cstheme="minorHAnsi"/>
                <w:sz w:val="22"/>
                <w:szCs w:val="22"/>
              </w:rPr>
            </w:pPr>
            <w:r w:rsidRPr="00427FF3">
              <w:rPr>
                <w:rFonts w:asciiTheme="minorHAnsi" w:hAnsiTheme="minorHAnsi" w:cstheme="minorHAnsi"/>
                <w:sz w:val="22"/>
                <w:szCs w:val="22"/>
              </w:rPr>
              <w:t>9/7 &amp;</w:t>
            </w:r>
          </w:p>
          <w:p w14:paraId="74C3BA0A" w14:textId="55B39549" w:rsidR="00382AB9" w:rsidRPr="00427FF3" w:rsidRDefault="00382AB9" w:rsidP="004E5B58">
            <w:pPr>
              <w:jc w:val="center"/>
              <w:rPr>
                <w:rFonts w:asciiTheme="minorHAnsi" w:hAnsiTheme="minorHAnsi" w:cstheme="minorHAnsi"/>
                <w:sz w:val="22"/>
                <w:szCs w:val="22"/>
              </w:rPr>
            </w:pPr>
            <w:r w:rsidRPr="00427FF3">
              <w:rPr>
                <w:rFonts w:asciiTheme="minorHAnsi" w:hAnsiTheme="minorHAnsi" w:cstheme="minorHAnsi"/>
                <w:sz w:val="22"/>
                <w:szCs w:val="22"/>
              </w:rPr>
              <w:t>9/9</w:t>
            </w:r>
          </w:p>
        </w:tc>
        <w:tc>
          <w:tcPr>
            <w:tcW w:w="4680" w:type="dxa"/>
            <w:shd w:val="clear" w:color="auto" w:fill="F2F2F2"/>
          </w:tcPr>
          <w:p w14:paraId="2D3E307C" w14:textId="1C6DA621" w:rsidR="001D06FF" w:rsidRPr="00427FF3" w:rsidRDefault="001D06FF" w:rsidP="001D06FF">
            <w:pPr>
              <w:rPr>
                <w:rFonts w:asciiTheme="minorHAnsi" w:hAnsiTheme="minorHAnsi" w:cstheme="minorHAnsi"/>
                <w:i/>
                <w:sz w:val="22"/>
                <w:szCs w:val="22"/>
              </w:rPr>
            </w:pPr>
            <w:r w:rsidRPr="00427FF3">
              <w:rPr>
                <w:rFonts w:asciiTheme="minorHAnsi" w:hAnsiTheme="minorHAnsi" w:cstheme="minorHAnsi"/>
                <w:i/>
                <w:sz w:val="22"/>
                <w:szCs w:val="22"/>
              </w:rPr>
              <w:t>Metacognition</w:t>
            </w:r>
            <w:r w:rsidR="0055375C">
              <w:rPr>
                <w:rFonts w:asciiTheme="minorHAnsi" w:hAnsiTheme="minorHAnsi" w:cstheme="minorHAnsi"/>
                <w:i/>
                <w:sz w:val="22"/>
                <w:szCs w:val="22"/>
              </w:rPr>
              <w:t xml:space="preserve"> and Learning Strategies</w:t>
            </w:r>
          </w:p>
          <w:p w14:paraId="5A4C3485" w14:textId="469F1DAA" w:rsidR="001D06FF" w:rsidRDefault="001D06FF" w:rsidP="001D06FF">
            <w:pPr>
              <w:numPr>
                <w:ilvl w:val="0"/>
                <w:numId w:val="5"/>
              </w:numPr>
              <w:rPr>
                <w:rFonts w:asciiTheme="minorHAnsi" w:hAnsiTheme="minorHAnsi" w:cstheme="minorHAnsi"/>
                <w:sz w:val="22"/>
                <w:szCs w:val="22"/>
              </w:rPr>
            </w:pPr>
            <w:r w:rsidRPr="00427FF3">
              <w:rPr>
                <w:rFonts w:asciiTheme="minorHAnsi" w:hAnsiTheme="minorHAnsi" w:cstheme="minorHAnsi"/>
                <w:sz w:val="22"/>
                <w:szCs w:val="22"/>
              </w:rPr>
              <w:t xml:space="preserve">Blooms Taxonomy and the Study Cycle. </w:t>
            </w:r>
          </w:p>
          <w:p w14:paraId="6141D45A" w14:textId="2AC345B3" w:rsidR="003C59D0" w:rsidRDefault="003C59D0" w:rsidP="001D06FF">
            <w:pPr>
              <w:numPr>
                <w:ilvl w:val="0"/>
                <w:numId w:val="5"/>
              </w:numPr>
              <w:rPr>
                <w:rFonts w:asciiTheme="minorHAnsi" w:hAnsiTheme="minorHAnsi" w:cstheme="minorHAnsi"/>
                <w:sz w:val="22"/>
                <w:szCs w:val="22"/>
              </w:rPr>
            </w:pPr>
            <w:r>
              <w:rPr>
                <w:rFonts w:asciiTheme="minorHAnsi" w:hAnsiTheme="minorHAnsi" w:cstheme="minorHAnsi"/>
                <w:sz w:val="22"/>
                <w:szCs w:val="22"/>
              </w:rPr>
              <w:t>Metacognition Activities in class</w:t>
            </w:r>
            <w:r w:rsidR="00390B40">
              <w:rPr>
                <w:rFonts w:asciiTheme="minorHAnsi" w:hAnsiTheme="minorHAnsi" w:cstheme="minorHAnsi"/>
                <w:sz w:val="22"/>
                <w:szCs w:val="22"/>
              </w:rPr>
              <w:t xml:space="preserve"> (4.1</w:t>
            </w:r>
            <w:r w:rsidR="00071A37">
              <w:rPr>
                <w:rFonts w:asciiTheme="minorHAnsi" w:hAnsiTheme="minorHAnsi" w:cstheme="minorHAnsi"/>
                <w:sz w:val="22"/>
                <w:szCs w:val="22"/>
              </w:rPr>
              <w:t xml:space="preserve"> &amp; 4.4 in groups</w:t>
            </w:r>
            <w:r w:rsidR="00390B40">
              <w:rPr>
                <w:rFonts w:asciiTheme="minorHAnsi" w:hAnsiTheme="minorHAnsi" w:cstheme="minorHAnsi"/>
                <w:sz w:val="22"/>
                <w:szCs w:val="22"/>
              </w:rPr>
              <w:t>)</w:t>
            </w:r>
          </w:p>
          <w:p w14:paraId="2B61C9B6" w14:textId="5AC791D3" w:rsidR="00390B40" w:rsidRDefault="00390B40" w:rsidP="001D06FF">
            <w:pPr>
              <w:numPr>
                <w:ilvl w:val="0"/>
                <w:numId w:val="5"/>
              </w:numPr>
              <w:rPr>
                <w:rFonts w:asciiTheme="minorHAnsi" w:hAnsiTheme="minorHAnsi" w:cstheme="minorHAnsi"/>
                <w:sz w:val="22"/>
                <w:szCs w:val="22"/>
              </w:rPr>
            </w:pPr>
            <w:r>
              <w:rPr>
                <w:rFonts w:asciiTheme="minorHAnsi" w:hAnsiTheme="minorHAnsi" w:cstheme="minorHAnsi"/>
                <w:sz w:val="22"/>
                <w:szCs w:val="22"/>
              </w:rPr>
              <w:t xml:space="preserve">Using the </w:t>
            </w:r>
            <w:r w:rsidR="006359CB">
              <w:rPr>
                <w:rFonts w:asciiTheme="minorHAnsi" w:hAnsiTheme="minorHAnsi" w:cstheme="minorHAnsi"/>
                <w:sz w:val="22"/>
                <w:szCs w:val="22"/>
              </w:rPr>
              <w:t>S</w:t>
            </w:r>
            <w:r>
              <w:rPr>
                <w:rFonts w:asciiTheme="minorHAnsi" w:hAnsiTheme="minorHAnsi" w:cstheme="minorHAnsi"/>
                <w:sz w:val="22"/>
                <w:szCs w:val="22"/>
              </w:rPr>
              <w:t>tudy Cycle</w:t>
            </w:r>
            <w:r w:rsidR="006359CB">
              <w:rPr>
                <w:rFonts w:asciiTheme="minorHAnsi" w:hAnsiTheme="minorHAnsi" w:cstheme="minorHAnsi"/>
                <w:sz w:val="22"/>
                <w:szCs w:val="22"/>
              </w:rPr>
              <w:t xml:space="preserve"> (Video) </w:t>
            </w:r>
          </w:p>
          <w:p w14:paraId="1366892B" w14:textId="35323228" w:rsidR="00390B40" w:rsidRDefault="00DD63E9" w:rsidP="001D06FF">
            <w:pPr>
              <w:numPr>
                <w:ilvl w:val="0"/>
                <w:numId w:val="5"/>
              </w:numPr>
              <w:rPr>
                <w:rFonts w:asciiTheme="minorHAnsi" w:hAnsiTheme="minorHAnsi" w:cstheme="minorHAnsi"/>
                <w:sz w:val="22"/>
                <w:szCs w:val="22"/>
              </w:rPr>
            </w:pPr>
            <w:r>
              <w:rPr>
                <w:rFonts w:asciiTheme="minorHAnsi" w:hAnsiTheme="minorHAnsi" w:cstheme="minorHAnsi"/>
                <w:sz w:val="22"/>
                <w:szCs w:val="22"/>
              </w:rPr>
              <w:t xml:space="preserve">Pomodoro Timer </w:t>
            </w:r>
          </w:p>
          <w:p w14:paraId="61BAEE96" w14:textId="62E16F8B" w:rsidR="006359CB" w:rsidRDefault="006359CB" w:rsidP="001D06FF">
            <w:pPr>
              <w:numPr>
                <w:ilvl w:val="0"/>
                <w:numId w:val="5"/>
              </w:numPr>
              <w:rPr>
                <w:rFonts w:asciiTheme="minorHAnsi" w:hAnsiTheme="minorHAnsi" w:cstheme="minorHAnsi"/>
                <w:sz w:val="22"/>
                <w:szCs w:val="22"/>
              </w:rPr>
            </w:pPr>
            <w:r>
              <w:rPr>
                <w:rFonts w:asciiTheme="minorHAnsi" w:hAnsiTheme="minorHAnsi" w:cstheme="minorHAnsi"/>
                <w:sz w:val="22"/>
                <w:szCs w:val="22"/>
              </w:rPr>
              <w:t>Quizlet</w:t>
            </w:r>
          </w:p>
          <w:p w14:paraId="7D81078D" w14:textId="286E7667" w:rsidR="006359CB" w:rsidRPr="00427FF3" w:rsidRDefault="006359CB" w:rsidP="001D06FF">
            <w:pPr>
              <w:numPr>
                <w:ilvl w:val="0"/>
                <w:numId w:val="5"/>
              </w:numPr>
              <w:rPr>
                <w:rFonts w:asciiTheme="minorHAnsi" w:hAnsiTheme="minorHAnsi" w:cstheme="minorHAnsi"/>
                <w:sz w:val="22"/>
                <w:szCs w:val="22"/>
              </w:rPr>
            </w:pPr>
            <w:r>
              <w:rPr>
                <w:rFonts w:asciiTheme="minorHAnsi" w:hAnsiTheme="minorHAnsi" w:cstheme="minorHAnsi"/>
                <w:sz w:val="22"/>
                <w:szCs w:val="22"/>
              </w:rPr>
              <w:t>Hippocampus</w:t>
            </w:r>
          </w:p>
          <w:p w14:paraId="7E35C899" w14:textId="6759B863" w:rsidR="00B10135" w:rsidRPr="00427FF3" w:rsidRDefault="00B10135" w:rsidP="008C0954">
            <w:pPr>
              <w:ind w:left="360"/>
              <w:rPr>
                <w:rFonts w:asciiTheme="minorHAnsi" w:hAnsiTheme="minorHAnsi" w:cstheme="minorHAnsi"/>
                <w:sz w:val="22"/>
                <w:szCs w:val="22"/>
              </w:rPr>
            </w:pPr>
          </w:p>
        </w:tc>
        <w:tc>
          <w:tcPr>
            <w:tcW w:w="4140" w:type="dxa"/>
            <w:shd w:val="clear" w:color="auto" w:fill="F2F2F2"/>
          </w:tcPr>
          <w:p w14:paraId="3E06B897" w14:textId="5FF21A3B" w:rsidR="004E5B58" w:rsidRDefault="00452155" w:rsidP="00D65A01">
            <w:pPr>
              <w:numPr>
                <w:ilvl w:val="0"/>
                <w:numId w:val="2"/>
              </w:numPr>
              <w:rPr>
                <w:rFonts w:asciiTheme="minorHAnsi" w:hAnsiTheme="minorHAnsi" w:cstheme="minorHAnsi"/>
                <w:sz w:val="22"/>
                <w:szCs w:val="22"/>
              </w:rPr>
            </w:pPr>
            <w:r w:rsidRPr="00427FF3">
              <w:rPr>
                <w:rFonts w:asciiTheme="minorHAnsi" w:hAnsiTheme="minorHAnsi" w:cstheme="minorHAnsi"/>
                <w:bCs/>
                <w:sz w:val="22"/>
                <w:szCs w:val="22"/>
              </w:rPr>
              <w:t>Read</w:t>
            </w:r>
            <w:r w:rsidR="00004FE6" w:rsidRPr="00427FF3">
              <w:rPr>
                <w:rFonts w:asciiTheme="minorHAnsi" w:hAnsiTheme="minorHAnsi" w:cstheme="minorHAnsi"/>
                <w:bCs/>
                <w:sz w:val="22"/>
                <w:szCs w:val="22"/>
              </w:rPr>
              <w:t xml:space="preserve"> </w:t>
            </w:r>
            <w:proofErr w:type="spellStart"/>
            <w:r w:rsidR="001D06FF" w:rsidRPr="00427FF3">
              <w:rPr>
                <w:rFonts w:asciiTheme="minorHAnsi" w:hAnsiTheme="minorHAnsi" w:cstheme="minorHAnsi"/>
                <w:sz w:val="22"/>
                <w:szCs w:val="22"/>
              </w:rPr>
              <w:t>Chapt</w:t>
            </w:r>
            <w:proofErr w:type="spellEnd"/>
            <w:r w:rsidR="001D06FF" w:rsidRPr="00427FF3">
              <w:rPr>
                <w:rFonts w:asciiTheme="minorHAnsi" w:hAnsiTheme="minorHAnsi" w:cstheme="minorHAnsi"/>
                <w:sz w:val="22"/>
                <w:szCs w:val="22"/>
              </w:rPr>
              <w:t>.</w:t>
            </w:r>
            <w:r w:rsidR="005B6DC5">
              <w:rPr>
                <w:rFonts w:asciiTheme="minorHAnsi" w:hAnsiTheme="minorHAnsi" w:cstheme="minorHAnsi"/>
                <w:sz w:val="22"/>
                <w:szCs w:val="22"/>
              </w:rPr>
              <w:t xml:space="preserve"> 3 &amp;</w:t>
            </w:r>
            <w:r w:rsidR="001D06FF" w:rsidRPr="00427FF3">
              <w:rPr>
                <w:rFonts w:asciiTheme="minorHAnsi" w:hAnsiTheme="minorHAnsi" w:cstheme="minorHAnsi"/>
                <w:sz w:val="22"/>
                <w:szCs w:val="22"/>
              </w:rPr>
              <w:t xml:space="preserve"> 4 in </w:t>
            </w:r>
            <w:r w:rsidR="00FC595B">
              <w:rPr>
                <w:rFonts w:asciiTheme="minorHAnsi" w:hAnsiTheme="minorHAnsi" w:cstheme="minorHAnsi"/>
                <w:sz w:val="22"/>
                <w:szCs w:val="22"/>
              </w:rPr>
              <w:t>TYHTL</w:t>
            </w:r>
          </w:p>
          <w:p w14:paraId="59CFB72B" w14:textId="77777777" w:rsidR="00D65A01" w:rsidRDefault="00D65A01" w:rsidP="00D65A01">
            <w:pPr>
              <w:numPr>
                <w:ilvl w:val="0"/>
                <w:numId w:val="2"/>
              </w:numPr>
              <w:rPr>
                <w:rFonts w:asciiTheme="minorHAnsi" w:hAnsiTheme="minorHAnsi" w:cstheme="minorHAnsi"/>
                <w:sz w:val="22"/>
                <w:szCs w:val="22"/>
              </w:rPr>
            </w:pPr>
            <w:r>
              <w:rPr>
                <w:rFonts w:asciiTheme="minorHAnsi" w:hAnsiTheme="minorHAnsi" w:cstheme="minorHAnsi"/>
                <w:sz w:val="22"/>
                <w:szCs w:val="22"/>
              </w:rPr>
              <w:t>Watch Videos in Canvas</w:t>
            </w:r>
          </w:p>
          <w:p w14:paraId="13906E49" w14:textId="77777777" w:rsidR="006E07B9" w:rsidRDefault="006E07B9" w:rsidP="00D65A01">
            <w:pPr>
              <w:numPr>
                <w:ilvl w:val="1"/>
                <w:numId w:val="2"/>
              </w:numPr>
              <w:rPr>
                <w:rFonts w:asciiTheme="minorHAnsi" w:hAnsiTheme="minorHAnsi" w:cstheme="minorHAnsi"/>
                <w:sz w:val="22"/>
                <w:szCs w:val="22"/>
              </w:rPr>
            </w:pPr>
            <w:r>
              <w:rPr>
                <w:rFonts w:asciiTheme="minorHAnsi" w:hAnsiTheme="minorHAnsi" w:cstheme="minorHAnsi"/>
                <w:sz w:val="22"/>
                <w:szCs w:val="22"/>
              </w:rPr>
              <w:t>Blooms</w:t>
            </w:r>
          </w:p>
          <w:p w14:paraId="06F8250B" w14:textId="277A22A9" w:rsidR="00D65A01" w:rsidRDefault="00D65A01" w:rsidP="00D65A01">
            <w:pPr>
              <w:numPr>
                <w:ilvl w:val="1"/>
                <w:numId w:val="2"/>
              </w:numPr>
              <w:rPr>
                <w:rFonts w:asciiTheme="minorHAnsi" w:hAnsiTheme="minorHAnsi" w:cstheme="minorHAnsi"/>
                <w:sz w:val="22"/>
                <w:szCs w:val="22"/>
              </w:rPr>
            </w:pPr>
            <w:r>
              <w:rPr>
                <w:rFonts w:asciiTheme="minorHAnsi" w:hAnsiTheme="minorHAnsi" w:cstheme="minorHAnsi"/>
                <w:sz w:val="22"/>
                <w:szCs w:val="22"/>
              </w:rPr>
              <w:t>Explaining Blooms</w:t>
            </w:r>
          </w:p>
          <w:p w14:paraId="0EC451CF" w14:textId="15022A92" w:rsidR="006E07B9" w:rsidRDefault="006E07B9" w:rsidP="00D65A01">
            <w:pPr>
              <w:numPr>
                <w:ilvl w:val="1"/>
                <w:numId w:val="2"/>
              </w:numPr>
              <w:rPr>
                <w:rFonts w:asciiTheme="minorHAnsi" w:hAnsiTheme="minorHAnsi" w:cstheme="minorHAnsi"/>
                <w:sz w:val="22"/>
                <w:szCs w:val="22"/>
              </w:rPr>
            </w:pPr>
            <w:r>
              <w:rPr>
                <w:rFonts w:asciiTheme="minorHAnsi" w:hAnsiTheme="minorHAnsi" w:cstheme="minorHAnsi"/>
                <w:sz w:val="22"/>
                <w:szCs w:val="22"/>
              </w:rPr>
              <w:t>Neuroplasticity and AGES</w:t>
            </w:r>
          </w:p>
          <w:p w14:paraId="53AE2AFA" w14:textId="77777777" w:rsidR="006E07B9" w:rsidRDefault="006E07B9" w:rsidP="006E07B9">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Journal 4: </w:t>
            </w:r>
            <w:r w:rsidR="0050541D">
              <w:rPr>
                <w:rFonts w:asciiTheme="minorHAnsi" w:hAnsiTheme="minorHAnsi" w:cstheme="minorHAnsi"/>
                <w:sz w:val="22"/>
                <w:szCs w:val="22"/>
              </w:rPr>
              <w:t>Reflection on Leveling Up P 33. Due 9/13</w:t>
            </w:r>
          </w:p>
          <w:p w14:paraId="6AB5C196" w14:textId="0F341EA1" w:rsidR="006359CB" w:rsidRPr="00D65A01" w:rsidRDefault="00441E56" w:rsidP="006E07B9">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Homework 1: </w:t>
            </w:r>
            <w:r w:rsidR="006359CB">
              <w:rPr>
                <w:rFonts w:asciiTheme="minorHAnsi" w:hAnsiTheme="minorHAnsi" w:cstheme="minorHAnsi"/>
                <w:sz w:val="22"/>
                <w:szCs w:val="22"/>
              </w:rPr>
              <w:t xml:space="preserve">Time Monitor for 3 </w:t>
            </w:r>
            <w:r w:rsidR="00AC255A">
              <w:rPr>
                <w:rFonts w:asciiTheme="minorHAnsi" w:hAnsiTheme="minorHAnsi" w:cstheme="minorHAnsi"/>
                <w:sz w:val="22"/>
                <w:szCs w:val="22"/>
              </w:rPr>
              <w:t>Days:</w:t>
            </w:r>
            <w:r w:rsidR="006359CB">
              <w:rPr>
                <w:rFonts w:asciiTheme="minorHAnsi" w:hAnsiTheme="minorHAnsi" w:cstheme="minorHAnsi"/>
                <w:sz w:val="22"/>
                <w:szCs w:val="22"/>
              </w:rPr>
              <w:t xml:space="preserve"> Due 9/16</w:t>
            </w:r>
            <w:r>
              <w:rPr>
                <w:rFonts w:asciiTheme="minorHAnsi" w:hAnsiTheme="minorHAnsi" w:cstheme="minorHAnsi"/>
                <w:sz w:val="22"/>
                <w:szCs w:val="22"/>
              </w:rPr>
              <w:t xml:space="preserve"> </w:t>
            </w:r>
          </w:p>
        </w:tc>
      </w:tr>
      <w:tr w:rsidR="006153E2" w:rsidRPr="00427FF3" w14:paraId="426AE27F" w14:textId="77777777" w:rsidTr="001735CE">
        <w:trPr>
          <w:trHeight w:val="1385"/>
        </w:trPr>
        <w:tc>
          <w:tcPr>
            <w:tcW w:w="1170" w:type="dxa"/>
          </w:tcPr>
          <w:p w14:paraId="2DEBCC4B" w14:textId="77777777" w:rsidR="006153E2" w:rsidRPr="00427FF3" w:rsidRDefault="006153E2" w:rsidP="006153E2">
            <w:pPr>
              <w:jc w:val="center"/>
              <w:rPr>
                <w:rFonts w:asciiTheme="minorHAnsi" w:hAnsiTheme="minorHAnsi" w:cstheme="minorHAnsi"/>
                <w:b/>
                <w:sz w:val="22"/>
                <w:szCs w:val="22"/>
              </w:rPr>
            </w:pPr>
          </w:p>
          <w:p w14:paraId="4A0918B6" w14:textId="77777777" w:rsidR="006153E2" w:rsidRPr="00427FF3" w:rsidRDefault="006153E2" w:rsidP="006153E2">
            <w:pPr>
              <w:jc w:val="center"/>
              <w:rPr>
                <w:rFonts w:asciiTheme="minorHAnsi" w:hAnsiTheme="minorHAnsi" w:cstheme="minorHAnsi"/>
                <w:b/>
                <w:sz w:val="22"/>
                <w:szCs w:val="22"/>
              </w:rPr>
            </w:pPr>
            <w:r w:rsidRPr="00427FF3">
              <w:rPr>
                <w:rFonts w:asciiTheme="minorHAnsi" w:hAnsiTheme="minorHAnsi" w:cstheme="minorHAnsi"/>
                <w:b/>
                <w:sz w:val="22"/>
                <w:szCs w:val="22"/>
              </w:rPr>
              <w:t>Week 5</w:t>
            </w:r>
          </w:p>
          <w:p w14:paraId="4E54F87F" w14:textId="77777777" w:rsidR="00C700FE" w:rsidRPr="00427FF3" w:rsidRDefault="00C700FE" w:rsidP="006153E2">
            <w:pPr>
              <w:jc w:val="center"/>
              <w:rPr>
                <w:rFonts w:asciiTheme="minorHAnsi" w:hAnsiTheme="minorHAnsi" w:cstheme="minorHAnsi"/>
                <w:sz w:val="22"/>
                <w:szCs w:val="22"/>
              </w:rPr>
            </w:pPr>
          </w:p>
          <w:p w14:paraId="21FE416A" w14:textId="77777777" w:rsidR="00382AB9" w:rsidRPr="00427FF3" w:rsidRDefault="00382AB9" w:rsidP="006153E2">
            <w:pPr>
              <w:jc w:val="center"/>
              <w:rPr>
                <w:rFonts w:asciiTheme="minorHAnsi" w:hAnsiTheme="minorHAnsi" w:cstheme="minorHAnsi"/>
                <w:sz w:val="22"/>
                <w:szCs w:val="22"/>
              </w:rPr>
            </w:pPr>
            <w:r w:rsidRPr="00427FF3">
              <w:rPr>
                <w:rFonts w:asciiTheme="minorHAnsi" w:hAnsiTheme="minorHAnsi" w:cstheme="minorHAnsi"/>
                <w:sz w:val="22"/>
                <w:szCs w:val="22"/>
              </w:rPr>
              <w:t>9//14 &amp;</w:t>
            </w:r>
          </w:p>
          <w:p w14:paraId="25FCBBC6" w14:textId="72E85355" w:rsidR="00382AB9" w:rsidRPr="00427FF3" w:rsidRDefault="00382AB9" w:rsidP="006153E2">
            <w:pPr>
              <w:jc w:val="center"/>
              <w:rPr>
                <w:rFonts w:asciiTheme="minorHAnsi" w:hAnsiTheme="minorHAnsi" w:cstheme="minorHAnsi"/>
                <w:sz w:val="22"/>
                <w:szCs w:val="22"/>
              </w:rPr>
            </w:pPr>
            <w:r w:rsidRPr="00427FF3">
              <w:rPr>
                <w:rFonts w:asciiTheme="minorHAnsi" w:hAnsiTheme="minorHAnsi" w:cstheme="minorHAnsi"/>
                <w:sz w:val="22"/>
                <w:szCs w:val="22"/>
              </w:rPr>
              <w:t>9/16</w:t>
            </w:r>
          </w:p>
        </w:tc>
        <w:tc>
          <w:tcPr>
            <w:tcW w:w="4680" w:type="dxa"/>
          </w:tcPr>
          <w:p w14:paraId="21CEE99C" w14:textId="77777777" w:rsidR="0055375C" w:rsidRPr="00246558" w:rsidRDefault="00427FF3" w:rsidP="0055375C">
            <w:pPr>
              <w:rPr>
                <w:rFonts w:asciiTheme="minorHAnsi" w:hAnsiTheme="minorHAnsi" w:cstheme="minorHAnsi"/>
                <w:i/>
                <w:iCs/>
                <w:sz w:val="22"/>
                <w:szCs w:val="22"/>
              </w:rPr>
            </w:pPr>
            <w:r w:rsidRPr="00246558">
              <w:rPr>
                <w:rFonts w:asciiTheme="minorHAnsi" w:hAnsiTheme="minorHAnsi" w:cstheme="minorHAnsi"/>
                <w:i/>
                <w:iCs/>
                <w:sz w:val="22"/>
                <w:szCs w:val="22"/>
              </w:rPr>
              <w:t>Learning</w:t>
            </w:r>
            <w:r w:rsidR="001D06FF" w:rsidRPr="00246558">
              <w:rPr>
                <w:rFonts w:asciiTheme="minorHAnsi" w:hAnsiTheme="minorHAnsi" w:cstheme="minorHAnsi"/>
                <w:i/>
                <w:iCs/>
                <w:sz w:val="22"/>
                <w:szCs w:val="22"/>
              </w:rPr>
              <w:t xml:space="preserve"> Strategies </w:t>
            </w:r>
            <w:r w:rsidR="0055375C" w:rsidRPr="00246558">
              <w:rPr>
                <w:rFonts w:asciiTheme="minorHAnsi" w:hAnsiTheme="minorHAnsi" w:cstheme="minorHAnsi"/>
                <w:i/>
                <w:iCs/>
                <w:sz w:val="22"/>
                <w:szCs w:val="22"/>
              </w:rPr>
              <w:t>&amp; Time Management</w:t>
            </w:r>
          </w:p>
          <w:p w14:paraId="4A2590AA" w14:textId="78E2BA2A" w:rsidR="0055375C" w:rsidRPr="0055375C" w:rsidRDefault="0055375C" w:rsidP="0055375C">
            <w:pPr>
              <w:pStyle w:val="ListParagraph"/>
              <w:numPr>
                <w:ilvl w:val="0"/>
                <w:numId w:val="33"/>
              </w:numPr>
              <w:rPr>
                <w:rFonts w:asciiTheme="minorHAnsi" w:hAnsiTheme="minorHAnsi" w:cstheme="minorHAnsi"/>
              </w:rPr>
            </w:pPr>
            <w:r w:rsidRPr="0055375C">
              <w:rPr>
                <w:rFonts w:asciiTheme="minorHAnsi" w:hAnsiTheme="minorHAnsi" w:cstheme="minorHAnsi"/>
              </w:rPr>
              <w:t xml:space="preserve">Time monitor discussion </w:t>
            </w:r>
            <w:r w:rsidR="006359CB">
              <w:rPr>
                <w:rFonts w:asciiTheme="minorHAnsi" w:hAnsiTheme="minorHAnsi" w:cstheme="minorHAnsi"/>
              </w:rPr>
              <w:t xml:space="preserve">(T/P/S) </w:t>
            </w:r>
          </w:p>
          <w:p w14:paraId="14D62257" w14:textId="231575C1" w:rsidR="00443C02" w:rsidRPr="00443C02" w:rsidRDefault="0055375C" w:rsidP="00443C02">
            <w:pPr>
              <w:pStyle w:val="ListParagraph"/>
              <w:numPr>
                <w:ilvl w:val="0"/>
                <w:numId w:val="32"/>
              </w:numPr>
              <w:rPr>
                <w:rFonts w:asciiTheme="minorHAnsi" w:hAnsiTheme="minorHAnsi" w:cstheme="minorHAnsi"/>
              </w:rPr>
            </w:pPr>
            <w:r>
              <w:rPr>
                <w:rFonts w:asciiTheme="minorHAnsi" w:hAnsiTheme="minorHAnsi" w:cstheme="minorHAnsi"/>
              </w:rPr>
              <w:t>Multi-Tasking Demo</w:t>
            </w:r>
          </w:p>
          <w:p w14:paraId="4C35BED2" w14:textId="77777777" w:rsidR="009660B8" w:rsidRDefault="0055375C" w:rsidP="0055375C">
            <w:pPr>
              <w:pStyle w:val="ListParagraph"/>
              <w:numPr>
                <w:ilvl w:val="0"/>
                <w:numId w:val="32"/>
              </w:numPr>
              <w:rPr>
                <w:rFonts w:asciiTheme="minorHAnsi" w:hAnsiTheme="minorHAnsi" w:cstheme="minorHAnsi"/>
              </w:rPr>
            </w:pPr>
            <w:r>
              <w:rPr>
                <w:rFonts w:asciiTheme="minorHAnsi" w:hAnsiTheme="minorHAnsi" w:cstheme="minorHAnsi"/>
              </w:rPr>
              <w:t xml:space="preserve">Tips from TYHTL </w:t>
            </w:r>
            <w:proofErr w:type="spellStart"/>
            <w:r>
              <w:rPr>
                <w:rFonts w:asciiTheme="minorHAnsi" w:hAnsiTheme="minorHAnsi" w:cstheme="minorHAnsi"/>
              </w:rPr>
              <w:t>Chapt</w:t>
            </w:r>
            <w:proofErr w:type="spellEnd"/>
            <w:r>
              <w:rPr>
                <w:rFonts w:asciiTheme="minorHAnsi" w:hAnsiTheme="minorHAnsi" w:cstheme="minorHAnsi"/>
              </w:rPr>
              <w:t>. 9 Jigsaw Reading Activity</w:t>
            </w:r>
          </w:p>
          <w:p w14:paraId="38CA2CA1" w14:textId="77777777" w:rsidR="009660B8" w:rsidRDefault="009660B8" w:rsidP="0055375C">
            <w:pPr>
              <w:pStyle w:val="ListParagraph"/>
              <w:numPr>
                <w:ilvl w:val="0"/>
                <w:numId w:val="32"/>
              </w:numPr>
              <w:rPr>
                <w:rFonts w:asciiTheme="minorHAnsi" w:hAnsiTheme="minorHAnsi" w:cstheme="minorHAnsi"/>
              </w:rPr>
            </w:pPr>
            <w:r>
              <w:rPr>
                <w:rFonts w:asciiTheme="minorHAnsi" w:hAnsiTheme="minorHAnsi" w:cstheme="minorHAnsi"/>
              </w:rPr>
              <w:t>Videos:</w:t>
            </w:r>
          </w:p>
          <w:p w14:paraId="01603903" w14:textId="4DBE1093" w:rsidR="008C0954" w:rsidRDefault="009660B8" w:rsidP="009660B8">
            <w:pPr>
              <w:pStyle w:val="ListParagraph"/>
              <w:numPr>
                <w:ilvl w:val="1"/>
                <w:numId w:val="32"/>
              </w:numPr>
              <w:rPr>
                <w:rFonts w:asciiTheme="minorHAnsi" w:hAnsiTheme="minorHAnsi" w:cstheme="minorHAnsi"/>
              </w:rPr>
            </w:pPr>
            <w:r>
              <w:rPr>
                <w:rFonts w:asciiTheme="minorHAnsi" w:hAnsiTheme="minorHAnsi" w:cstheme="minorHAnsi"/>
              </w:rPr>
              <w:t xml:space="preserve"> We have Time</w:t>
            </w:r>
          </w:p>
          <w:p w14:paraId="0F8EADCC" w14:textId="056F40B3" w:rsidR="009660B8" w:rsidRDefault="009660B8" w:rsidP="009660B8">
            <w:pPr>
              <w:pStyle w:val="ListParagraph"/>
              <w:numPr>
                <w:ilvl w:val="1"/>
                <w:numId w:val="32"/>
              </w:numPr>
              <w:rPr>
                <w:rFonts w:asciiTheme="minorHAnsi" w:hAnsiTheme="minorHAnsi" w:cstheme="minorHAnsi"/>
              </w:rPr>
            </w:pPr>
            <w:r>
              <w:rPr>
                <w:rFonts w:asciiTheme="minorHAnsi" w:hAnsiTheme="minorHAnsi" w:cstheme="minorHAnsi"/>
              </w:rPr>
              <w:t xml:space="preserve">Priorities </w:t>
            </w:r>
          </w:p>
          <w:p w14:paraId="1811D737" w14:textId="00167C9F" w:rsidR="009660B8" w:rsidRPr="009660B8" w:rsidRDefault="009660B8" w:rsidP="009660B8">
            <w:pPr>
              <w:pStyle w:val="ListParagraph"/>
              <w:numPr>
                <w:ilvl w:val="1"/>
                <w:numId w:val="32"/>
              </w:numPr>
              <w:rPr>
                <w:rFonts w:asciiTheme="minorHAnsi" w:hAnsiTheme="minorHAnsi" w:cstheme="minorHAnsi"/>
              </w:rPr>
            </w:pPr>
            <w:r>
              <w:rPr>
                <w:rFonts w:asciiTheme="minorHAnsi" w:hAnsiTheme="minorHAnsi" w:cstheme="minorHAnsi"/>
              </w:rPr>
              <w:t>Jar of Life</w:t>
            </w:r>
          </w:p>
          <w:p w14:paraId="06A278B3" w14:textId="51F81DF5" w:rsidR="008C0954" w:rsidRPr="00427FF3" w:rsidRDefault="008C0954" w:rsidP="008C0954">
            <w:pPr>
              <w:rPr>
                <w:rFonts w:asciiTheme="minorHAnsi" w:hAnsiTheme="minorHAnsi" w:cstheme="minorHAnsi"/>
                <w:sz w:val="22"/>
                <w:szCs w:val="22"/>
              </w:rPr>
            </w:pPr>
            <w:r w:rsidRPr="00427FF3">
              <w:rPr>
                <w:rFonts w:asciiTheme="minorHAnsi" w:hAnsiTheme="minorHAnsi" w:cstheme="minorHAnsi"/>
                <w:sz w:val="22"/>
                <w:szCs w:val="22"/>
              </w:rPr>
              <w:t xml:space="preserve">9/16 Guest speaker from USM </w:t>
            </w:r>
          </w:p>
          <w:p w14:paraId="21A90EE7" w14:textId="77777777" w:rsidR="006153E2" w:rsidRPr="00427FF3" w:rsidRDefault="006153E2" w:rsidP="006153E2">
            <w:pPr>
              <w:ind w:left="360"/>
              <w:rPr>
                <w:rFonts w:asciiTheme="minorHAnsi" w:hAnsiTheme="minorHAnsi" w:cstheme="minorHAnsi"/>
                <w:sz w:val="22"/>
                <w:szCs w:val="22"/>
              </w:rPr>
            </w:pPr>
          </w:p>
          <w:p w14:paraId="6DAD7F38" w14:textId="77777777" w:rsidR="006153E2" w:rsidRPr="00427FF3" w:rsidRDefault="006153E2" w:rsidP="006153E2">
            <w:pPr>
              <w:ind w:left="360"/>
              <w:rPr>
                <w:rFonts w:asciiTheme="minorHAnsi" w:hAnsiTheme="minorHAnsi" w:cstheme="minorHAnsi"/>
                <w:sz w:val="22"/>
                <w:szCs w:val="22"/>
              </w:rPr>
            </w:pPr>
          </w:p>
        </w:tc>
        <w:tc>
          <w:tcPr>
            <w:tcW w:w="4140" w:type="dxa"/>
          </w:tcPr>
          <w:p w14:paraId="5C63C827" w14:textId="77777777" w:rsidR="004A6549" w:rsidRDefault="00427FF3" w:rsidP="00427FF3">
            <w:pPr>
              <w:pStyle w:val="ListParagraph"/>
              <w:numPr>
                <w:ilvl w:val="0"/>
                <w:numId w:val="2"/>
              </w:numPr>
              <w:rPr>
                <w:rFonts w:asciiTheme="minorHAnsi" w:hAnsiTheme="minorHAnsi" w:cstheme="minorHAnsi"/>
              </w:rPr>
            </w:pPr>
            <w:r w:rsidRPr="00427FF3">
              <w:rPr>
                <w:rFonts w:asciiTheme="minorHAnsi" w:hAnsiTheme="minorHAnsi" w:cstheme="minorHAnsi"/>
              </w:rPr>
              <w:t xml:space="preserve">Read </w:t>
            </w:r>
            <w:proofErr w:type="spellStart"/>
            <w:r w:rsidRPr="00427FF3">
              <w:rPr>
                <w:rFonts w:asciiTheme="minorHAnsi" w:hAnsiTheme="minorHAnsi" w:cstheme="minorHAnsi"/>
              </w:rPr>
              <w:t>Chapt</w:t>
            </w:r>
            <w:proofErr w:type="spellEnd"/>
            <w:r w:rsidRPr="00427FF3">
              <w:rPr>
                <w:rFonts w:asciiTheme="minorHAnsi" w:hAnsiTheme="minorHAnsi" w:cstheme="minorHAnsi"/>
              </w:rPr>
              <w:t>. 5</w:t>
            </w:r>
            <w:r w:rsidR="0055375C">
              <w:rPr>
                <w:rFonts w:asciiTheme="minorHAnsi" w:hAnsiTheme="minorHAnsi" w:cstheme="minorHAnsi"/>
              </w:rPr>
              <w:t xml:space="preserve"> </w:t>
            </w:r>
            <w:r w:rsidRPr="00427FF3">
              <w:rPr>
                <w:rFonts w:asciiTheme="minorHAnsi" w:hAnsiTheme="minorHAnsi" w:cstheme="minorHAnsi"/>
              </w:rPr>
              <w:t>T</w:t>
            </w:r>
            <w:r w:rsidR="00F24F30">
              <w:rPr>
                <w:rFonts w:asciiTheme="minorHAnsi" w:hAnsiTheme="minorHAnsi" w:cstheme="minorHAnsi"/>
              </w:rPr>
              <w:t>Y</w:t>
            </w:r>
            <w:r w:rsidRPr="00427FF3">
              <w:rPr>
                <w:rFonts w:asciiTheme="minorHAnsi" w:hAnsiTheme="minorHAnsi" w:cstheme="minorHAnsi"/>
              </w:rPr>
              <w:t>HTL</w:t>
            </w:r>
            <w:r w:rsidR="004A6549">
              <w:rPr>
                <w:rFonts w:asciiTheme="minorHAnsi" w:hAnsiTheme="minorHAnsi" w:cstheme="minorHAnsi"/>
              </w:rPr>
              <w:t xml:space="preserve"> </w:t>
            </w:r>
          </w:p>
          <w:p w14:paraId="09730E24" w14:textId="13048F22" w:rsidR="004A6549" w:rsidRDefault="004A6549" w:rsidP="00427FF3">
            <w:pPr>
              <w:pStyle w:val="ListParagraph"/>
              <w:numPr>
                <w:ilvl w:val="0"/>
                <w:numId w:val="2"/>
              </w:numPr>
              <w:rPr>
                <w:rFonts w:asciiTheme="minorHAnsi" w:hAnsiTheme="minorHAnsi" w:cstheme="minorHAnsi"/>
              </w:rPr>
            </w:pPr>
            <w:r>
              <w:rPr>
                <w:rFonts w:asciiTheme="minorHAnsi" w:hAnsiTheme="minorHAnsi" w:cstheme="minorHAnsi"/>
              </w:rPr>
              <w:t xml:space="preserve">Bring to class: </w:t>
            </w:r>
          </w:p>
          <w:p w14:paraId="482990F1" w14:textId="071E0132" w:rsidR="004A6549" w:rsidRDefault="004A6549" w:rsidP="004A6549">
            <w:pPr>
              <w:pStyle w:val="ListParagraph"/>
              <w:numPr>
                <w:ilvl w:val="1"/>
                <w:numId w:val="2"/>
              </w:numPr>
              <w:rPr>
                <w:rFonts w:asciiTheme="minorHAnsi" w:hAnsiTheme="minorHAnsi" w:cstheme="minorHAnsi"/>
              </w:rPr>
            </w:pPr>
            <w:r>
              <w:rPr>
                <w:rFonts w:asciiTheme="minorHAnsi" w:hAnsiTheme="minorHAnsi" w:cstheme="minorHAnsi"/>
              </w:rPr>
              <w:t>2 strategies you think would be most helpful and why.</w:t>
            </w:r>
          </w:p>
          <w:p w14:paraId="252099A8" w14:textId="13E82C88" w:rsidR="004A6549" w:rsidRDefault="004A6549" w:rsidP="004A6549">
            <w:pPr>
              <w:pStyle w:val="ListParagraph"/>
              <w:numPr>
                <w:ilvl w:val="1"/>
                <w:numId w:val="2"/>
              </w:numPr>
              <w:rPr>
                <w:rFonts w:asciiTheme="minorHAnsi" w:hAnsiTheme="minorHAnsi" w:cstheme="minorHAnsi"/>
              </w:rPr>
            </w:pPr>
            <w:r>
              <w:rPr>
                <w:rFonts w:asciiTheme="minorHAnsi" w:hAnsiTheme="minorHAnsi" w:cstheme="minorHAnsi"/>
              </w:rPr>
              <w:t>2 questions you have about any of the strategies</w:t>
            </w:r>
          </w:p>
          <w:p w14:paraId="4D011860" w14:textId="30F3B7A3" w:rsidR="004A6549" w:rsidRDefault="004A6549" w:rsidP="004A6549">
            <w:pPr>
              <w:pStyle w:val="ListParagraph"/>
              <w:numPr>
                <w:ilvl w:val="1"/>
                <w:numId w:val="2"/>
              </w:numPr>
              <w:rPr>
                <w:rFonts w:asciiTheme="minorHAnsi" w:hAnsiTheme="minorHAnsi" w:cstheme="minorHAnsi"/>
              </w:rPr>
            </w:pPr>
            <w:r>
              <w:rPr>
                <w:rFonts w:asciiTheme="minorHAnsi" w:hAnsiTheme="minorHAnsi" w:cstheme="minorHAnsi"/>
              </w:rPr>
              <w:t>1 suggestion to class of a strategy or tool that has helped you</w:t>
            </w:r>
          </w:p>
          <w:p w14:paraId="10D8A91B" w14:textId="5F504A8D" w:rsidR="004A6549" w:rsidRDefault="00503F97" w:rsidP="004A6549">
            <w:pPr>
              <w:pStyle w:val="ListParagraph"/>
              <w:numPr>
                <w:ilvl w:val="0"/>
                <w:numId w:val="2"/>
              </w:numPr>
              <w:rPr>
                <w:rFonts w:asciiTheme="minorHAnsi" w:hAnsiTheme="minorHAnsi" w:cstheme="minorHAnsi"/>
              </w:rPr>
            </w:pPr>
            <w:r>
              <w:rPr>
                <w:rFonts w:asciiTheme="minorHAnsi" w:hAnsiTheme="minorHAnsi" w:cstheme="minorHAnsi"/>
              </w:rPr>
              <w:t xml:space="preserve">Homework 1: </w:t>
            </w:r>
            <w:r w:rsidR="004A6549">
              <w:rPr>
                <w:rFonts w:asciiTheme="minorHAnsi" w:hAnsiTheme="minorHAnsi" w:cstheme="minorHAnsi"/>
              </w:rPr>
              <w:t>Time Monitor 9/16 Needed for Class Activity</w:t>
            </w:r>
          </w:p>
          <w:p w14:paraId="0061C90F" w14:textId="53C80766" w:rsidR="0055375C" w:rsidRPr="009660B8" w:rsidRDefault="009073F0" w:rsidP="004A6549">
            <w:pPr>
              <w:pStyle w:val="ListParagraph"/>
              <w:numPr>
                <w:ilvl w:val="0"/>
                <w:numId w:val="2"/>
              </w:numPr>
              <w:rPr>
                <w:rFonts w:asciiTheme="minorHAnsi" w:hAnsiTheme="minorHAnsi" w:cstheme="minorHAnsi"/>
              </w:rPr>
            </w:pPr>
            <w:r>
              <w:rPr>
                <w:rFonts w:asciiTheme="minorHAnsi" w:hAnsiTheme="minorHAnsi" w:cstheme="minorHAnsi"/>
              </w:rPr>
              <w:t xml:space="preserve">Journal 5: What did you learn from your time monitor? Next steps. </w:t>
            </w:r>
            <w:r w:rsidR="00833E30">
              <w:rPr>
                <w:rFonts w:asciiTheme="minorHAnsi" w:hAnsiTheme="minorHAnsi" w:cstheme="minorHAnsi"/>
              </w:rPr>
              <w:t>Due 9/20</w:t>
            </w:r>
          </w:p>
        </w:tc>
      </w:tr>
      <w:tr w:rsidR="00F6494B" w:rsidRPr="00427FF3" w14:paraId="0342E59B" w14:textId="77777777" w:rsidTr="001735CE">
        <w:trPr>
          <w:trHeight w:val="1385"/>
        </w:trPr>
        <w:tc>
          <w:tcPr>
            <w:tcW w:w="1170" w:type="dxa"/>
            <w:shd w:val="clear" w:color="auto" w:fill="F2F2F2"/>
          </w:tcPr>
          <w:p w14:paraId="197FF5C3" w14:textId="77777777" w:rsidR="00F6494B" w:rsidRPr="00427FF3" w:rsidRDefault="00F6494B" w:rsidP="00F6494B">
            <w:pPr>
              <w:jc w:val="center"/>
              <w:rPr>
                <w:rFonts w:asciiTheme="minorHAnsi" w:hAnsiTheme="minorHAnsi" w:cstheme="minorHAnsi"/>
                <w:b/>
                <w:sz w:val="22"/>
                <w:szCs w:val="22"/>
              </w:rPr>
            </w:pPr>
            <w:r w:rsidRPr="00427FF3">
              <w:rPr>
                <w:rFonts w:asciiTheme="minorHAnsi" w:hAnsiTheme="minorHAnsi" w:cstheme="minorHAnsi"/>
                <w:b/>
                <w:sz w:val="22"/>
                <w:szCs w:val="22"/>
              </w:rPr>
              <w:t>Week 6</w:t>
            </w:r>
          </w:p>
          <w:p w14:paraId="5D03F09C" w14:textId="77777777" w:rsidR="00F6494B" w:rsidRPr="00427FF3" w:rsidRDefault="00F6494B" w:rsidP="00F6494B">
            <w:pPr>
              <w:jc w:val="center"/>
              <w:rPr>
                <w:rFonts w:asciiTheme="minorHAnsi" w:hAnsiTheme="minorHAnsi" w:cstheme="minorHAnsi"/>
                <w:sz w:val="22"/>
                <w:szCs w:val="22"/>
              </w:rPr>
            </w:pPr>
          </w:p>
          <w:p w14:paraId="2629B1FF" w14:textId="77777777" w:rsidR="00F6494B" w:rsidRPr="00427FF3" w:rsidRDefault="00382AB9" w:rsidP="00F6494B">
            <w:pPr>
              <w:jc w:val="center"/>
              <w:rPr>
                <w:rFonts w:asciiTheme="minorHAnsi" w:hAnsiTheme="minorHAnsi" w:cstheme="minorHAnsi"/>
                <w:sz w:val="22"/>
                <w:szCs w:val="22"/>
              </w:rPr>
            </w:pPr>
            <w:r w:rsidRPr="00427FF3">
              <w:rPr>
                <w:rFonts w:asciiTheme="minorHAnsi" w:hAnsiTheme="minorHAnsi" w:cstheme="minorHAnsi"/>
                <w:sz w:val="22"/>
                <w:szCs w:val="22"/>
              </w:rPr>
              <w:t>9/21 &amp;</w:t>
            </w:r>
          </w:p>
          <w:p w14:paraId="2F88EF2E" w14:textId="067A66FC" w:rsidR="00382AB9" w:rsidRPr="00427FF3" w:rsidRDefault="00382AB9" w:rsidP="00F6494B">
            <w:pPr>
              <w:jc w:val="center"/>
              <w:rPr>
                <w:rFonts w:asciiTheme="minorHAnsi" w:hAnsiTheme="minorHAnsi" w:cstheme="minorHAnsi"/>
                <w:sz w:val="22"/>
                <w:szCs w:val="22"/>
              </w:rPr>
            </w:pPr>
            <w:r w:rsidRPr="00427FF3">
              <w:rPr>
                <w:rFonts w:asciiTheme="minorHAnsi" w:hAnsiTheme="minorHAnsi" w:cstheme="minorHAnsi"/>
                <w:sz w:val="22"/>
                <w:szCs w:val="22"/>
              </w:rPr>
              <w:t>9/23</w:t>
            </w:r>
          </w:p>
        </w:tc>
        <w:tc>
          <w:tcPr>
            <w:tcW w:w="4680" w:type="dxa"/>
            <w:shd w:val="clear" w:color="auto" w:fill="F2F2F2"/>
          </w:tcPr>
          <w:p w14:paraId="7CD8E797" w14:textId="6488BF85" w:rsidR="00F6494B" w:rsidRPr="00246558" w:rsidRDefault="00E407D7" w:rsidP="00427FF3">
            <w:pPr>
              <w:rPr>
                <w:rFonts w:asciiTheme="minorHAnsi" w:hAnsiTheme="minorHAnsi" w:cstheme="minorHAnsi"/>
                <w:i/>
                <w:sz w:val="22"/>
                <w:szCs w:val="22"/>
              </w:rPr>
            </w:pPr>
            <w:r>
              <w:rPr>
                <w:rFonts w:asciiTheme="minorHAnsi" w:hAnsiTheme="minorHAnsi" w:cstheme="minorHAnsi"/>
                <w:i/>
                <w:sz w:val="22"/>
                <w:szCs w:val="22"/>
              </w:rPr>
              <w:t xml:space="preserve">Understanding </w:t>
            </w:r>
            <w:r w:rsidR="00427FF3" w:rsidRPr="00246558">
              <w:rPr>
                <w:rFonts w:asciiTheme="minorHAnsi" w:hAnsiTheme="minorHAnsi" w:cstheme="minorHAnsi"/>
                <w:i/>
                <w:sz w:val="22"/>
                <w:szCs w:val="22"/>
              </w:rPr>
              <w:t xml:space="preserve">Growth Mindset and Learning </w:t>
            </w:r>
          </w:p>
          <w:p w14:paraId="3898D9A1" w14:textId="28A9D645" w:rsidR="008821BA" w:rsidRDefault="008821BA" w:rsidP="008821BA">
            <w:pPr>
              <w:pStyle w:val="ListParagraph"/>
              <w:numPr>
                <w:ilvl w:val="0"/>
                <w:numId w:val="34"/>
              </w:numPr>
              <w:rPr>
                <w:rFonts w:asciiTheme="minorHAnsi" w:hAnsiTheme="minorHAnsi" w:cstheme="minorHAnsi"/>
                <w:iCs/>
              </w:rPr>
            </w:pPr>
            <w:r w:rsidRPr="008821BA">
              <w:rPr>
                <w:rFonts w:asciiTheme="minorHAnsi" w:hAnsiTheme="minorHAnsi" w:cstheme="minorHAnsi"/>
                <w:iCs/>
              </w:rPr>
              <w:t>Discuss Homework Reading and Videos</w:t>
            </w:r>
          </w:p>
          <w:p w14:paraId="168DDB0D" w14:textId="3BD0BBD5" w:rsidR="008821BA" w:rsidRDefault="008821BA" w:rsidP="008821BA">
            <w:pPr>
              <w:pStyle w:val="ListParagraph"/>
              <w:numPr>
                <w:ilvl w:val="0"/>
                <w:numId w:val="34"/>
              </w:numPr>
              <w:rPr>
                <w:rFonts w:asciiTheme="minorHAnsi" w:hAnsiTheme="minorHAnsi" w:cstheme="minorHAnsi"/>
                <w:iCs/>
              </w:rPr>
            </w:pPr>
            <w:r>
              <w:rPr>
                <w:rFonts w:asciiTheme="minorHAnsi" w:hAnsiTheme="minorHAnsi" w:cstheme="minorHAnsi"/>
                <w:iCs/>
              </w:rPr>
              <w:t>Hank Green on Growth Mindset</w:t>
            </w:r>
          </w:p>
          <w:p w14:paraId="51C2A3CF" w14:textId="1B3F7C51" w:rsidR="009660B8" w:rsidRDefault="009660B8" w:rsidP="008821BA">
            <w:pPr>
              <w:pStyle w:val="ListParagraph"/>
              <w:numPr>
                <w:ilvl w:val="0"/>
                <w:numId w:val="34"/>
              </w:numPr>
              <w:rPr>
                <w:rFonts w:asciiTheme="minorHAnsi" w:hAnsiTheme="minorHAnsi" w:cstheme="minorHAnsi"/>
                <w:iCs/>
              </w:rPr>
            </w:pPr>
            <w:r>
              <w:rPr>
                <w:rFonts w:asciiTheme="minorHAnsi" w:hAnsiTheme="minorHAnsi" w:cstheme="minorHAnsi"/>
                <w:iCs/>
              </w:rPr>
              <w:t xml:space="preserve">Carol Dweck on Growth Mindset (revised) </w:t>
            </w:r>
          </w:p>
          <w:p w14:paraId="680A5AAF" w14:textId="6D29C469" w:rsidR="008821BA" w:rsidRDefault="008821BA" w:rsidP="008821BA">
            <w:pPr>
              <w:pStyle w:val="ListParagraph"/>
              <w:numPr>
                <w:ilvl w:val="0"/>
                <w:numId w:val="34"/>
              </w:numPr>
              <w:rPr>
                <w:rFonts w:asciiTheme="minorHAnsi" w:hAnsiTheme="minorHAnsi" w:cstheme="minorHAnsi"/>
                <w:iCs/>
              </w:rPr>
            </w:pPr>
            <w:r>
              <w:rPr>
                <w:rFonts w:asciiTheme="minorHAnsi" w:hAnsiTheme="minorHAnsi" w:cstheme="minorHAnsi"/>
                <w:iCs/>
              </w:rPr>
              <w:t>How to Build Confidence</w:t>
            </w:r>
          </w:p>
          <w:p w14:paraId="02C4E726" w14:textId="53B096DF" w:rsidR="008821BA" w:rsidRPr="00427FF3" w:rsidRDefault="008821BA" w:rsidP="00427FF3">
            <w:pPr>
              <w:rPr>
                <w:rFonts w:asciiTheme="minorHAnsi" w:hAnsiTheme="minorHAnsi" w:cstheme="minorHAnsi"/>
                <w:iCs/>
                <w:sz w:val="22"/>
                <w:szCs w:val="22"/>
              </w:rPr>
            </w:pPr>
          </w:p>
        </w:tc>
        <w:tc>
          <w:tcPr>
            <w:tcW w:w="4140" w:type="dxa"/>
            <w:shd w:val="clear" w:color="auto" w:fill="F2F2F2"/>
          </w:tcPr>
          <w:p w14:paraId="36FC0C46" w14:textId="01104884" w:rsidR="008821BA" w:rsidRDefault="008821BA" w:rsidP="00427FF3">
            <w:pPr>
              <w:pStyle w:val="ListParagraph"/>
              <w:numPr>
                <w:ilvl w:val="0"/>
                <w:numId w:val="2"/>
              </w:numPr>
              <w:rPr>
                <w:rFonts w:asciiTheme="minorHAnsi" w:hAnsiTheme="minorHAnsi" w:cstheme="minorHAnsi"/>
              </w:rPr>
            </w:pPr>
            <w:r>
              <w:rPr>
                <w:rFonts w:asciiTheme="minorHAnsi" w:hAnsiTheme="minorHAnsi" w:cstheme="minorHAnsi"/>
              </w:rPr>
              <w:t>Watch “Perseverance” Video</w:t>
            </w:r>
          </w:p>
          <w:p w14:paraId="68BAA141" w14:textId="63D2667E" w:rsidR="008821BA" w:rsidRDefault="008821BA" w:rsidP="00427FF3">
            <w:pPr>
              <w:pStyle w:val="ListParagraph"/>
              <w:numPr>
                <w:ilvl w:val="0"/>
                <w:numId w:val="2"/>
              </w:numPr>
              <w:rPr>
                <w:rFonts w:asciiTheme="minorHAnsi" w:hAnsiTheme="minorHAnsi" w:cstheme="minorHAnsi"/>
              </w:rPr>
            </w:pPr>
            <w:r>
              <w:rPr>
                <w:rFonts w:asciiTheme="minorHAnsi" w:hAnsiTheme="minorHAnsi" w:cstheme="minorHAnsi"/>
              </w:rPr>
              <w:t xml:space="preserve">Watch “Carol Dweck Power of Yet” </w:t>
            </w:r>
          </w:p>
          <w:p w14:paraId="55BA2347" w14:textId="67800ABF" w:rsidR="00F6494B" w:rsidRDefault="00427FF3" w:rsidP="00427FF3">
            <w:pPr>
              <w:pStyle w:val="ListParagraph"/>
              <w:numPr>
                <w:ilvl w:val="0"/>
                <w:numId w:val="2"/>
              </w:numPr>
              <w:rPr>
                <w:rFonts w:asciiTheme="minorHAnsi" w:hAnsiTheme="minorHAnsi" w:cstheme="minorHAnsi"/>
              </w:rPr>
            </w:pPr>
            <w:r>
              <w:rPr>
                <w:rFonts w:asciiTheme="minorHAnsi" w:hAnsiTheme="minorHAnsi" w:cstheme="minorHAnsi"/>
              </w:rPr>
              <w:t xml:space="preserve">Read </w:t>
            </w:r>
            <w:proofErr w:type="spellStart"/>
            <w:r>
              <w:rPr>
                <w:rFonts w:asciiTheme="minorHAnsi" w:hAnsiTheme="minorHAnsi" w:cstheme="minorHAnsi"/>
              </w:rPr>
              <w:t>Chapt</w:t>
            </w:r>
            <w:proofErr w:type="spellEnd"/>
            <w:r>
              <w:rPr>
                <w:rFonts w:asciiTheme="minorHAnsi" w:hAnsiTheme="minorHAnsi" w:cstheme="minorHAnsi"/>
              </w:rPr>
              <w:t>. 6 T</w:t>
            </w:r>
            <w:r w:rsidR="00F24F30">
              <w:rPr>
                <w:rFonts w:asciiTheme="minorHAnsi" w:hAnsiTheme="minorHAnsi" w:cstheme="minorHAnsi"/>
              </w:rPr>
              <w:t>Y</w:t>
            </w:r>
            <w:r>
              <w:rPr>
                <w:rFonts w:asciiTheme="minorHAnsi" w:hAnsiTheme="minorHAnsi" w:cstheme="minorHAnsi"/>
              </w:rPr>
              <w:t>HTL</w:t>
            </w:r>
          </w:p>
          <w:p w14:paraId="36292963" w14:textId="179B29A1" w:rsidR="00833E30" w:rsidRPr="00427FF3" w:rsidRDefault="00833E30" w:rsidP="00427FF3">
            <w:pPr>
              <w:pStyle w:val="ListParagraph"/>
              <w:numPr>
                <w:ilvl w:val="0"/>
                <w:numId w:val="2"/>
              </w:numPr>
              <w:rPr>
                <w:rFonts w:asciiTheme="minorHAnsi" w:hAnsiTheme="minorHAnsi" w:cstheme="minorHAnsi"/>
              </w:rPr>
            </w:pPr>
            <w:r>
              <w:rPr>
                <w:rFonts w:asciiTheme="minorHAnsi" w:hAnsiTheme="minorHAnsi" w:cstheme="minorHAnsi"/>
              </w:rPr>
              <w:t xml:space="preserve">Journal </w:t>
            </w:r>
            <w:proofErr w:type="gramStart"/>
            <w:r>
              <w:rPr>
                <w:rFonts w:asciiTheme="minorHAnsi" w:hAnsiTheme="minorHAnsi" w:cstheme="minorHAnsi"/>
              </w:rPr>
              <w:t>6 :</w:t>
            </w:r>
            <w:proofErr w:type="gramEnd"/>
            <w:r>
              <w:rPr>
                <w:rFonts w:asciiTheme="minorHAnsi" w:hAnsiTheme="minorHAnsi" w:cstheme="minorHAnsi"/>
              </w:rPr>
              <w:t xml:space="preserve"> Growth Mindset Due 9/27</w:t>
            </w:r>
          </w:p>
          <w:p w14:paraId="43C4317D" w14:textId="77777777" w:rsidR="00EB706A" w:rsidRPr="00427FF3" w:rsidRDefault="00EB706A" w:rsidP="00EB706A">
            <w:pPr>
              <w:rPr>
                <w:rFonts w:asciiTheme="minorHAnsi" w:hAnsiTheme="minorHAnsi" w:cstheme="minorHAnsi"/>
                <w:sz w:val="22"/>
                <w:szCs w:val="22"/>
              </w:rPr>
            </w:pPr>
          </w:p>
          <w:p w14:paraId="2E62116A" w14:textId="06C4DC36" w:rsidR="00F6494B" w:rsidRPr="00427FF3" w:rsidRDefault="00F6494B" w:rsidP="002B2671">
            <w:pPr>
              <w:rPr>
                <w:rFonts w:asciiTheme="minorHAnsi" w:hAnsiTheme="minorHAnsi" w:cstheme="minorHAnsi"/>
                <w:sz w:val="22"/>
                <w:szCs w:val="22"/>
              </w:rPr>
            </w:pPr>
          </w:p>
        </w:tc>
      </w:tr>
      <w:tr w:rsidR="00B477A0" w:rsidRPr="00427FF3" w14:paraId="3EEBB268" w14:textId="77777777" w:rsidTr="001735CE">
        <w:trPr>
          <w:trHeight w:val="1385"/>
        </w:trPr>
        <w:tc>
          <w:tcPr>
            <w:tcW w:w="1170" w:type="dxa"/>
            <w:shd w:val="clear" w:color="auto" w:fill="F2F2F2"/>
          </w:tcPr>
          <w:p w14:paraId="031FD842" w14:textId="77777777" w:rsidR="00B477A0" w:rsidRPr="00427FF3" w:rsidRDefault="00B477A0" w:rsidP="00B477A0">
            <w:pPr>
              <w:jc w:val="center"/>
              <w:rPr>
                <w:rFonts w:asciiTheme="minorHAnsi" w:hAnsiTheme="minorHAnsi" w:cstheme="minorHAnsi"/>
                <w:b/>
                <w:sz w:val="22"/>
                <w:szCs w:val="22"/>
              </w:rPr>
            </w:pPr>
            <w:r w:rsidRPr="00427FF3">
              <w:rPr>
                <w:rFonts w:asciiTheme="minorHAnsi" w:hAnsiTheme="minorHAnsi" w:cstheme="minorHAnsi"/>
                <w:b/>
                <w:sz w:val="22"/>
                <w:szCs w:val="22"/>
              </w:rPr>
              <w:t>Week 7</w:t>
            </w:r>
          </w:p>
          <w:p w14:paraId="77B81EBC" w14:textId="77777777" w:rsidR="00B477A0" w:rsidRPr="00427FF3" w:rsidRDefault="00B477A0" w:rsidP="00B477A0">
            <w:pPr>
              <w:jc w:val="center"/>
              <w:rPr>
                <w:rFonts w:asciiTheme="minorHAnsi" w:hAnsiTheme="minorHAnsi" w:cstheme="minorHAnsi"/>
                <w:b/>
                <w:sz w:val="22"/>
                <w:szCs w:val="22"/>
              </w:rPr>
            </w:pPr>
          </w:p>
          <w:p w14:paraId="05B16704" w14:textId="77777777" w:rsidR="00B477A0" w:rsidRPr="00427FF3" w:rsidRDefault="00382AB9" w:rsidP="00B477A0">
            <w:pPr>
              <w:jc w:val="center"/>
              <w:rPr>
                <w:rFonts w:asciiTheme="minorHAnsi" w:hAnsiTheme="minorHAnsi" w:cstheme="minorHAnsi"/>
                <w:sz w:val="22"/>
                <w:szCs w:val="22"/>
              </w:rPr>
            </w:pPr>
            <w:r w:rsidRPr="00427FF3">
              <w:rPr>
                <w:rFonts w:asciiTheme="minorHAnsi" w:hAnsiTheme="minorHAnsi" w:cstheme="minorHAnsi"/>
                <w:sz w:val="22"/>
                <w:szCs w:val="22"/>
              </w:rPr>
              <w:t>9/28 &amp;</w:t>
            </w:r>
          </w:p>
          <w:p w14:paraId="6362F2AD" w14:textId="3EBDB352" w:rsidR="00382AB9" w:rsidRPr="00427FF3" w:rsidRDefault="00382AB9" w:rsidP="00B477A0">
            <w:pPr>
              <w:jc w:val="center"/>
              <w:rPr>
                <w:rFonts w:asciiTheme="minorHAnsi" w:hAnsiTheme="minorHAnsi" w:cstheme="minorHAnsi"/>
                <w:b/>
                <w:sz w:val="22"/>
                <w:szCs w:val="22"/>
              </w:rPr>
            </w:pPr>
            <w:r w:rsidRPr="00427FF3">
              <w:rPr>
                <w:rFonts w:asciiTheme="minorHAnsi" w:hAnsiTheme="minorHAnsi" w:cstheme="minorHAnsi"/>
                <w:sz w:val="22"/>
                <w:szCs w:val="22"/>
              </w:rPr>
              <w:t>9/30</w:t>
            </w:r>
          </w:p>
        </w:tc>
        <w:tc>
          <w:tcPr>
            <w:tcW w:w="4680" w:type="dxa"/>
            <w:shd w:val="clear" w:color="auto" w:fill="F2F2F2"/>
          </w:tcPr>
          <w:p w14:paraId="2D8AA181" w14:textId="77777777" w:rsidR="0050241C" w:rsidRPr="00246558" w:rsidRDefault="003F7864" w:rsidP="00B477A0">
            <w:pPr>
              <w:rPr>
                <w:rFonts w:asciiTheme="minorHAnsi" w:hAnsiTheme="minorHAnsi" w:cstheme="minorHAnsi"/>
                <w:i/>
                <w:sz w:val="22"/>
                <w:szCs w:val="22"/>
              </w:rPr>
            </w:pPr>
            <w:r w:rsidRPr="00246558">
              <w:rPr>
                <w:rFonts w:asciiTheme="minorHAnsi" w:hAnsiTheme="minorHAnsi" w:cstheme="minorHAnsi"/>
                <w:i/>
                <w:sz w:val="22"/>
                <w:szCs w:val="22"/>
              </w:rPr>
              <w:t>Notetaking / Summarizing/ paraphrasing</w:t>
            </w:r>
          </w:p>
          <w:p w14:paraId="3A62ABDA" w14:textId="7E1FFC5F" w:rsidR="003F7864" w:rsidRDefault="003F7864" w:rsidP="003F7864">
            <w:pPr>
              <w:numPr>
                <w:ilvl w:val="0"/>
                <w:numId w:val="2"/>
              </w:numPr>
              <w:rPr>
                <w:rFonts w:asciiTheme="minorHAnsi" w:hAnsiTheme="minorHAnsi" w:cstheme="minorHAnsi"/>
                <w:sz w:val="22"/>
                <w:szCs w:val="22"/>
              </w:rPr>
            </w:pPr>
            <w:r w:rsidRPr="00427FF3">
              <w:rPr>
                <w:rFonts w:asciiTheme="minorHAnsi" w:hAnsiTheme="minorHAnsi" w:cstheme="minorHAnsi"/>
                <w:sz w:val="22"/>
                <w:szCs w:val="22"/>
              </w:rPr>
              <w:t>Note taking methods and practice</w:t>
            </w:r>
          </w:p>
          <w:p w14:paraId="7C5095E5" w14:textId="1F7E6F88" w:rsidR="002D6DB6" w:rsidRPr="00427FF3" w:rsidRDefault="002D6DB6" w:rsidP="003F7864">
            <w:pPr>
              <w:numPr>
                <w:ilvl w:val="0"/>
                <w:numId w:val="2"/>
              </w:numPr>
              <w:rPr>
                <w:rFonts w:asciiTheme="minorHAnsi" w:hAnsiTheme="minorHAnsi" w:cstheme="minorHAnsi"/>
                <w:sz w:val="22"/>
                <w:szCs w:val="22"/>
              </w:rPr>
            </w:pPr>
            <w:r>
              <w:rPr>
                <w:rFonts w:asciiTheme="minorHAnsi" w:hAnsiTheme="minorHAnsi" w:cstheme="minorHAnsi"/>
                <w:sz w:val="22"/>
                <w:szCs w:val="22"/>
              </w:rPr>
              <w:t>T/ P / S/ Questions</w:t>
            </w:r>
          </w:p>
          <w:p w14:paraId="7205CD03" w14:textId="77777777" w:rsidR="003F7864" w:rsidRDefault="009E233F" w:rsidP="00B477A0">
            <w:pPr>
              <w:numPr>
                <w:ilvl w:val="0"/>
                <w:numId w:val="2"/>
              </w:numPr>
              <w:rPr>
                <w:rFonts w:asciiTheme="minorHAnsi" w:hAnsiTheme="minorHAnsi" w:cstheme="minorHAnsi"/>
                <w:sz w:val="22"/>
                <w:szCs w:val="22"/>
              </w:rPr>
            </w:pPr>
            <w:r w:rsidRPr="00427FF3">
              <w:rPr>
                <w:rFonts w:asciiTheme="minorHAnsi" w:hAnsiTheme="minorHAnsi" w:cstheme="minorHAnsi"/>
                <w:sz w:val="22"/>
                <w:szCs w:val="22"/>
              </w:rPr>
              <w:t>Paraphrasing and summarizing</w:t>
            </w:r>
          </w:p>
          <w:p w14:paraId="6604B122" w14:textId="56ACFC06" w:rsidR="009E233F" w:rsidRPr="009E233F" w:rsidRDefault="009E233F" w:rsidP="00B477A0">
            <w:pPr>
              <w:numPr>
                <w:ilvl w:val="0"/>
                <w:numId w:val="2"/>
              </w:numPr>
              <w:rPr>
                <w:rFonts w:asciiTheme="minorHAnsi" w:hAnsiTheme="minorHAnsi" w:cstheme="minorHAnsi"/>
                <w:sz w:val="22"/>
                <w:szCs w:val="22"/>
              </w:rPr>
            </w:pPr>
            <w:r>
              <w:rPr>
                <w:rFonts w:asciiTheme="minorHAnsi" w:hAnsiTheme="minorHAnsi" w:cstheme="minorHAnsi"/>
                <w:sz w:val="22"/>
                <w:szCs w:val="22"/>
              </w:rPr>
              <w:t>Class exercises on Paraphrasing</w:t>
            </w:r>
          </w:p>
        </w:tc>
        <w:tc>
          <w:tcPr>
            <w:tcW w:w="4140" w:type="dxa"/>
            <w:shd w:val="clear" w:color="auto" w:fill="F2F2F2"/>
          </w:tcPr>
          <w:p w14:paraId="509A8062" w14:textId="629D1188" w:rsidR="002D6DB6" w:rsidRDefault="002D6DB6" w:rsidP="002D6DB6">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Watch Videos: </w:t>
            </w:r>
            <w:r w:rsidR="009E233F">
              <w:rPr>
                <w:rFonts w:asciiTheme="minorHAnsi" w:hAnsiTheme="minorHAnsi" w:cstheme="minorHAnsi"/>
                <w:sz w:val="22"/>
                <w:szCs w:val="22"/>
              </w:rPr>
              <w:t>9/28</w:t>
            </w:r>
          </w:p>
          <w:p w14:paraId="54A477E2" w14:textId="523C186D" w:rsidR="002D6DB6" w:rsidRDefault="002D6DB6" w:rsidP="002D6DB6">
            <w:pPr>
              <w:numPr>
                <w:ilvl w:val="1"/>
                <w:numId w:val="2"/>
              </w:numPr>
              <w:rPr>
                <w:rFonts w:asciiTheme="minorHAnsi" w:hAnsiTheme="minorHAnsi" w:cstheme="minorHAnsi"/>
                <w:sz w:val="22"/>
                <w:szCs w:val="22"/>
              </w:rPr>
            </w:pPr>
            <w:r>
              <w:rPr>
                <w:rFonts w:asciiTheme="minorHAnsi" w:hAnsiTheme="minorHAnsi" w:cstheme="minorHAnsi"/>
                <w:sz w:val="22"/>
                <w:szCs w:val="22"/>
              </w:rPr>
              <w:t>Note Taking Advice from Crash Course</w:t>
            </w:r>
          </w:p>
          <w:p w14:paraId="6681EBDB" w14:textId="3EB68219" w:rsidR="002D6DB6" w:rsidRDefault="002D6DB6" w:rsidP="002D6DB6">
            <w:pPr>
              <w:numPr>
                <w:ilvl w:val="1"/>
                <w:numId w:val="2"/>
              </w:numPr>
              <w:rPr>
                <w:rFonts w:asciiTheme="minorHAnsi" w:hAnsiTheme="minorHAnsi" w:cstheme="minorHAnsi"/>
                <w:sz w:val="22"/>
                <w:szCs w:val="22"/>
              </w:rPr>
            </w:pPr>
            <w:r>
              <w:rPr>
                <w:rFonts w:asciiTheme="minorHAnsi" w:hAnsiTheme="minorHAnsi" w:cstheme="minorHAnsi"/>
                <w:sz w:val="22"/>
                <w:szCs w:val="22"/>
              </w:rPr>
              <w:t xml:space="preserve">Note </w:t>
            </w:r>
            <w:r w:rsidR="009E233F">
              <w:rPr>
                <w:rFonts w:asciiTheme="minorHAnsi" w:hAnsiTheme="minorHAnsi" w:cstheme="minorHAnsi"/>
                <w:sz w:val="22"/>
                <w:szCs w:val="22"/>
              </w:rPr>
              <w:t>Taking 5</w:t>
            </w:r>
            <w:r>
              <w:rPr>
                <w:rFonts w:asciiTheme="minorHAnsi" w:hAnsiTheme="minorHAnsi" w:cstheme="minorHAnsi"/>
                <w:sz w:val="22"/>
                <w:szCs w:val="22"/>
              </w:rPr>
              <w:t xml:space="preserve"> methods</w:t>
            </w:r>
          </w:p>
          <w:p w14:paraId="7AA9BDF0" w14:textId="21648386" w:rsidR="009E233F" w:rsidRDefault="009E233F" w:rsidP="009E233F">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Read and Do Exercises: 9/30 </w:t>
            </w:r>
          </w:p>
          <w:p w14:paraId="28167350" w14:textId="0F1E5633" w:rsidR="009E233F" w:rsidRPr="00427FF3" w:rsidRDefault="009E233F" w:rsidP="009E233F">
            <w:pPr>
              <w:numPr>
                <w:ilvl w:val="1"/>
                <w:numId w:val="2"/>
              </w:numPr>
              <w:rPr>
                <w:rFonts w:asciiTheme="minorHAnsi" w:hAnsiTheme="minorHAnsi" w:cstheme="minorHAnsi"/>
                <w:sz w:val="22"/>
                <w:szCs w:val="22"/>
              </w:rPr>
            </w:pPr>
            <w:r>
              <w:rPr>
                <w:rFonts w:asciiTheme="minorHAnsi" w:hAnsiTheme="minorHAnsi" w:cstheme="minorHAnsi"/>
                <w:sz w:val="22"/>
                <w:szCs w:val="22"/>
              </w:rPr>
              <w:lastRenderedPageBreak/>
              <w:t>Paraphrasing: Continue for 3 pages</w:t>
            </w:r>
          </w:p>
          <w:p w14:paraId="5D0C60D5" w14:textId="751E1ED0" w:rsidR="0050241C" w:rsidRPr="00427FF3" w:rsidRDefault="00E57B44" w:rsidP="00A828AB">
            <w:pPr>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Journal 7 </w:t>
            </w:r>
            <w:r w:rsidR="009E233F">
              <w:rPr>
                <w:rFonts w:asciiTheme="minorHAnsi" w:hAnsiTheme="minorHAnsi" w:cstheme="minorHAnsi"/>
                <w:b/>
                <w:sz w:val="22"/>
                <w:szCs w:val="22"/>
              </w:rPr>
              <w:t>Note Taking Reflection Due 10/4</w:t>
            </w:r>
          </w:p>
        </w:tc>
      </w:tr>
      <w:tr w:rsidR="00B477A0" w:rsidRPr="00C837CF" w14:paraId="3DBB6A04" w14:textId="77777777" w:rsidTr="001735CE">
        <w:tc>
          <w:tcPr>
            <w:tcW w:w="1170" w:type="dxa"/>
          </w:tcPr>
          <w:p w14:paraId="69367DDE" w14:textId="77777777" w:rsidR="00B477A0" w:rsidRPr="00427FF3" w:rsidRDefault="00B477A0" w:rsidP="00B477A0">
            <w:pPr>
              <w:jc w:val="center"/>
              <w:rPr>
                <w:rFonts w:asciiTheme="minorHAnsi" w:hAnsiTheme="minorHAnsi" w:cstheme="minorHAnsi"/>
                <w:b/>
                <w:sz w:val="22"/>
                <w:szCs w:val="22"/>
              </w:rPr>
            </w:pPr>
          </w:p>
          <w:p w14:paraId="6A87ACA6" w14:textId="77777777" w:rsidR="00B477A0" w:rsidRPr="00427FF3" w:rsidRDefault="00B477A0" w:rsidP="00B477A0">
            <w:pPr>
              <w:jc w:val="center"/>
              <w:rPr>
                <w:rFonts w:asciiTheme="minorHAnsi" w:hAnsiTheme="minorHAnsi" w:cstheme="minorHAnsi"/>
                <w:b/>
                <w:sz w:val="22"/>
                <w:szCs w:val="22"/>
              </w:rPr>
            </w:pPr>
            <w:r w:rsidRPr="00427FF3">
              <w:rPr>
                <w:rFonts w:asciiTheme="minorHAnsi" w:hAnsiTheme="minorHAnsi" w:cstheme="minorHAnsi"/>
                <w:b/>
                <w:sz w:val="22"/>
                <w:szCs w:val="22"/>
              </w:rPr>
              <w:t>Week 8</w:t>
            </w:r>
          </w:p>
          <w:p w14:paraId="71F757EF" w14:textId="77777777" w:rsidR="00B477A0" w:rsidRPr="00427FF3" w:rsidRDefault="00B477A0" w:rsidP="00B477A0">
            <w:pPr>
              <w:jc w:val="center"/>
              <w:rPr>
                <w:rFonts w:asciiTheme="minorHAnsi" w:hAnsiTheme="minorHAnsi" w:cstheme="minorHAnsi"/>
                <w:sz w:val="22"/>
                <w:szCs w:val="22"/>
              </w:rPr>
            </w:pPr>
          </w:p>
          <w:p w14:paraId="5961EBDC" w14:textId="77777777" w:rsidR="00B477A0" w:rsidRPr="00427FF3" w:rsidRDefault="00382AB9" w:rsidP="00B477A0">
            <w:pPr>
              <w:jc w:val="center"/>
              <w:rPr>
                <w:rFonts w:asciiTheme="minorHAnsi" w:hAnsiTheme="minorHAnsi" w:cstheme="minorHAnsi"/>
                <w:sz w:val="22"/>
                <w:szCs w:val="22"/>
              </w:rPr>
            </w:pPr>
            <w:r w:rsidRPr="00427FF3">
              <w:rPr>
                <w:rFonts w:asciiTheme="minorHAnsi" w:hAnsiTheme="minorHAnsi" w:cstheme="minorHAnsi"/>
                <w:sz w:val="22"/>
                <w:szCs w:val="22"/>
              </w:rPr>
              <w:t>10/5 &amp;</w:t>
            </w:r>
          </w:p>
          <w:p w14:paraId="53A14383" w14:textId="360C5393" w:rsidR="00382AB9" w:rsidRPr="00427FF3" w:rsidRDefault="00382AB9" w:rsidP="00B477A0">
            <w:pPr>
              <w:jc w:val="center"/>
              <w:rPr>
                <w:rFonts w:asciiTheme="minorHAnsi" w:hAnsiTheme="minorHAnsi" w:cstheme="minorHAnsi"/>
                <w:sz w:val="22"/>
                <w:szCs w:val="22"/>
              </w:rPr>
            </w:pPr>
            <w:r w:rsidRPr="00427FF3">
              <w:rPr>
                <w:rFonts w:asciiTheme="minorHAnsi" w:hAnsiTheme="minorHAnsi" w:cstheme="minorHAnsi"/>
                <w:sz w:val="22"/>
                <w:szCs w:val="22"/>
              </w:rPr>
              <w:t>10/7</w:t>
            </w:r>
          </w:p>
        </w:tc>
        <w:tc>
          <w:tcPr>
            <w:tcW w:w="4680" w:type="dxa"/>
          </w:tcPr>
          <w:p w14:paraId="05AA1B25" w14:textId="61C00B8A" w:rsidR="00246558" w:rsidRPr="00246558" w:rsidRDefault="00246558" w:rsidP="00246558">
            <w:pPr>
              <w:rPr>
                <w:rFonts w:asciiTheme="minorHAnsi" w:hAnsiTheme="minorHAnsi" w:cstheme="minorHAnsi"/>
                <w:i/>
              </w:rPr>
            </w:pPr>
            <w:r w:rsidRPr="00246558">
              <w:rPr>
                <w:rFonts w:asciiTheme="minorHAnsi" w:hAnsiTheme="minorHAnsi" w:cstheme="minorHAnsi"/>
                <w:i/>
              </w:rPr>
              <w:t>Intro to Common Read</w:t>
            </w:r>
          </w:p>
          <w:p w14:paraId="3F53F4F3" w14:textId="61D6B9FD" w:rsidR="003F7864" w:rsidRPr="00246558" w:rsidRDefault="003F7864" w:rsidP="00246558">
            <w:pPr>
              <w:pStyle w:val="ListParagraph"/>
              <w:numPr>
                <w:ilvl w:val="0"/>
                <w:numId w:val="34"/>
              </w:numPr>
              <w:rPr>
                <w:rFonts w:asciiTheme="minorHAnsi" w:hAnsiTheme="minorHAnsi" w:cstheme="minorHAnsi"/>
                <w:iCs/>
              </w:rPr>
            </w:pPr>
            <w:r w:rsidRPr="00246558">
              <w:rPr>
                <w:rFonts w:asciiTheme="minorHAnsi" w:hAnsiTheme="minorHAnsi" w:cstheme="minorHAnsi"/>
                <w:iCs/>
              </w:rPr>
              <w:t>Comm</w:t>
            </w:r>
            <w:hyperlink r:id="rId11" w:tooltip="Common Read activity: Film - Hotel Rwanda" w:history="1">
              <w:r w:rsidRPr="003F7864">
                <w:rPr>
                  <w:rFonts w:asciiTheme="minorHAnsi" w:hAnsiTheme="minorHAnsi" w:cstheme="minorHAnsi"/>
                  <w:iCs/>
                </w:rPr>
                <w:t>on Read activity: Film - Hotel Rwanda</w:t>
              </w:r>
            </w:hyperlink>
          </w:p>
          <w:p w14:paraId="7C788460" w14:textId="44547AE7" w:rsidR="003F7864" w:rsidRPr="00427FF3" w:rsidRDefault="00D11FEF" w:rsidP="00246558">
            <w:pPr>
              <w:pStyle w:val="ListParagraph"/>
              <w:numPr>
                <w:ilvl w:val="0"/>
                <w:numId w:val="34"/>
              </w:numPr>
              <w:rPr>
                <w:rFonts w:asciiTheme="minorHAnsi" w:hAnsiTheme="minorHAnsi" w:cstheme="minorHAnsi"/>
              </w:rPr>
            </w:pPr>
            <w:r w:rsidRPr="00246558">
              <w:rPr>
                <w:rFonts w:asciiTheme="minorHAnsi" w:hAnsiTheme="minorHAnsi" w:cstheme="minorHAnsi"/>
                <w:iCs/>
              </w:rPr>
              <w:t xml:space="preserve">Fishbowl </w:t>
            </w:r>
            <w:r w:rsidR="003F7864" w:rsidRPr="00246558">
              <w:rPr>
                <w:rFonts w:asciiTheme="minorHAnsi" w:hAnsiTheme="minorHAnsi" w:cstheme="minorHAnsi"/>
                <w:iCs/>
              </w:rPr>
              <w:t>Discussion</w:t>
            </w:r>
            <w:r w:rsidRPr="00246558">
              <w:rPr>
                <w:rFonts w:asciiTheme="minorHAnsi" w:hAnsiTheme="minorHAnsi" w:cstheme="minorHAnsi"/>
                <w:iCs/>
              </w:rPr>
              <w:t xml:space="preserve"> on film and follow up.</w:t>
            </w:r>
          </w:p>
        </w:tc>
        <w:tc>
          <w:tcPr>
            <w:tcW w:w="4140" w:type="dxa"/>
          </w:tcPr>
          <w:p w14:paraId="7803FD8E" w14:textId="61AA40A1" w:rsidR="00D11FEF" w:rsidRDefault="003F7864" w:rsidP="00B477A0">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Watch </w:t>
            </w:r>
            <w:r w:rsidR="00D11FEF">
              <w:rPr>
                <w:rFonts w:asciiTheme="minorHAnsi" w:hAnsiTheme="minorHAnsi" w:cstheme="minorHAnsi"/>
                <w:sz w:val="22"/>
                <w:szCs w:val="22"/>
              </w:rPr>
              <w:t>V</w:t>
            </w:r>
            <w:r>
              <w:rPr>
                <w:rFonts w:asciiTheme="minorHAnsi" w:hAnsiTheme="minorHAnsi" w:cstheme="minorHAnsi"/>
                <w:sz w:val="22"/>
                <w:szCs w:val="22"/>
              </w:rPr>
              <w:t>ideo</w:t>
            </w:r>
            <w:r w:rsidR="00D11FEF">
              <w:rPr>
                <w:rFonts w:asciiTheme="minorHAnsi" w:hAnsiTheme="minorHAnsi" w:cstheme="minorHAnsi"/>
                <w:sz w:val="22"/>
                <w:szCs w:val="22"/>
              </w:rPr>
              <w:t xml:space="preserve">: Background Information </w:t>
            </w:r>
            <w:r>
              <w:rPr>
                <w:rFonts w:asciiTheme="minorHAnsi" w:hAnsiTheme="minorHAnsi" w:cstheme="minorHAnsi"/>
                <w:sz w:val="22"/>
                <w:szCs w:val="22"/>
              </w:rPr>
              <w:t xml:space="preserve">on Rwandan Genocide </w:t>
            </w:r>
          </w:p>
          <w:p w14:paraId="7289B27C" w14:textId="77777777" w:rsidR="00D11FEF" w:rsidRDefault="00D11FEF" w:rsidP="00B477A0">
            <w:pPr>
              <w:numPr>
                <w:ilvl w:val="0"/>
                <w:numId w:val="2"/>
              </w:numPr>
              <w:rPr>
                <w:rFonts w:asciiTheme="minorHAnsi" w:hAnsiTheme="minorHAnsi" w:cstheme="minorHAnsi"/>
                <w:sz w:val="22"/>
                <w:szCs w:val="22"/>
              </w:rPr>
            </w:pPr>
            <w:r>
              <w:rPr>
                <w:rFonts w:asciiTheme="minorHAnsi" w:hAnsiTheme="minorHAnsi" w:cstheme="minorHAnsi"/>
                <w:sz w:val="22"/>
                <w:szCs w:val="22"/>
              </w:rPr>
              <w:t>Read</w:t>
            </w:r>
            <w:r w:rsidR="003F7864">
              <w:rPr>
                <w:rFonts w:asciiTheme="minorHAnsi" w:hAnsiTheme="minorHAnsi" w:cstheme="minorHAnsi"/>
                <w:sz w:val="22"/>
                <w:szCs w:val="22"/>
              </w:rPr>
              <w:t xml:space="preserve"> </w:t>
            </w:r>
            <w:r>
              <w:rPr>
                <w:rFonts w:asciiTheme="minorHAnsi" w:hAnsiTheme="minorHAnsi" w:cstheme="minorHAnsi"/>
                <w:sz w:val="22"/>
                <w:szCs w:val="22"/>
              </w:rPr>
              <w:t>brief</w:t>
            </w:r>
            <w:r w:rsidR="003F7864">
              <w:rPr>
                <w:rFonts w:asciiTheme="minorHAnsi" w:hAnsiTheme="minorHAnsi" w:cstheme="minorHAnsi"/>
                <w:sz w:val="22"/>
                <w:szCs w:val="22"/>
              </w:rPr>
              <w:t xml:space="preserve"> review</w:t>
            </w:r>
            <w:r>
              <w:rPr>
                <w:rFonts w:asciiTheme="minorHAnsi" w:hAnsiTheme="minorHAnsi" w:cstheme="minorHAnsi"/>
                <w:sz w:val="22"/>
                <w:szCs w:val="22"/>
              </w:rPr>
              <w:t xml:space="preserve"> and overview of film</w:t>
            </w:r>
            <w:r w:rsidR="003F7864">
              <w:rPr>
                <w:rFonts w:asciiTheme="minorHAnsi" w:hAnsiTheme="minorHAnsi" w:cstheme="minorHAnsi"/>
                <w:sz w:val="22"/>
                <w:szCs w:val="22"/>
              </w:rPr>
              <w:t xml:space="preserve"> before class on Nov. 5</w:t>
            </w:r>
            <w:r w:rsidR="003F7864" w:rsidRPr="003F7864">
              <w:rPr>
                <w:rFonts w:asciiTheme="minorHAnsi" w:hAnsiTheme="minorHAnsi" w:cstheme="minorHAnsi"/>
                <w:sz w:val="22"/>
                <w:szCs w:val="22"/>
                <w:vertAlign w:val="superscript"/>
              </w:rPr>
              <w:t>th</w:t>
            </w:r>
          </w:p>
          <w:p w14:paraId="72D2F855" w14:textId="77777777" w:rsidR="00B477A0" w:rsidRPr="00C837CF" w:rsidRDefault="00441E56" w:rsidP="00441E56">
            <w:pPr>
              <w:numPr>
                <w:ilvl w:val="0"/>
                <w:numId w:val="2"/>
              </w:numPr>
              <w:rPr>
                <w:rFonts w:asciiTheme="minorHAnsi" w:hAnsiTheme="minorHAnsi" w:cstheme="minorHAnsi"/>
                <w:b/>
                <w:bCs/>
                <w:sz w:val="22"/>
                <w:szCs w:val="22"/>
              </w:rPr>
            </w:pPr>
            <w:r>
              <w:rPr>
                <w:rFonts w:asciiTheme="minorHAnsi" w:hAnsiTheme="minorHAnsi" w:cstheme="minorHAnsi"/>
                <w:sz w:val="22"/>
                <w:szCs w:val="22"/>
              </w:rPr>
              <w:t xml:space="preserve">Activity 2: </w:t>
            </w:r>
            <w:r w:rsidRPr="00427FF3">
              <w:rPr>
                <w:rFonts w:asciiTheme="minorHAnsi" w:hAnsiTheme="minorHAnsi" w:cstheme="minorHAnsi"/>
                <w:b/>
                <w:bCs/>
                <w:sz w:val="22"/>
                <w:szCs w:val="22"/>
              </w:rPr>
              <w:t xml:space="preserve">Fishbowl Prep. &amp; </w:t>
            </w:r>
            <w:proofErr w:type="gramStart"/>
            <w:r>
              <w:rPr>
                <w:rFonts w:asciiTheme="minorHAnsi" w:hAnsiTheme="minorHAnsi" w:cstheme="minorHAnsi"/>
                <w:b/>
                <w:bCs/>
                <w:sz w:val="22"/>
                <w:szCs w:val="22"/>
              </w:rPr>
              <w:t>Participation  Discussion</w:t>
            </w:r>
            <w:proofErr w:type="gramEnd"/>
            <w:r>
              <w:rPr>
                <w:rFonts w:asciiTheme="minorHAnsi" w:hAnsiTheme="minorHAnsi" w:cstheme="minorHAnsi"/>
                <w:b/>
                <w:bCs/>
                <w:sz w:val="22"/>
                <w:szCs w:val="22"/>
              </w:rPr>
              <w:t xml:space="preserve"> of Film </w:t>
            </w:r>
            <w:r w:rsidR="0098045E" w:rsidRPr="00441E56">
              <w:rPr>
                <w:rFonts w:asciiTheme="minorHAnsi" w:hAnsiTheme="minorHAnsi" w:cstheme="minorHAnsi"/>
                <w:sz w:val="22"/>
                <w:szCs w:val="22"/>
              </w:rPr>
              <w:t xml:space="preserve">(See Canvas) </w:t>
            </w:r>
          </w:p>
          <w:p w14:paraId="729E4B4B" w14:textId="3B2B6006" w:rsidR="00C837CF" w:rsidRPr="00C837CF" w:rsidRDefault="00C837CF" w:rsidP="00441E56">
            <w:pPr>
              <w:numPr>
                <w:ilvl w:val="0"/>
                <w:numId w:val="2"/>
              </w:numPr>
              <w:rPr>
                <w:rFonts w:asciiTheme="minorHAnsi" w:hAnsiTheme="minorHAnsi" w:cstheme="minorHAnsi"/>
                <w:b/>
                <w:bCs/>
                <w:sz w:val="22"/>
                <w:szCs w:val="22"/>
              </w:rPr>
            </w:pPr>
            <w:r w:rsidRPr="00C837CF">
              <w:rPr>
                <w:rFonts w:asciiTheme="minorHAnsi" w:hAnsiTheme="minorHAnsi" w:cstheme="minorHAnsi"/>
                <w:sz w:val="22"/>
                <w:szCs w:val="22"/>
              </w:rPr>
              <w:t>Journal 8: Reflection on Strategies learned</w:t>
            </w:r>
            <w:r>
              <w:rPr>
                <w:rFonts w:asciiTheme="minorHAnsi" w:hAnsiTheme="minorHAnsi" w:cstheme="minorHAnsi"/>
                <w:sz w:val="22"/>
                <w:szCs w:val="22"/>
              </w:rPr>
              <w:t xml:space="preserve"> to this point. (KPI) </w:t>
            </w:r>
          </w:p>
        </w:tc>
      </w:tr>
      <w:tr w:rsidR="003F7864" w:rsidRPr="00427FF3" w14:paraId="6DC0BEB8" w14:textId="77777777" w:rsidTr="001735CE">
        <w:tc>
          <w:tcPr>
            <w:tcW w:w="1170" w:type="dxa"/>
          </w:tcPr>
          <w:p w14:paraId="2BBC324D" w14:textId="77777777" w:rsidR="003F7864" w:rsidRPr="00427FF3" w:rsidRDefault="003F7864" w:rsidP="003F7864">
            <w:pPr>
              <w:jc w:val="center"/>
              <w:rPr>
                <w:rFonts w:asciiTheme="minorHAnsi" w:hAnsiTheme="minorHAnsi" w:cstheme="minorHAnsi"/>
                <w:b/>
                <w:sz w:val="22"/>
                <w:szCs w:val="22"/>
              </w:rPr>
            </w:pPr>
            <w:r w:rsidRPr="00427FF3">
              <w:rPr>
                <w:rFonts w:asciiTheme="minorHAnsi" w:hAnsiTheme="minorHAnsi" w:cstheme="minorHAnsi"/>
                <w:b/>
                <w:sz w:val="22"/>
                <w:szCs w:val="22"/>
              </w:rPr>
              <w:t>Week 9</w:t>
            </w:r>
          </w:p>
          <w:p w14:paraId="6DE28139" w14:textId="77777777" w:rsidR="003F7864" w:rsidRPr="00427FF3" w:rsidRDefault="003F7864" w:rsidP="003F7864">
            <w:pPr>
              <w:jc w:val="center"/>
              <w:rPr>
                <w:rFonts w:asciiTheme="minorHAnsi" w:hAnsiTheme="minorHAnsi" w:cstheme="minorHAnsi"/>
                <w:b/>
                <w:sz w:val="22"/>
                <w:szCs w:val="22"/>
              </w:rPr>
            </w:pPr>
          </w:p>
          <w:p w14:paraId="25844BF7" w14:textId="77777777" w:rsidR="003F7864" w:rsidRPr="00427FF3" w:rsidRDefault="003F7864" w:rsidP="003F7864">
            <w:pPr>
              <w:jc w:val="center"/>
              <w:rPr>
                <w:rFonts w:asciiTheme="minorHAnsi" w:hAnsiTheme="minorHAnsi" w:cstheme="minorHAnsi"/>
                <w:sz w:val="22"/>
                <w:szCs w:val="22"/>
              </w:rPr>
            </w:pPr>
            <w:r w:rsidRPr="00427FF3">
              <w:rPr>
                <w:rFonts w:asciiTheme="minorHAnsi" w:hAnsiTheme="minorHAnsi" w:cstheme="minorHAnsi"/>
                <w:sz w:val="22"/>
                <w:szCs w:val="22"/>
              </w:rPr>
              <w:t>10/12 &amp;</w:t>
            </w:r>
          </w:p>
          <w:p w14:paraId="2ED7A765" w14:textId="5F62F7B4" w:rsidR="003F7864" w:rsidRPr="00427FF3" w:rsidRDefault="003F7864" w:rsidP="003F7864">
            <w:pPr>
              <w:jc w:val="center"/>
              <w:rPr>
                <w:rFonts w:asciiTheme="minorHAnsi" w:hAnsiTheme="minorHAnsi" w:cstheme="minorHAnsi"/>
                <w:b/>
                <w:sz w:val="22"/>
                <w:szCs w:val="22"/>
              </w:rPr>
            </w:pPr>
            <w:r w:rsidRPr="00427FF3">
              <w:rPr>
                <w:rFonts w:asciiTheme="minorHAnsi" w:hAnsiTheme="minorHAnsi" w:cstheme="minorHAnsi"/>
                <w:sz w:val="22"/>
                <w:szCs w:val="22"/>
              </w:rPr>
              <w:t>10/14</w:t>
            </w:r>
            <w:r>
              <w:rPr>
                <w:rFonts w:asciiTheme="minorHAnsi" w:hAnsiTheme="minorHAnsi" w:cstheme="minorHAnsi"/>
                <w:b/>
                <w:sz w:val="22"/>
                <w:szCs w:val="22"/>
              </w:rPr>
              <w:t xml:space="preserve"> </w:t>
            </w:r>
          </w:p>
        </w:tc>
        <w:tc>
          <w:tcPr>
            <w:tcW w:w="4680" w:type="dxa"/>
          </w:tcPr>
          <w:p w14:paraId="753DD41A" w14:textId="77777777" w:rsidR="00246558" w:rsidRPr="00FC595B" w:rsidRDefault="00246558" w:rsidP="003F7864">
            <w:pPr>
              <w:rPr>
                <w:rFonts w:asciiTheme="minorHAnsi" w:hAnsiTheme="minorHAnsi" w:cstheme="minorHAnsi"/>
                <w:i/>
                <w:sz w:val="22"/>
                <w:szCs w:val="22"/>
              </w:rPr>
            </w:pPr>
            <w:r w:rsidRPr="00FC595B">
              <w:rPr>
                <w:rFonts w:asciiTheme="minorHAnsi" w:hAnsiTheme="minorHAnsi" w:cstheme="minorHAnsi"/>
                <w:i/>
                <w:sz w:val="22"/>
                <w:szCs w:val="22"/>
              </w:rPr>
              <w:t>Personal Finance Module 1</w:t>
            </w:r>
          </w:p>
          <w:p w14:paraId="5419E824" w14:textId="7C959817" w:rsidR="003F7864" w:rsidRPr="00FC595B" w:rsidRDefault="00811A76" w:rsidP="00FC595B">
            <w:pPr>
              <w:pStyle w:val="ListParagraph"/>
              <w:numPr>
                <w:ilvl w:val="0"/>
                <w:numId w:val="35"/>
              </w:numPr>
              <w:rPr>
                <w:rFonts w:asciiTheme="minorHAnsi" w:hAnsiTheme="minorHAnsi" w:cstheme="minorHAnsi"/>
                <w:iCs/>
              </w:rPr>
            </w:pPr>
            <w:r w:rsidRPr="00FC595B">
              <w:rPr>
                <w:rFonts w:asciiTheme="minorHAnsi" w:hAnsiTheme="minorHAnsi" w:cstheme="minorHAnsi"/>
                <w:iCs/>
              </w:rPr>
              <w:t xml:space="preserve">Review of </w:t>
            </w:r>
            <w:r w:rsidR="00246558" w:rsidRPr="00FC595B">
              <w:rPr>
                <w:rFonts w:asciiTheme="minorHAnsi" w:hAnsiTheme="minorHAnsi" w:cstheme="minorHAnsi"/>
                <w:iCs/>
              </w:rPr>
              <w:t>Basics of Financial Literacy</w:t>
            </w:r>
            <w:r w:rsidRPr="00FC595B">
              <w:rPr>
                <w:rFonts w:asciiTheme="minorHAnsi" w:hAnsiTheme="minorHAnsi" w:cstheme="minorHAnsi"/>
                <w:iCs/>
              </w:rPr>
              <w:t xml:space="preserve">: </w:t>
            </w:r>
            <w:r w:rsidR="003F7864" w:rsidRPr="00FC595B">
              <w:rPr>
                <w:rFonts w:asciiTheme="minorHAnsi" w:hAnsiTheme="minorHAnsi" w:cstheme="minorHAnsi"/>
                <w:iCs/>
              </w:rPr>
              <w:t xml:space="preserve">Module 1 </w:t>
            </w:r>
            <w:r w:rsidR="00246558" w:rsidRPr="00FC595B">
              <w:rPr>
                <w:rFonts w:asciiTheme="minorHAnsi" w:hAnsiTheme="minorHAnsi" w:cstheme="minorHAnsi"/>
                <w:iCs/>
              </w:rPr>
              <w:t>in Financial Literacy 101</w:t>
            </w:r>
          </w:p>
          <w:p w14:paraId="2E59D907" w14:textId="77777777" w:rsidR="00811A76" w:rsidRPr="00FC595B" w:rsidRDefault="00811A76" w:rsidP="00FC595B">
            <w:pPr>
              <w:pStyle w:val="ListParagraph"/>
              <w:numPr>
                <w:ilvl w:val="0"/>
                <w:numId w:val="35"/>
              </w:numPr>
              <w:rPr>
                <w:rFonts w:asciiTheme="minorHAnsi" w:hAnsiTheme="minorHAnsi" w:cstheme="minorHAnsi"/>
                <w:iCs/>
              </w:rPr>
            </w:pPr>
            <w:r w:rsidRPr="00FC595B">
              <w:rPr>
                <w:rFonts w:asciiTheme="minorHAnsi" w:hAnsiTheme="minorHAnsi" w:cstheme="minorHAnsi"/>
                <w:iCs/>
              </w:rPr>
              <w:t>Elements of Financial Wellbeing</w:t>
            </w:r>
          </w:p>
          <w:p w14:paraId="3E566964" w14:textId="77777777" w:rsidR="00FC595B" w:rsidRDefault="003F7864" w:rsidP="003F7864">
            <w:pPr>
              <w:pStyle w:val="ListParagraph"/>
              <w:numPr>
                <w:ilvl w:val="0"/>
                <w:numId w:val="35"/>
              </w:numPr>
              <w:rPr>
                <w:rFonts w:asciiTheme="minorHAnsi" w:hAnsiTheme="minorHAnsi" w:cstheme="minorHAnsi"/>
                <w:iCs/>
              </w:rPr>
            </w:pPr>
            <w:r w:rsidRPr="00FC595B">
              <w:rPr>
                <w:rFonts w:asciiTheme="minorHAnsi" w:hAnsiTheme="minorHAnsi" w:cstheme="minorHAnsi"/>
                <w:iCs/>
              </w:rPr>
              <w:t>Financial Well Being Assessment</w:t>
            </w:r>
          </w:p>
          <w:p w14:paraId="0586713E" w14:textId="77777777" w:rsidR="00FC595B" w:rsidRDefault="003F7864" w:rsidP="00FC595B">
            <w:pPr>
              <w:pStyle w:val="ListParagraph"/>
              <w:numPr>
                <w:ilvl w:val="0"/>
                <w:numId w:val="35"/>
              </w:numPr>
              <w:rPr>
                <w:rFonts w:asciiTheme="minorHAnsi" w:hAnsiTheme="minorHAnsi" w:cstheme="minorHAnsi"/>
                <w:iCs/>
              </w:rPr>
            </w:pPr>
            <w:r w:rsidRPr="00FC595B">
              <w:rPr>
                <w:rFonts w:asciiTheme="minorHAnsi" w:hAnsiTheme="minorHAnsi" w:cstheme="minorHAnsi"/>
                <w:iCs/>
              </w:rPr>
              <w:t>Discussion of Debt and Budgeting</w:t>
            </w:r>
          </w:p>
          <w:p w14:paraId="3812C6BE" w14:textId="77777777" w:rsidR="00FC595B" w:rsidRDefault="00FC595B" w:rsidP="003F7864">
            <w:pPr>
              <w:pStyle w:val="ListParagraph"/>
              <w:numPr>
                <w:ilvl w:val="0"/>
                <w:numId w:val="35"/>
              </w:numPr>
              <w:rPr>
                <w:rFonts w:asciiTheme="minorHAnsi" w:hAnsiTheme="minorHAnsi" w:cstheme="minorHAnsi"/>
                <w:iCs/>
              </w:rPr>
            </w:pPr>
            <w:r w:rsidRPr="00FC595B">
              <w:rPr>
                <w:rFonts w:asciiTheme="minorHAnsi" w:hAnsiTheme="minorHAnsi" w:cstheme="minorHAnsi"/>
                <w:iCs/>
              </w:rPr>
              <w:t xml:space="preserve">50/30/20 Budgeting (2 videos) </w:t>
            </w:r>
          </w:p>
          <w:p w14:paraId="68632585" w14:textId="77777777" w:rsidR="00FC595B" w:rsidRDefault="003F7864" w:rsidP="003F7864">
            <w:pPr>
              <w:pStyle w:val="ListParagraph"/>
              <w:numPr>
                <w:ilvl w:val="0"/>
                <w:numId w:val="35"/>
              </w:numPr>
              <w:rPr>
                <w:rFonts w:asciiTheme="minorHAnsi" w:hAnsiTheme="minorHAnsi" w:cstheme="minorHAnsi"/>
                <w:iCs/>
              </w:rPr>
            </w:pPr>
            <w:r w:rsidRPr="00FC595B">
              <w:rPr>
                <w:rFonts w:asciiTheme="minorHAnsi" w:hAnsiTheme="minorHAnsi" w:cstheme="minorHAnsi"/>
                <w:iCs/>
              </w:rPr>
              <w:t>Case Study: Why Do We Behave as We Do?</w:t>
            </w:r>
          </w:p>
          <w:p w14:paraId="3E258AD3" w14:textId="3EA340E0" w:rsidR="003F7864" w:rsidRPr="00FC595B" w:rsidRDefault="003F7864" w:rsidP="003F7864">
            <w:pPr>
              <w:pStyle w:val="ListParagraph"/>
              <w:numPr>
                <w:ilvl w:val="0"/>
                <w:numId w:val="35"/>
              </w:numPr>
              <w:rPr>
                <w:rFonts w:asciiTheme="minorHAnsi" w:hAnsiTheme="minorHAnsi" w:cstheme="minorHAnsi"/>
                <w:iCs/>
              </w:rPr>
            </w:pPr>
            <w:r w:rsidRPr="00FC595B">
              <w:rPr>
                <w:rFonts w:asciiTheme="minorHAnsi" w:hAnsiTheme="minorHAnsi" w:cstheme="minorHAnsi"/>
                <w:iCs/>
              </w:rPr>
              <w:t>Budgeting Templates to try</w:t>
            </w:r>
          </w:p>
          <w:p w14:paraId="223D92ED" w14:textId="435F3972" w:rsidR="00811A76" w:rsidRPr="00427FF3" w:rsidRDefault="00811A76" w:rsidP="003F7864">
            <w:pPr>
              <w:rPr>
                <w:rFonts w:asciiTheme="minorHAnsi" w:hAnsiTheme="minorHAnsi" w:cstheme="minorHAnsi"/>
                <w:i/>
                <w:sz w:val="22"/>
                <w:szCs w:val="22"/>
              </w:rPr>
            </w:pPr>
          </w:p>
        </w:tc>
        <w:tc>
          <w:tcPr>
            <w:tcW w:w="4140" w:type="dxa"/>
          </w:tcPr>
          <w:p w14:paraId="7F3FF0E1" w14:textId="27FADC09" w:rsidR="003F7864" w:rsidRPr="00427FF3" w:rsidRDefault="00441E56" w:rsidP="003F7864">
            <w:pPr>
              <w:numPr>
                <w:ilvl w:val="0"/>
                <w:numId w:val="2"/>
              </w:numPr>
              <w:rPr>
                <w:rFonts w:asciiTheme="minorHAnsi" w:hAnsiTheme="minorHAnsi" w:cstheme="minorHAnsi"/>
                <w:b/>
                <w:sz w:val="22"/>
                <w:szCs w:val="22"/>
              </w:rPr>
            </w:pPr>
            <w:r>
              <w:rPr>
                <w:rFonts w:asciiTheme="minorHAnsi" w:hAnsiTheme="minorHAnsi" w:cstheme="minorHAnsi"/>
                <w:sz w:val="22"/>
                <w:szCs w:val="22"/>
              </w:rPr>
              <w:t xml:space="preserve">Homework 2: </w:t>
            </w:r>
            <w:r w:rsidR="003F7864" w:rsidRPr="00427FF3">
              <w:rPr>
                <w:rFonts w:asciiTheme="minorHAnsi" w:hAnsiTheme="minorHAnsi" w:cstheme="minorHAnsi"/>
                <w:sz w:val="22"/>
                <w:szCs w:val="22"/>
              </w:rPr>
              <w:t xml:space="preserve">View/Read Basics of Financial Literacy </w:t>
            </w:r>
            <w:r w:rsidR="00422909">
              <w:rPr>
                <w:rFonts w:asciiTheme="minorHAnsi" w:hAnsiTheme="minorHAnsi" w:cstheme="minorHAnsi"/>
                <w:sz w:val="22"/>
                <w:szCs w:val="22"/>
              </w:rPr>
              <w:t xml:space="preserve">(Link to Financial Literacy 101 in Canvas) </w:t>
            </w:r>
            <w:r w:rsidR="00422909" w:rsidRPr="00427FF3">
              <w:rPr>
                <w:rFonts w:asciiTheme="minorHAnsi" w:hAnsiTheme="minorHAnsi" w:cstheme="minorHAnsi"/>
                <w:sz w:val="22"/>
                <w:szCs w:val="22"/>
              </w:rPr>
              <w:t xml:space="preserve"> </w:t>
            </w:r>
          </w:p>
          <w:p w14:paraId="5308E159" w14:textId="47E7A953" w:rsidR="003F7864" w:rsidRPr="00811A76" w:rsidRDefault="003F7864" w:rsidP="003F7864">
            <w:pPr>
              <w:numPr>
                <w:ilvl w:val="0"/>
                <w:numId w:val="2"/>
              </w:numPr>
              <w:rPr>
                <w:rFonts w:asciiTheme="minorHAnsi" w:hAnsiTheme="minorHAnsi" w:cstheme="minorHAnsi"/>
                <w:b/>
                <w:sz w:val="22"/>
                <w:szCs w:val="22"/>
              </w:rPr>
            </w:pPr>
            <w:r w:rsidRPr="00427FF3">
              <w:rPr>
                <w:rFonts w:asciiTheme="minorHAnsi" w:hAnsiTheme="minorHAnsi" w:cstheme="minorHAnsi"/>
                <w:sz w:val="22"/>
                <w:szCs w:val="22"/>
              </w:rPr>
              <w:t xml:space="preserve">While going through the Module, be sure to do the suggested exercises and tasks, particularly the </w:t>
            </w:r>
            <w:r w:rsidR="00D11FEF" w:rsidRPr="00427FF3">
              <w:rPr>
                <w:rFonts w:asciiTheme="minorHAnsi" w:hAnsiTheme="minorHAnsi" w:cstheme="minorHAnsi"/>
                <w:sz w:val="22"/>
                <w:szCs w:val="22"/>
              </w:rPr>
              <w:t>real-world</w:t>
            </w:r>
            <w:r w:rsidRPr="00427FF3">
              <w:rPr>
                <w:rFonts w:asciiTheme="minorHAnsi" w:hAnsiTheme="minorHAnsi" w:cstheme="minorHAnsi"/>
                <w:sz w:val="22"/>
                <w:szCs w:val="22"/>
              </w:rPr>
              <w:t xml:space="preserve"> calculator at the end of the Module</w:t>
            </w:r>
          </w:p>
          <w:p w14:paraId="1D57AF72" w14:textId="301F88EF" w:rsidR="00811A76" w:rsidRPr="00427FF3" w:rsidRDefault="00811A76" w:rsidP="003F7864">
            <w:pPr>
              <w:numPr>
                <w:ilvl w:val="0"/>
                <w:numId w:val="2"/>
              </w:numPr>
              <w:rPr>
                <w:rFonts w:asciiTheme="minorHAnsi" w:hAnsiTheme="minorHAnsi" w:cstheme="minorHAnsi"/>
                <w:b/>
                <w:sz w:val="22"/>
                <w:szCs w:val="22"/>
              </w:rPr>
            </w:pPr>
            <w:r>
              <w:rPr>
                <w:rFonts w:asciiTheme="minorHAnsi" w:hAnsiTheme="minorHAnsi" w:cstheme="minorHAnsi"/>
                <w:sz w:val="22"/>
                <w:szCs w:val="22"/>
              </w:rPr>
              <w:t>Needs Vs Wants Video</w:t>
            </w:r>
          </w:p>
          <w:p w14:paraId="0575C8C8" w14:textId="77777777" w:rsidR="003F7864" w:rsidRDefault="003F7864" w:rsidP="003F7864">
            <w:pPr>
              <w:numPr>
                <w:ilvl w:val="0"/>
                <w:numId w:val="2"/>
              </w:numPr>
              <w:rPr>
                <w:rFonts w:asciiTheme="minorHAnsi" w:hAnsiTheme="minorHAnsi" w:cstheme="minorHAnsi"/>
                <w:sz w:val="22"/>
                <w:szCs w:val="22"/>
              </w:rPr>
            </w:pPr>
            <w:r w:rsidRPr="00427FF3">
              <w:rPr>
                <w:rFonts w:asciiTheme="minorHAnsi" w:hAnsiTheme="minorHAnsi" w:cstheme="minorHAnsi"/>
                <w:sz w:val="22"/>
                <w:szCs w:val="22"/>
              </w:rPr>
              <w:t>Canvas Quiz: Basics of Financial Literacy Due 10/18</w:t>
            </w:r>
          </w:p>
          <w:p w14:paraId="2F3A61A5" w14:textId="17FC97E3" w:rsidR="00D11FEF" w:rsidRPr="00427FF3" w:rsidRDefault="00D11FEF" w:rsidP="003F7864">
            <w:pPr>
              <w:numPr>
                <w:ilvl w:val="0"/>
                <w:numId w:val="2"/>
              </w:numPr>
              <w:rPr>
                <w:rFonts w:asciiTheme="minorHAnsi" w:hAnsiTheme="minorHAnsi" w:cstheme="minorHAnsi"/>
                <w:sz w:val="22"/>
                <w:szCs w:val="22"/>
              </w:rPr>
            </w:pPr>
            <w:r w:rsidRPr="00811A76">
              <w:rPr>
                <w:rFonts w:asciiTheme="minorHAnsi" w:hAnsiTheme="minorHAnsi" w:cstheme="minorHAnsi"/>
                <w:b/>
                <w:bCs/>
                <w:sz w:val="22"/>
                <w:szCs w:val="22"/>
              </w:rPr>
              <w:t xml:space="preserve">Journal </w:t>
            </w:r>
            <w:r w:rsidR="00811A76" w:rsidRPr="00811A76">
              <w:rPr>
                <w:rFonts w:asciiTheme="minorHAnsi" w:hAnsiTheme="minorHAnsi" w:cstheme="minorHAnsi"/>
                <w:b/>
                <w:bCs/>
                <w:sz w:val="22"/>
                <w:szCs w:val="22"/>
              </w:rPr>
              <w:t>9:</w:t>
            </w:r>
            <w:r w:rsidRPr="00427FF3">
              <w:rPr>
                <w:rFonts w:asciiTheme="minorHAnsi" w:hAnsiTheme="minorHAnsi" w:cstheme="minorHAnsi"/>
                <w:sz w:val="22"/>
                <w:szCs w:val="22"/>
              </w:rPr>
              <w:t xml:space="preserve"> Fina</w:t>
            </w:r>
            <w:r>
              <w:rPr>
                <w:rFonts w:asciiTheme="minorHAnsi" w:hAnsiTheme="minorHAnsi" w:cstheme="minorHAnsi"/>
                <w:sz w:val="22"/>
                <w:szCs w:val="22"/>
              </w:rPr>
              <w:t>ncial</w:t>
            </w:r>
            <w:r w:rsidRPr="00427FF3">
              <w:rPr>
                <w:rFonts w:asciiTheme="minorHAnsi" w:hAnsiTheme="minorHAnsi" w:cstheme="minorHAnsi"/>
                <w:sz w:val="22"/>
                <w:szCs w:val="22"/>
              </w:rPr>
              <w:t xml:space="preserve"> Lit reflection</w:t>
            </w:r>
            <w:r>
              <w:rPr>
                <w:rFonts w:asciiTheme="minorHAnsi" w:hAnsiTheme="minorHAnsi" w:cstheme="minorHAnsi"/>
                <w:sz w:val="22"/>
                <w:szCs w:val="22"/>
              </w:rPr>
              <w:t>: Due</w:t>
            </w:r>
            <w:r w:rsidRPr="00427FF3">
              <w:rPr>
                <w:rFonts w:asciiTheme="minorHAnsi" w:hAnsiTheme="minorHAnsi" w:cstheme="minorHAnsi"/>
                <w:sz w:val="22"/>
                <w:szCs w:val="22"/>
              </w:rPr>
              <w:t xml:space="preserve"> 10/1</w:t>
            </w:r>
            <w:r>
              <w:rPr>
                <w:rFonts w:asciiTheme="minorHAnsi" w:hAnsiTheme="minorHAnsi" w:cstheme="minorHAnsi"/>
                <w:sz w:val="22"/>
                <w:szCs w:val="22"/>
              </w:rPr>
              <w:t>8</w:t>
            </w:r>
          </w:p>
        </w:tc>
      </w:tr>
      <w:tr w:rsidR="003F7864" w:rsidRPr="00427FF3" w14:paraId="04764A47" w14:textId="77777777" w:rsidTr="001735CE">
        <w:tc>
          <w:tcPr>
            <w:tcW w:w="1170" w:type="dxa"/>
          </w:tcPr>
          <w:p w14:paraId="04385E0C" w14:textId="77777777" w:rsidR="003F7864" w:rsidRPr="00427FF3" w:rsidRDefault="003F7864" w:rsidP="003F7864">
            <w:pPr>
              <w:rPr>
                <w:rFonts w:asciiTheme="minorHAnsi" w:hAnsiTheme="minorHAnsi" w:cstheme="minorHAnsi"/>
                <w:b/>
                <w:sz w:val="22"/>
                <w:szCs w:val="22"/>
              </w:rPr>
            </w:pPr>
          </w:p>
          <w:p w14:paraId="017CB07B" w14:textId="77777777" w:rsidR="003F7864" w:rsidRPr="00427FF3" w:rsidRDefault="003F7864" w:rsidP="003F7864">
            <w:pPr>
              <w:jc w:val="center"/>
              <w:rPr>
                <w:rFonts w:asciiTheme="minorHAnsi" w:hAnsiTheme="minorHAnsi" w:cstheme="minorHAnsi"/>
                <w:b/>
                <w:sz w:val="22"/>
                <w:szCs w:val="22"/>
              </w:rPr>
            </w:pPr>
            <w:r w:rsidRPr="00427FF3">
              <w:rPr>
                <w:rFonts w:asciiTheme="minorHAnsi" w:hAnsiTheme="minorHAnsi" w:cstheme="minorHAnsi"/>
                <w:b/>
                <w:sz w:val="22"/>
                <w:szCs w:val="22"/>
              </w:rPr>
              <w:t>Week 10</w:t>
            </w:r>
          </w:p>
          <w:p w14:paraId="7ACDA589" w14:textId="77777777" w:rsidR="003F7864" w:rsidRPr="00427FF3" w:rsidRDefault="003F7864" w:rsidP="003F7864">
            <w:pPr>
              <w:jc w:val="center"/>
              <w:rPr>
                <w:rFonts w:asciiTheme="minorHAnsi" w:hAnsiTheme="minorHAnsi" w:cstheme="minorHAnsi"/>
                <w:sz w:val="22"/>
                <w:szCs w:val="22"/>
              </w:rPr>
            </w:pPr>
          </w:p>
          <w:p w14:paraId="0AD8182C" w14:textId="70B56AC3" w:rsidR="003F7864" w:rsidRPr="00427FF3" w:rsidRDefault="003F7864" w:rsidP="003F7864">
            <w:pPr>
              <w:jc w:val="center"/>
              <w:rPr>
                <w:rFonts w:asciiTheme="minorHAnsi" w:hAnsiTheme="minorHAnsi" w:cstheme="minorHAnsi"/>
                <w:sz w:val="22"/>
                <w:szCs w:val="22"/>
              </w:rPr>
            </w:pPr>
            <w:r w:rsidRPr="00427FF3">
              <w:rPr>
                <w:rFonts w:asciiTheme="minorHAnsi" w:hAnsiTheme="minorHAnsi" w:cstheme="minorHAnsi"/>
                <w:sz w:val="22"/>
                <w:szCs w:val="22"/>
              </w:rPr>
              <w:t>10/19 &amp;</w:t>
            </w:r>
          </w:p>
          <w:p w14:paraId="162C7F66" w14:textId="4392C5A7" w:rsidR="003F7864" w:rsidRPr="00427FF3" w:rsidRDefault="003F7864" w:rsidP="003F7864">
            <w:pPr>
              <w:jc w:val="center"/>
              <w:rPr>
                <w:rFonts w:asciiTheme="minorHAnsi" w:hAnsiTheme="minorHAnsi" w:cstheme="minorHAnsi"/>
                <w:sz w:val="22"/>
                <w:szCs w:val="22"/>
              </w:rPr>
            </w:pPr>
            <w:r w:rsidRPr="00427FF3">
              <w:rPr>
                <w:rFonts w:asciiTheme="minorHAnsi" w:hAnsiTheme="minorHAnsi" w:cstheme="minorHAnsi"/>
                <w:sz w:val="22"/>
                <w:szCs w:val="22"/>
              </w:rPr>
              <w:t>10/21</w:t>
            </w:r>
          </w:p>
        </w:tc>
        <w:tc>
          <w:tcPr>
            <w:tcW w:w="4680" w:type="dxa"/>
          </w:tcPr>
          <w:p w14:paraId="3B08CABD" w14:textId="345DEED9" w:rsidR="003F7864" w:rsidRPr="00427FF3" w:rsidRDefault="00763D8C" w:rsidP="003F7864">
            <w:pPr>
              <w:rPr>
                <w:rFonts w:asciiTheme="minorHAnsi" w:hAnsiTheme="minorHAnsi" w:cstheme="minorHAnsi"/>
                <w:i/>
                <w:sz w:val="22"/>
                <w:szCs w:val="22"/>
              </w:rPr>
            </w:pPr>
            <w:r>
              <w:rPr>
                <w:rFonts w:asciiTheme="minorHAnsi" w:hAnsiTheme="minorHAnsi" w:cstheme="minorHAnsi"/>
                <w:i/>
                <w:sz w:val="22"/>
                <w:szCs w:val="22"/>
              </w:rPr>
              <w:t>Emotional Intelligence/</w:t>
            </w:r>
            <w:r w:rsidR="003F7864" w:rsidRPr="00427FF3">
              <w:rPr>
                <w:rFonts w:asciiTheme="minorHAnsi" w:hAnsiTheme="minorHAnsi" w:cstheme="minorHAnsi"/>
                <w:i/>
                <w:sz w:val="22"/>
                <w:szCs w:val="22"/>
              </w:rPr>
              <w:t>Accepting Personal Responsibility</w:t>
            </w:r>
          </w:p>
          <w:p w14:paraId="5B5689B4" w14:textId="77777777" w:rsidR="003F7864" w:rsidRPr="00427FF3" w:rsidRDefault="003F7864" w:rsidP="00205C57">
            <w:pPr>
              <w:numPr>
                <w:ilvl w:val="0"/>
                <w:numId w:val="3"/>
              </w:numPr>
              <w:rPr>
                <w:rFonts w:asciiTheme="minorHAnsi" w:hAnsiTheme="minorHAnsi" w:cstheme="minorHAnsi"/>
                <w:sz w:val="22"/>
                <w:szCs w:val="22"/>
              </w:rPr>
            </w:pPr>
            <w:r w:rsidRPr="00427FF3">
              <w:rPr>
                <w:rFonts w:asciiTheme="minorHAnsi" w:hAnsiTheme="minorHAnsi" w:cstheme="minorHAnsi"/>
                <w:sz w:val="22"/>
                <w:szCs w:val="22"/>
              </w:rPr>
              <w:t>Creator vs Victim mindset</w:t>
            </w:r>
          </w:p>
          <w:p w14:paraId="396CAE66" w14:textId="307ABC5F" w:rsidR="00437D52" w:rsidRDefault="003F7864" w:rsidP="00811A76">
            <w:pPr>
              <w:numPr>
                <w:ilvl w:val="0"/>
                <w:numId w:val="3"/>
              </w:numPr>
              <w:rPr>
                <w:rFonts w:asciiTheme="minorHAnsi" w:hAnsiTheme="minorHAnsi" w:cstheme="minorHAnsi"/>
                <w:sz w:val="22"/>
                <w:szCs w:val="22"/>
              </w:rPr>
            </w:pPr>
            <w:r w:rsidRPr="00427FF3">
              <w:rPr>
                <w:rFonts w:asciiTheme="minorHAnsi" w:hAnsiTheme="minorHAnsi" w:cstheme="minorHAnsi"/>
                <w:sz w:val="22"/>
                <w:szCs w:val="22"/>
              </w:rPr>
              <w:t xml:space="preserve">Discuss: “Case Study in Critical Thinking: The Late Paper” </w:t>
            </w:r>
            <w:r w:rsidR="00437D52">
              <w:rPr>
                <w:rFonts w:asciiTheme="minorHAnsi" w:hAnsiTheme="minorHAnsi" w:cstheme="minorHAnsi"/>
                <w:sz w:val="22"/>
                <w:szCs w:val="22"/>
              </w:rPr>
              <w:t xml:space="preserve">(Tues) </w:t>
            </w:r>
          </w:p>
          <w:p w14:paraId="6F994E91" w14:textId="37081F21" w:rsidR="00E86140" w:rsidRDefault="00E86140" w:rsidP="00811A76">
            <w:pPr>
              <w:numPr>
                <w:ilvl w:val="0"/>
                <w:numId w:val="3"/>
              </w:numPr>
              <w:rPr>
                <w:rFonts w:asciiTheme="minorHAnsi" w:hAnsiTheme="minorHAnsi" w:cstheme="minorHAnsi"/>
                <w:sz w:val="22"/>
                <w:szCs w:val="22"/>
              </w:rPr>
            </w:pPr>
            <w:r>
              <w:rPr>
                <w:rFonts w:asciiTheme="minorHAnsi" w:hAnsiTheme="minorHAnsi" w:cstheme="minorHAnsi"/>
                <w:sz w:val="22"/>
                <w:szCs w:val="22"/>
              </w:rPr>
              <w:t>Video: ID and Change a Victim Mindset</w:t>
            </w:r>
          </w:p>
          <w:p w14:paraId="6D7A9240" w14:textId="2B577F6F" w:rsidR="00E86140" w:rsidRDefault="00E86140" w:rsidP="00E86140">
            <w:pPr>
              <w:pStyle w:val="ListParagraph"/>
              <w:numPr>
                <w:ilvl w:val="0"/>
                <w:numId w:val="34"/>
              </w:numPr>
              <w:rPr>
                <w:rFonts w:asciiTheme="minorHAnsi" w:hAnsiTheme="minorHAnsi" w:cstheme="minorHAnsi"/>
                <w:iCs/>
              </w:rPr>
            </w:pPr>
            <w:r>
              <w:rPr>
                <w:rFonts w:asciiTheme="minorHAnsi" w:hAnsiTheme="minorHAnsi" w:cstheme="minorHAnsi"/>
              </w:rPr>
              <w:t xml:space="preserve">Video: </w:t>
            </w:r>
            <w:r>
              <w:rPr>
                <w:rFonts w:asciiTheme="minorHAnsi" w:hAnsiTheme="minorHAnsi" w:cstheme="minorHAnsi"/>
                <w:iCs/>
              </w:rPr>
              <w:t>Freedom from Self-</w:t>
            </w:r>
            <w:r w:rsidR="00AC255A">
              <w:rPr>
                <w:rFonts w:asciiTheme="minorHAnsi" w:hAnsiTheme="minorHAnsi" w:cstheme="minorHAnsi"/>
                <w:iCs/>
              </w:rPr>
              <w:t>Doubt (</w:t>
            </w:r>
            <w:r>
              <w:rPr>
                <w:rFonts w:asciiTheme="minorHAnsi" w:hAnsiTheme="minorHAnsi" w:cstheme="minorHAnsi"/>
                <w:iCs/>
              </w:rPr>
              <w:t xml:space="preserve">Notes!) </w:t>
            </w:r>
          </w:p>
          <w:p w14:paraId="4D9EFD38" w14:textId="0233E582" w:rsidR="00E86140" w:rsidRDefault="005B0AF9" w:rsidP="00811A76">
            <w:pPr>
              <w:numPr>
                <w:ilvl w:val="0"/>
                <w:numId w:val="3"/>
              </w:numPr>
              <w:rPr>
                <w:rFonts w:asciiTheme="minorHAnsi" w:hAnsiTheme="minorHAnsi" w:cstheme="minorHAnsi"/>
                <w:sz w:val="22"/>
                <w:szCs w:val="22"/>
              </w:rPr>
            </w:pPr>
            <w:r>
              <w:rPr>
                <w:rFonts w:asciiTheme="minorHAnsi" w:hAnsiTheme="minorHAnsi" w:cstheme="minorHAnsi"/>
                <w:sz w:val="22"/>
                <w:szCs w:val="22"/>
              </w:rPr>
              <w:t xml:space="preserve">Small Groups &amp; Class Discussion: </w:t>
            </w:r>
            <w:r w:rsidR="00E86140">
              <w:rPr>
                <w:rFonts w:asciiTheme="minorHAnsi" w:hAnsiTheme="minorHAnsi" w:cstheme="minorHAnsi"/>
                <w:sz w:val="22"/>
                <w:szCs w:val="22"/>
              </w:rPr>
              <w:t>Share Quote</w:t>
            </w:r>
            <w:r>
              <w:rPr>
                <w:rFonts w:asciiTheme="minorHAnsi" w:hAnsiTheme="minorHAnsi" w:cstheme="minorHAnsi"/>
                <w:sz w:val="22"/>
                <w:szCs w:val="22"/>
              </w:rPr>
              <w:t>s</w:t>
            </w:r>
            <w:r w:rsidR="00E86140">
              <w:rPr>
                <w:rFonts w:asciiTheme="minorHAnsi" w:hAnsiTheme="minorHAnsi" w:cstheme="minorHAnsi"/>
                <w:sz w:val="22"/>
                <w:szCs w:val="22"/>
              </w:rPr>
              <w:t xml:space="preserve"> and Questions for FFSD Video</w:t>
            </w:r>
          </w:p>
          <w:p w14:paraId="3BB85629" w14:textId="726F8330" w:rsidR="003F7864" w:rsidRPr="00763D8C" w:rsidRDefault="003F7864" w:rsidP="00437D52">
            <w:pPr>
              <w:ind w:left="360"/>
              <w:rPr>
                <w:rFonts w:asciiTheme="minorHAnsi" w:hAnsiTheme="minorHAnsi" w:cstheme="minorHAnsi"/>
                <w:sz w:val="22"/>
                <w:szCs w:val="22"/>
              </w:rPr>
            </w:pPr>
          </w:p>
        </w:tc>
        <w:tc>
          <w:tcPr>
            <w:tcW w:w="4140" w:type="dxa"/>
          </w:tcPr>
          <w:p w14:paraId="4FA4CF9D" w14:textId="77777777" w:rsidR="00437D52" w:rsidRDefault="003F7864" w:rsidP="00437D52">
            <w:pPr>
              <w:numPr>
                <w:ilvl w:val="0"/>
                <w:numId w:val="2"/>
              </w:numPr>
              <w:rPr>
                <w:rFonts w:asciiTheme="minorHAnsi" w:hAnsiTheme="minorHAnsi" w:cstheme="minorHAnsi"/>
                <w:sz w:val="22"/>
                <w:szCs w:val="22"/>
              </w:rPr>
            </w:pPr>
            <w:r w:rsidRPr="00427FF3">
              <w:rPr>
                <w:rFonts w:asciiTheme="minorHAnsi" w:hAnsiTheme="minorHAnsi" w:cstheme="minorHAnsi"/>
                <w:sz w:val="22"/>
                <w:szCs w:val="22"/>
              </w:rPr>
              <w:t xml:space="preserve">Read </w:t>
            </w:r>
          </w:p>
          <w:p w14:paraId="17559303" w14:textId="21658B7C" w:rsidR="00A80021" w:rsidRDefault="00437D52" w:rsidP="00437D52">
            <w:pPr>
              <w:numPr>
                <w:ilvl w:val="1"/>
                <w:numId w:val="2"/>
              </w:numPr>
              <w:rPr>
                <w:rFonts w:asciiTheme="minorHAnsi" w:hAnsiTheme="minorHAnsi" w:cstheme="minorHAnsi"/>
                <w:sz w:val="22"/>
                <w:szCs w:val="22"/>
              </w:rPr>
            </w:pPr>
            <w:r>
              <w:rPr>
                <w:rFonts w:asciiTheme="minorHAnsi" w:hAnsiTheme="minorHAnsi" w:cstheme="minorHAnsi"/>
                <w:sz w:val="22"/>
                <w:szCs w:val="22"/>
              </w:rPr>
              <w:t>Accepting Personal Responsibility</w:t>
            </w:r>
          </w:p>
          <w:p w14:paraId="3FEDD086" w14:textId="1B7C8B4D" w:rsidR="00437D52" w:rsidRPr="00437D52" w:rsidRDefault="00437D52" w:rsidP="00437D52">
            <w:pPr>
              <w:numPr>
                <w:ilvl w:val="1"/>
                <w:numId w:val="2"/>
              </w:numPr>
              <w:rPr>
                <w:rFonts w:asciiTheme="minorHAnsi" w:hAnsiTheme="minorHAnsi" w:cstheme="minorHAnsi"/>
                <w:sz w:val="22"/>
                <w:szCs w:val="22"/>
              </w:rPr>
            </w:pPr>
            <w:r>
              <w:rPr>
                <w:rFonts w:asciiTheme="minorHAnsi" w:hAnsiTheme="minorHAnsi" w:cstheme="minorHAnsi"/>
                <w:sz w:val="22"/>
                <w:szCs w:val="22"/>
              </w:rPr>
              <w:t>Victim Vs Creator Language</w:t>
            </w:r>
          </w:p>
          <w:p w14:paraId="038AF219" w14:textId="396A66E5" w:rsidR="003F7864" w:rsidRPr="00427FF3" w:rsidRDefault="003F7864" w:rsidP="003F7864">
            <w:pPr>
              <w:pStyle w:val="NormalWeb"/>
              <w:shd w:val="clear" w:color="auto" w:fill="FFFFFF"/>
              <w:spacing w:before="180" w:beforeAutospacing="0" w:after="180" w:afterAutospacing="0"/>
              <w:rPr>
                <w:rFonts w:asciiTheme="minorHAnsi" w:hAnsiTheme="minorHAnsi" w:cstheme="minorHAnsi"/>
                <w:sz w:val="22"/>
                <w:szCs w:val="22"/>
                <w:u w:val="single"/>
              </w:rPr>
            </w:pPr>
            <w:r w:rsidRPr="00427FF3">
              <w:rPr>
                <w:rFonts w:asciiTheme="minorHAnsi" w:hAnsiTheme="minorHAnsi" w:cstheme="minorHAnsi"/>
                <w:b/>
                <w:sz w:val="22"/>
                <w:szCs w:val="22"/>
              </w:rPr>
              <w:t xml:space="preserve">Journal </w:t>
            </w:r>
            <w:r w:rsidR="00811A76">
              <w:rPr>
                <w:rFonts w:asciiTheme="minorHAnsi" w:hAnsiTheme="minorHAnsi" w:cstheme="minorHAnsi"/>
                <w:b/>
                <w:sz w:val="22"/>
                <w:szCs w:val="22"/>
              </w:rPr>
              <w:t>10</w:t>
            </w:r>
            <w:r w:rsidRPr="00427FF3">
              <w:rPr>
                <w:rFonts w:asciiTheme="minorHAnsi" w:hAnsiTheme="minorHAnsi" w:cstheme="minorHAnsi"/>
                <w:sz w:val="22"/>
                <w:szCs w:val="22"/>
              </w:rPr>
              <w:t xml:space="preserve">: </w:t>
            </w:r>
            <w:r w:rsidR="00437D52">
              <w:rPr>
                <w:rFonts w:asciiTheme="minorHAnsi" w:hAnsiTheme="minorHAnsi" w:cstheme="minorHAnsi"/>
                <w:sz w:val="22"/>
                <w:szCs w:val="22"/>
              </w:rPr>
              <w:t>Reflection on Victim Vs Creator</w:t>
            </w:r>
            <w:r w:rsidR="00E86140">
              <w:rPr>
                <w:rFonts w:asciiTheme="minorHAnsi" w:hAnsiTheme="minorHAnsi" w:cstheme="minorHAnsi"/>
                <w:sz w:val="22"/>
                <w:szCs w:val="22"/>
              </w:rPr>
              <w:t xml:space="preserve"> Due 10/25</w:t>
            </w:r>
          </w:p>
        </w:tc>
      </w:tr>
      <w:tr w:rsidR="003F7864" w:rsidRPr="00427FF3" w14:paraId="681BE79C" w14:textId="77777777" w:rsidTr="001735CE">
        <w:tc>
          <w:tcPr>
            <w:tcW w:w="1170" w:type="dxa"/>
          </w:tcPr>
          <w:p w14:paraId="1D765513" w14:textId="77777777" w:rsidR="003F7864" w:rsidRPr="00A2735D" w:rsidRDefault="003F7864" w:rsidP="003F7864">
            <w:pPr>
              <w:jc w:val="center"/>
              <w:rPr>
                <w:rFonts w:asciiTheme="minorHAnsi" w:hAnsiTheme="minorHAnsi" w:cstheme="minorHAnsi"/>
                <w:b/>
                <w:sz w:val="22"/>
                <w:szCs w:val="22"/>
              </w:rPr>
            </w:pPr>
            <w:r w:rsidRPr="00A2735D">
              <w:rPr>
                <w:rFonts w:asciiTheme="minorHAnsi" w:hAnsiTheme="minorHAnsi" w:cstheme="minorHAnsi"/>
                <w:b/>
                <w:sz w:val="22"/>
                <w:szCs w:val="22"/>
              </w:rPr>
              <w:t>Week 11</w:t>
            </w:r>
          </w:p>
          <w:p w14:paraId="5FAA72B2" w14:textId="77777777" w:rsidR="003F7864" w:rsidRPr="00A2735D" w:rsidRDefault="003F7864" w:rsidP="003F7864">
            <w:pPr>
              <w:jc w:val="center"/>
              <w:rPr>
                <w:rFonts w:asciiTheme="minorHAnsi" w:hAnsiTheme="minorHAnsi" w:cstheme="minorHAnsi"/>
                <w:b/>
                <w:sz w:val="22"/>
                <w:szCs w:val="22"/>
              </w:rPr>
            </w:pPr>
          </w:p>
          <w:p w14:paraId="28FF0ABB" w14:textId="77777777" w:rsidR="003F7864" w:rsidRPr="00A2735D" w:rsidRDefault="003F7864" w:rsidP="003F7864">
            <w:pPr>
              <w:jc w:val="center"/>
              <w:rPr>
                <w:rFonts w:asciiTheme="minorHAnsi" w:hAnsiTheme="minorHAnsi" w:cstheme="minorHAnsi"/>
                <w:sz w:val="22"/>
                <w:szCs w:val="22"/>
              </w:rPr>
            </w:pPr>
            <w:r w:rsidRPr="00A2735D">
              <w:rPr>
                <w:rFonts w:asciiTheme="minorHAnsi" w:hAnsiTheme="minorHAnsi" w:cstheme="minorHAnsi"/>
                <w:sz w:val="22"/>
                <w:szCs w:val="22"/>
              </w:rPr>
              <w:t>10/26 &amp;</w:t>
            </w:r>
          </w:p>
          <w:p w14:paraId="57C44DBC" w14:textId="5B4B6945" w:rsidR="003F7864" w:rsidRPr="005B0AF9" w:rsidRDefault="003F7864" w:rsidP="003F7864">
            <w:pPr>
              <w:rPr>
                <w:rFonts w:asciiTheme="minorHAnsi" w:hAnsiTheme="minorHAnsi" w:cstheme="minorHAnsi"/>
                <w:b/>
                <w:sz w:val="22"/>
                <w:szCs w:val="22"/>
                <w:highlight w:val="yellow"/>
              </w:rPr>
            </w:pPr>
            <w:r w:rsidRPr="00A2735D">
              <w:rPr>
                <w:rFonts w:asciiTheme="minorHAnsi" w:hAnsiTheme="minorHAnsi" w:cstheme="minorHAnsi"/>
                <w:sz w:val="22"/>
                <w:szCs w:val="22"/>
              </w:rPr>
              <w:t>10/28</w:t>
            </w:r>
          </w:p>
        </w:tc>
        <w:tc>
          <w:tcPr>
            <w:tcW w:w="4680" w:type="dxa"/>
          </w:tcPr>
          <w:p w14:paraId="45AA907A" w14:textId="7DEE3123" w:rsidR="003F7864" w:rsidRPr="007A4C3C" w:rsidRDefault="003F7864" w:rsidP="003F7864">
            <w:pPr>
              <w:rPr>
                <w:rFonts w:asciiTheme="minorHAnsi" w:hAnsiTheme="minorHAnsi" w:cstheme="minorHAnsi"/>
                <w:i/>
                <w:sz w:val="22"/>
                <w:szCs w:val="22"/>
              </w:rPr>
            </w:pPr>
            <w:r w:rsidRPr="007A4C3C">
              <w:rPr>
                <w:rFonts w:asciiTheme="minorHAnsi" w:hAnsiTheme="minorHAnsi" w:cstheme="minorHAnsi"/>
                <w:i/>
                <w:sz w:val="22"/>
                <w:szCs w:val="22"/>
              </w:rPr>
              <w:t>Motivation</w:t>
            </w:r>
            <w:r w:rsidR="00763D8C" w:rsidRPr="007A4C3C">
              <w:rPr>
                <w:rFonts w:asciiTheme="minorHAnsi" w:hAnsiTheme="minorHAnsi" w:cstheme="minorHAnsi"/>
                <w:i/>
                <w:sz w:val="22"/>
                <w:szCs w:val="22"/>
              </w:rPr>
              <w:t xml:space="preserve"> &amp; Learning</w:t>
            </w:r>
          </w:p>
          <w:p w14:paraId="3B757754" w14:textId="77777777" w:rsidR="003F7864" w:rsidRPr="007A4C3C" w:rsidRDefault="003F7864" w:rsidP="003F7864">
            <w:pPr>
              <w:numPr>
                <w:ilvl w:val="0"/>
                <w:numId w:val="3"/>
              </w:numPr>
              <w:rPr>
                <w:rFonts w:asciiTheme="minorHAnsi" w:hAnsiTheme="minorHAnsi" w:cstheme="minorHAnsi"/>
                <w:sz w:val="22"/>
                <w:szCs w:val="22"/>
              </w:rPr>
            </w:pPr>
            <w:r w:rsidRPr="007A4C3C">
              <w:rPr>
                <w:rFonts w:asciiTheme="minorHAnsi" w:hAnsiTheme="minorHAnsi" w:cstheme="minorHAnsi"/>
                <w:sz w:val="22"/>
                <w:szCs w:val="22"/>
              </w:rPr>
              <w:t>Discuss “Case Study in Critical Thinking: Popson’s Dilemma”</w:t>
            </w:r>
          </w:p>
          <w:p w14:paraId="246FB7A5" w14:textId="0DF3E651" w:rsidR="003F7864" w:rsidRDefault="003F7864" w:rsidP="003F7864">
            <w:pPr>
              <w:numPr>
                <w:ilvl w:val="0"/>
                <w:numId w:val="3"/>
              </w:numPr>
              <w:rPr>
                <w:rFonts w:asciiTheme="minorHAnsi" w:hAnsiTheme="minorHAnsi" w:cstheme="minorHAnsi"/>
                <w:sz w:val="22"/>
                <w:szCs w:val="22"/>
              </w:rPr>
            </w:pPr>
            <w:r w:rsidRPr="007A4C3C">
              <w:rPr>
                <w:rFonts w:asciiTheme="minorHAnsi" w:hAnsiTheme="minorHAnsi" w:cstheme="minorHAnsi"/>
                <w:sz w:val="22"/>
                <w:szCs w:val="22"/>
              </w:rPr>
              <w:t>Value of college outcomes and experiences</w:t>
            </w:r>
            <w:r w:rsidR="0034338B" w:rsidRPr="007A4C3C">
              <w:rPr>
                <w:rFonts w:asciiTheme="minorHAnsi" w:hAnsiTheme="minorHAnsi" w:cstheme="minorHAnsi"/>
                <w:sz w:val="22"/>
                <w:szCs w:val="22"/>
              </w:rPr>
              <w:t xml:space="preserve"> (College ROI </w:t>
            </w:r>
            <w:r w:rsidR="00AC255A" w:rsidRPr="007A4C3C">
              <w:rPr>
                <w:rFonts w:asciiTheme="minorHAnsi" w:hAnsiTheme="minorHAnsi" w:cstheme="minorHAnsi"/>
                <w:sz w:val="22"/>
                <w:szCs w:val="22"/>
              </w:rPr>
              <w:t>CHARTs)</w:t>
            </w:r>
            <w:r w:rsidR="0034338B" w:rsidRPr="007A4C3C">
              <w:rPr>
                <w:rFonts w:asciiTheme="minorHAnsi" w:hAnsiTheme="minorHAnsi" w:cstheme="minorHAnsi"/>
                <w:sz w:val="22"/>
                <w:szCs w:val="22"/>
              </w:rPr>
              <w:t xml:space="preserve"> </w:t>
            </w:r>
          </w:p>
          <w:p w14:paraId="37C2AC4E" w14:textId="55A208BC" w:rsidR="00593323" w:rsidRDefault="00593323" w:rsidP="003F7864">
            <w:pPr>
              <w:numPr>
                <w:ilvl w:val="0"/>
                <w:numId w:val="3"/>
              </w:numPr>
              <w:rPr>
                <w:rFonts w:asciiTheme="minorHAnsi" w:hAnsiTheme="minorHAnsi" w:cstheme="minorHAnsi"/>
                <w:sz w:val="22"/>
                <w:szCs w:val="22"/>
              </w:rPr>
            </w:pPr>
            <w:r>
              <w:rPr>
                <w:rFonts w:asciiTheme="minorHAnsi" w:hAnsiTheme="minorHAnsi" w:cstheme="minorHAnsi"/>
                <w:sz w:val="22"/>
                <w:szCs w:val="22"/>
              </w:rPr>
              <w:t>Three Levers Influencing Motivation</w:t>
            </w:r>
          </w:p>
          <w:p w14:paraId="4435E572" w14:textId="59C946AD" w:rsidR="00593323" w:rsidRPr="007A4C3C" w:rsidRDefault="00593323" w:rsidP="003F7864">
            <w:pPr>
              <w:numPr>
                <w:ilvl w:val="0"/>
                <w:numId w:val="3"/>
              </w:numPr>
              <w:rPr>
                <w:rFonts w:asciiTheme="minorHAnsi" w:hAnsiTheme="minorHAnsi" w:cstheme="minorHAnsi"/>
                <w:sz w:val="22"/>
                <w:szCs w:val="22"/>
              </w:rPr>
            </w:pPr>
            <w:r>
              <w:rPr>
                <w:rFonts w:asciiTheme="minorHAnsi" w:hAnsiTheme="minorHAnsi" w:cstheme="minorHAnsi"/>
                <w:sz w:val="22"/>
                <w:szCs w:val="22"/>
              </w:rPr>
              <w:t xml:space="preserve">Discussion of Obstacles to Motivation (Canvas Page) </w:t>
            </w:r>
          </w:p>
          <w:p w14:paraId="20E7104D" w14:textId="771264E3" w:rsidR="003F7864" w:rsidRPr="005B0AF9" w:rsidRDefault="003F7864" w:rsidP="003C59D0">
            <w:pPr>
              <w:ind w:left="360"/>
              <w:rPr>
                <w:rFonts w:asciiTheme="minorHAnsi" w:hAnsiTheme="minorHAnsi" w:cstheme="minorHAnsi"/>
                <w:i/>
                <w:sz w:val="22"/>
                <w:szCs w:val="22"/>
                <w:highlight w:val="yellow"/>
              </w:rPr>
            </w:pPr>
          </w:p>
        </w:tc>
        <w:tc>
          <w:tcPr>
            <w:tcW w:w="4140" w:type="dxa"/>
          </w:tcPr>
          <w:p w14:paraId="2D5DA961" w14:textId="645B856B" w:rsidR="003F7864" w:rsidRPr="00593323" w:rsidRDefault="003F7864" w:rsidP="00763D8C">
            <w:pPr>
              <w:pStyle w:val="ListParagraph"/>
              <w:numPr>
                <w:ilvl w:val="0"/>
                <w:numId w:val="30"/>
              </w:numPr>
              <w:rPr>
                <w:rFonts w:asciiTheme="minorHAnsi" w:hAnsiTheme="minorHAnsi" w:cstheme="minorHAnsi"/>
              </w:rPr>
            </w:pPr>
            <w:r w:rsidRPr="00593323">
              <w:rPr>
                <w:rFonts w:asciiTheme="minorHAnsi" w:hAnsiTheme="minorHAnsi" w:cstheme="minorHAnsi"/>
              </w:rPr>
              <w:t xml:space="preserve">Read </w:t>
            </w:r>
            <w:proofErr w:type="spellStart"/>
            <w:r w:rsidRPr="00593323">
              <w:rPr>
                <w:rFonts w:asciiTheme="minorHAnsi" w:hAnsiTheme="minorHAnsi" w:cstheme="minorHAnsi"/>
              </w:rPr>
              <w:t>Chapt</w:t>
            </w:r>
            <w:proofErr w:type="spellEnd"/>
            <w:r w:rsidRPr="00593323">
              <w:rPr>
                <w:rFonts w:asciiTheme="minorHAnsi" w:hAnsiTheme="minorHAnsi" w:cstheme="minorHAnsi"/>
              </w:rPr>
              <w:t xml:space="preserve">. </w:t>
            </w:r>
            <w:r w:rsidR="00437D52" w:rsidRPr="00593323">
              <w:rPr>
                <w:rFonts w:asciiTheme="minorHAnsi" w:hAnsiTheme="minorHAnsi" w:cstheme="minorHAnsi"/>
              </w:rPr>
              <w:t xml:space="preserve">7 &amp; </w:t>
            </w:r>
            <w:r w:rsidRPr="00593323">
              <w:rPr>
                <w:rFonts w:asciiTheme="minorHAnsi" w:hAnsiTheme="minorHAnsi" w:cstheme="minorHAnsi"/>
              </w:rPr>
              <w:t>8 T</w:t>
            </w:r>
            <w:r w:rsidR="00F24F30" w:rsidRPr="00593323">
              <w:rPr>
                <w:rFonts w:asciiTheme="minorHAnsi" w:hAnsiTheme="minorHAnsi" w:cstheme="minorHAnsi"/>
              </w:rPr>
              <w:t>Y</w:t>
            </w:r>
            <w:r w:rsidRPr="00593323">
              <w:rPr>
                <w:rFonts w:asciiTheme="minorHAnsi" w:hAnsiTheme="minorHAnsi" w:cstheme="minorHAnsi"/>
              </w:rPr>
              <w:t>HTL</w:t>
            </w:r>
          </w:p>
          <w:p w14:paraId="445ABA98" w14:textId="63200BC3" w:rsidR="003F7864" w:rsidRPr="00593323" w:rsidRDefault="003F7864" w:rsidP="003F7864">
            <w:pPr>
              <w:numPr>
                <w:ilvl w:val="0"/>
                <w:numId w:val="2"/>
              </w:numPr>
              <w:rPr>
                <w:rFonts w:asciiTheme="minorHAnsi" w:hAnsiTheme="minorHAnsi" w:cstheme="minorHAnsi"/>
                <w:sz w:val="22"/>
                <w:szCs w:val="22"/>
              </w:rPr>
            </w:pPr>
            <w:r w:rsidRPr="00593323">
              <w:rPr>
                <w:rFonts w:asciiTheme="minorHAnsi" w:hAnsiTheme="minorHAnsi" w:cstheme="minorHAnsi"/>
                <w:b/>
                <w:sz w:val="22"/>
                <w:szCs w:val="22"/>
              </w:rPr>
              <w:t>Journal</w:t>
            </w:r>
            <w:r w:rsidR="00811A76" w:rsidRPr="00593323">
              <w:rPr>
                <w:rFonts w:asciiTheme="minorHAnsi" w:hAnsiTheme="minorHAnsi" w:cstheme="minorHAnsi"/>
                <w:b/>
                <w:sz w:val="22"/>
                <w:szCs w:val="22"/>
              </w:rPr>
              <w:t xml:space="preserve"> 11</w:t>
            </w:r>
            <w:r w:rsidR="0079146B" w:rsidRPr="00593323">
              <w:rPr>
                <w:rFonts w:asciiTheme="minorHAnsi" w:hAnsiTheme="minorHAnsi" w:cstheme="minorHAnsi"/>
                <w:b/>
                <w:sz w:val="22"/>
                <w:szCs w:val="22"/>
              </w:rPr>
              <w:t xml:space="preserve">: </w:t>
            </w:r>
            <w:r w:rsidRPr="00593323">
              <w:rPr>
                <w:rFonts w:asciiTheme="minorHAnsi" w:hAnsiTheme="minorHAnsi" w:cstheme="minorHAnsi"/>
                <w:sz w:val="22"/>
                <w:szCs w:val="22"/>
              </w:rPr>
              <w:t xml:space="preserve">Why am I here? Reflection on what brought you to college and motivates you to continue. </w:t>
            </w:r>
            <w:r w:rsidR="00593323">
              <w:rPr>
                <w:rFonts w:asciiTheme="minorHAnsi" w:hAnsiTheme="minorHAnsi" w:cstheme="minorHAnsi"/>
                <w:sz w:val="22"/>
                <w:szCs w:val="22"/>
              </w:rPr>
              <w:t xml:space="preserve"> Reflect on the obstacles you might have discussed in your groups as well. How can you keep these obstacles from interfering with your motivation as you move forward? </w:t>
            </w:r>
          </w:p>
          <w:p w14:paraId="5B690CC6" w14:textId="6D49D419" w:rsidR="0034338B" w:rsidRPr="005B0AF9" w:rsidRDefault="0034338B" w:rsidP="00593323">
            <w:pPr>
              <w:ind w:left="360"/>
              <w:rPr>
                <w:rFonts w:asciiTheme="minorHAnsi" w:hAnsiTheme="minorHAnsi" w:cstheme="minorHAnsi"/>
                <w:sz w:val="22"/>
                <w:szCs w:val="22"/>
                <w:highlight w:val="yellow"/>
              </w:rPr>
            </w:pPr>
          </w:p>
        </w:tc>
      </w:tr>
      <w:tr w:rsidR="00443C02" w:rsidRPr="00427FF3" w14:paraId="751A726F" w14:textId="77777777" w:rsidTr="0084609C">
        <w:trPr>
          <w:trHeight w:val="2069"/>
        </w:trPr>
        <w:tc>
          <w:tcPr>
            <w:tcW w:w="1170" w:type="dxa"/>
            <w:shd w:val="clear" w:color="auto" w:fill="FFFFFF"/>
          </w:tcPr>
          <w:p w14:paraId="5FD50180" w14:textId="77777777" w:rsidR="00443C02" w:rsidRPr="005B0AF9" w:rsidRDefault="00443C02" w:rsidP="00443C02">
            <w:pPr>
              <w:jc w:val="center"/>
              <w:rPr>
                <w:rFonts w:asciiTheme="minorHAnsi" w:hAnsiTheme="minorHAnsi" w:cstheme="minorHAnsi"/>
                <w:b/>
                <w:sz w:val="22"/>
                <w:szCs w:val="22"/>
                <w:highlight w:val="yellow"/>
              </w:rPr>
            </w:pPr>
          </w:p>
          <w:p w14:paraId="09A77C45" w14:textId="77777777" w:rsidR="00443C02" w:rsidRPr="00A2735D" w:rsidRDefault="00443C02" w:rsidP="00443C02">
            <w:pPr>
              <w:jc w:val="center"/>
              <w:rPr>
                <w:rFonts w:asciiTheme="minorHAnsi" w:hAnsiTheme="minorHAnsi" w:cstheme="minorHAnsi"/>
                <w:b/>
                <w:sz w:val="22"/>
                <w:szCs w:val="22"/>
              </w:rPr>
            </w:pPr>
            <w:r w:rsidRPr="00A2735D">
              <w:rPr>
                <w:rFonts w:asciiTheme="minorHAnsi" w:hAnsiTheme="minorHAnsi" w:cstheme="minorHAnsi"/>
                <w:b/>
                <w:sz w:val="22"/>
                <w:szCs w:val="22"/>
              </w:rPr>
              <w:t>Week 12</w:t>
            </w:r>
          </w:p>
          <w:p w14:paraId="795724B3" w14:textId="77777777" w:rsidR="00443C02" w:rsidRPr="00A2735D" w:rsidRDefault="00443C02" w:rsidP="00443C02">
            <w:pPr>
              <w:jc w:val="center"/>
              <w:rPr>
                <w:rFonts w:asciiTheme="minorHAnsi" w:hAnsiTheme="minorHAnsi" w:cstheme="minorHAnsi"/>
                <w:sz w:val="22"/>
                <w:szCs w:val="22"/>
              </w:rPr>
            </w:pPr>
          </w:p>
          <w:p w14:paraId="5C0EF031" w14:textId="77777777" w:rsidR="00443C02" w:rsidRPr="00A2735D" w:rsidRDefault="00443C02" w:rsidP="00443C02">
            <w:pPr>
              <w:jc w:val="center"/>
              <w:rPr>
                <w:rFonts w:asciiTheme="minorHAnsi" w:hAnsiTheme="minorHAnsi" w:cstheme="minorHAnsi"/>
                <w:sz w:val="22"/>
                <w:szCs w:val="22"/>
              </w:rPr>
            </w:pPr>
            <w:r w:rsidRPr="00A2735D">
              <w:rPr>
                <w:rFonts w:asciiTheme="minorHAnsi" w:hAnsiTheme="minorHAnsi" w:cstheme="minorHAnsi"/>
                <w:sz w:val="22"/>
                <w:szCs w:val="22"/>
              </w:rPr>
              <w:t>11/2 &amp;</w:t>
            </w:r>
          </w:p>
          <w:p w14:paraId="2E5B832D" w14:textId="3180B6F0" w:rsidR="00443C02" w:rsidRPr="005B0AF9" w:rsidRDefault="00443C02" w:rsidP="00443C02">
            <w:pPr>
              <w:jc w:val="center"/>
              <w:rPr>
                <w:rFonts w:asciiTheme="minorHAnsi" w:hAnsiTheme="minorHAnsi" w:cstheme="minorHAnsi"/>
                <w:sz w:val="22"/>
                <w:szCs w:val="22"/>
                <w:highlight w:val="yellow"/>
              </w:rPr>
            </w:pPr>
            <w:r w:rsidRPr="00A2735D">
              <w:rPr>
                <w:rFonts w:asciiTheme="minorHAnsi" w:hAnsiTheme="minorHAnsi" w:cstheme="minorHAnsi"/>
                <w:sz w:val="22"/>
                <w:szCs w:val="22"/>
              </w:rPr>
              <w:t>11/4</w:t>
            </w:r>
          </w:p>
        </w:tc>
        <w:tc>
          <w:tcPr>
            <w:tcW w:w="4680" w:type="dxa"/>
            <w:shd w:val="clear" w:color="auto" w:fill="F2F2F2"/>
          </w:tcPr>
          <w:p w14:paraId="4E058D9F" w14:textId="1C3DD6CC" w:rsidR="00E57B44" w:rsidRPr="00E81D08" w:rsidRDefault="00E81D08" w:rsidP="00E81D08">
            <w:pPr>
              <w:rPr>
                <w:rFonts w:asciiTheme="minorHAnsi" w:hAnsiTheme="minorHAnsi" w:cstheme="minorHAnsi"/>
                <w:i/>
                <w:iCs/>
                <w:sz w:val="22"/>
                <w:szCs w:val="22"/>
              </w:rPr>
            </w:pPr>
            <w:r w:rsidRPr="00E81D08">
              <w:rPr>
                <w:rFonts w:asciiTheme="minorHAnsi" w:hAnsiTheme="minorHAnsi" w:cstheme="minorHAnsi"/>
                <w:i/>
                <w:iCs/>
                <w:sz w:val="22"/>
                <w:szCs w:val="22"/>
              </w:rPr>
              <w:t xml:space="preserve">Personal Finance Module 2: </w:t>
            </w:r>
            <w:r w:rsidR="00E57B44" w:rsidRPr="00E81D08">
              <w:rPr>
                <w:rFonts w:asciiTheme="minorHAnsi" w:hAnsiTheme="minorHAnsi" w:cstheme="minorHAnsi"/>
                <w:i/>
                <w:iCs/>
              </w:rPr>
              <w:t>Taxes</w:t>
            </w:r>
          </w:p>
          <w:p w14:paraId="45B223C4" w14:textId="15F89F45" w:rsidR="00A2735D" w:rsidRDefault="00A2735D" w:rsidP="00A2735D">
            <w:pPr>
              <w:pStyle w:val="ListParagraph"/>
              <w:numPr>
                <w:ilvl w:val="0"/>
                <w:numId w:val="31"/>
              </w:numPr>
              <w:rPr>
                <w:rFonts w:asciiTheme="minorHAnsi" w:hAnsiTheme="minorHAnsi" w:cstheme="minorHAnsi"/>
              </w:rPr>
            </w:pPr>
            <w:r>
              <w:rPr>
                <w:rFonts w:asciiTheme="minorHAnsi" w:hAnsiTheme="minorHAnsi" w:cstheme="minorHAnsi"/>
              </w:rPr>
              <w:t>Watch and Discuss Paycheck Video</w:t>
            </w:r>
          </w:p>
          <w:p w14:paraId="7E02C97E" w14:textId="21D3A04D" w:rsidR="00A2735D" w:rsidRDefault="00A2735D" w:rsidP="00A2735D">
            <w:pPr>
              <w:pStyle w:val="ListParagraph"/>
              <w:numPr>
                <w:ilvl w:val="0"/>
                <w:numId w:val="31"/>
              </w:numPr>
              <w:rPr>
                <w:rFonts w:asciiTheme="minorHAnsi" w:hAnsiTheme="minorHAnsi" w:cstheme="minorHAnsi"/>
              </w:rPr>
            </w:pPr>
            <w:r>
              <w:rPr>
                <w:rFonts w:asciiTheme="minorHAnsi" w:hAnsiTheme="minorHAnsi" w:cstheme="minorHAnsi"/>
              </w:rPr>
              <w:t xml:space="preserve">Share and Discuss resources in Canvas </w:t>
            </w:r>
          </w:p>
          <w:p w14:paraId="4EB9755A" w14:textId="1D0DAA13" w:rsidR="00A2735D" w:rsidRDefault="00A2735D" w:rsidP="00A2735D">
            <w:pPr>
              <w:pStyle w:val="ListParagraph"/>
              <w:numPr>
                <w:ilvl w:val="0"/>
                <w:numId w:val="31"/>
              </w:numPr>
              <w:rPr>
                <w:rFonts w:asciiTheme="minorHAnsi" w:hAnsiTheme="minorHAnsi" w:cstheme="minorHAnsi"/>
              </w:rPr>
            </w:pPr>
            <w:r>
              <w:rPr>
                <w:rFonts w:asciiTheme="minorHAnsi" w:hAnsiTheme="minorHAnsi" w:cstheme="minorHAnsi"/>
              </w:rPr>
              <w:t>Gig economy taxes</w:t>
            </w:r>
          </w:p>
          <w:p w14:paraId="30426994" w14:textId="676F6532" w:rsidR="00A2735D" w:rsidRPr="00A2735D" w:rsidRDefault="00A2735D" w:rsidP="00A2735D">
            <w:pPr>
              <w:pStyle w:val="ListParagraph"/>
              <w:numPr>
                <w:ilvl w:val="0"/>
                <w:numId w:val="31"/>
              </w:numPr>
              <w:rPr>
                <w:rFonts w:asciiTheme="minorHAnsi" w:hAnsiTheme="minorHAnsi" w:cstheme="minorHAnsi"/>
              </w:rPr>
            </w:pPr>
            <w:r>
              <w:rPr>
                <w:rFonts w:asciiTheme="minorHAnsi" w:hAnsiTheme="minorHAnsi" w:cstheme="minorHAnsi"/>
              </w:rPr>
              <w:t>Play in pairs “Shady Sam” in preparation for Credit Unit Week 13</w:t>
            </w:r>
          </w:p>
          <w:p w14:paraId="29781EB7" w14:textId="4C92A886" w:rsidR="00443C02" w:rsidRPr="00A2735D" w:rsidRDefault="00593323" w:rsidP="00443C02">
            <w:pPr>
              <w:pStyle w:val="ListParagraph"/>
              <w:numPr>
                <w:ilvl w:val="0"/>
                <w:numId w:val="31"/>
              </w:numPr>
              <w:rPr>
                <w:rFonts w:asciiTheme="minorHAnsi" w:hAnsiTheme="minorHAnsi" w:cstheme="minorHAnsi"/>
              </w:rPr>
            </w:pPr>
            <w:r w:rsidRPr="00593323">
              <w:rPr>
                <w:rFonts w:asciiTheme="minorHAnsi" w:hAnsiTheme="minorHAnsi" w:cstheme="minorHAnsi"/>
              </w:rPr>
              <w:t xml:space="preserve">11/4 Guest speaker: Do I need to fill out a Tax Return? </w:t>
            </w:r>
          </w:p>
        </w:tc>
        <w:tc>
          <w:tcPr>
            <w:tcW w:w="4140" w:type="dxa"/>
            <w:shd w:val="clear" w:color="auto" w:fill="F2F2F2"/>
          </w:tcPr>
          <w:p w14:paraId="6818B910" w14:textId="0CDC7FAC" w:rsidR="00422909" w:rsidRPr="00427FF3" w:rsidRDefault="00441E56" w:rsidP="00422909">
            <w:pPr>
              <w:numPr>
                <w:ilvl w:val="0"/>
                <w:numId w:val="20"/>
              </w:numPr>
              <w:rPr>
                <w:rFonts w:asciiTheme="minorHAnsi" w:hAnsiTheme="minorHAnsi" w:cstheme="minorHAnsi"/>
                <w:b/>
                <w:sz w:val="22"/>
                <w:szCs w:val="22"/>
              </w:rPr>
            </w:pPr>
            <w:r>
              <w:rPr>
                <w:rFonts w:asciiTheme="minorHAnsi" w:hAnsiTheme="minorHAnsi" w:cstheme="minorHAnsi"/>
                <w:sz w:val="22"/>
                <w:szCs w:val="22"/>
              </w:rPr>
              <w:t xml:space="preserve">Homework </w:t>
            </w:r>
            <w:r w:rsidR="00D56AAD">
              <w:rPr>
                <w:rFonts w:asciiTheme="minorHAnsi" w:hAnsiTheme="minorHAnsi" w:cstheme="minorHAnsi"/>
                <w:sz w:val="22"/>
                <w:szCs w:val="22"/>
              </w:rPr>
              <w:t>3</w:t>
            </w:r>
            <w:r>
              <w:rPr>
                <w:rFonts w:asciiTheme="minorHAnsi" w:hAnsiTheme="minorHAnsi" w:cstheme="minorHAnsi"/>
                <w:sz w:val="22"/>
                <w:szCs w:val="22"/>
              </w:rPr>
              <w:t xml:space="preserve">: </w:t>
            </w:r>
            <w:r w:rsidR="00422909" w:rsidRPr="00427FF3">
              <w:rPr>
                <w:rFonts w:asciiTheme="minorHAnsi" w:hAnsiTheme="minorHAnsi" w:cstheme="minorHAnsi"/>
                <w:sz w:val="22"/>
                <w:szCs w:val="22"/>
              </w:rPr>
              <w:t>View/</w:t>
            </w:r>
            <w:r w:rsidR="00422909">
              <w:rPr>
                <w:rFonts w:asciiTheme="minorHAnsi" w:hAnsiTheme="minorHAnsi" w:cstheme="minorHAnsi"/>
                <w:sz w:val="22"/>
                <w:szCs w:val="22"/>
              </w:rPr>
              <w:t xml:space="preserve">Read Taxes (Link to Financial Literacy 101 in Canvas) </w:t>
            </w:r>
            <w:r w:rsidR="00422909" w:rsidRPr="00427FF3">
              <w:rPr>
                <w:rFonts w:asciiTheme="minorHAnsi" w:hAnsiTheme="minorHAnsi" w:cstheme="minorHAnsi"/>
                <w:sz w:val="22"/>
                <w:szCs w:val="22"/>
              </w:rPr>
              <w:t xml:space="preserve"> </w:t>
            </w:r>
          </w:p>
          <w:p w14:paraId="178085AA" w14:textId="315805F5" w:rsidR="00422909" w:rsidRPr="00A2735D" w:rsidRDefault="00422909" w:rsidP="00422909">
            <w:pPr>
              <w:numPr>
                <w:ilvl w:val="0"/>
                <w:numId w:val="20"/>
              </w:numPr>
              <w:rPr>
                <w:rFonts w:asciiTheme="minorHAnsi" w:hAnsiTheme="minorHAnsi" w:cstheme="minorHAnsi"/>
                <w:b/>
                <w:sz w:val="22"/>
                <w:szCs w:val="22"/>
              </w:rPr>
            </w:pPr>
            <w:r w:rsidRPr="00427FF3">
              <w:rPr>
                <w:rFonts w:asciiTheme="minorHAnsi" w:hAnsiTheme="minorHAnsi" w:cstheme="minorHAnsi"/>
                <w:sz w:val="22"/>
                <w:szCs w:val="22"/>
              </w:rPr>
              <w:t>While going through the Module, be sure to do the suggested exercises and tasks</w:t>
            </w:r>
            <w:r w:rsidR="00A2735D">
              <w:rPr>
                <w:rFonts w:asciiTheme="minorHAnsi" w:hAnsiTheme="minorHAnsi" w:cstheme="minorHAnsi"/>
                <w:sz w:val="22"/>
                <w:szCs w:val="22"/>
              </w:rPr>
              <w:t>.</w:t>
            </w:r>
          </w:p>
          <w:p w14:paraId="18E9435A" w14:textId="4FBA24EA" w:rsidR="00A2735D" w:rsidRPr="00490302" w:rsidRDefault="00A2735D" w:rsidP="00422909">
            <w:pPr>
              <w:numPr>
                <w:ilvl w:val="0"/>
                <w:numId w:val="20"/>
              </w:numPr>
              <w:rPr>
                <w:rFonts w:asciiTheme="minorHAnsi" w:hAnsiTheme="minorHAnsi" w:cstheme="minorHAnsi"/>
                <w:b/>
                <w:sz w:val="22"/>
                <w:szCs w:val="22"/>
              </w:rPr>
            </w:pPr>
            <w:r w:rsidRPr="00490302">
              <w:rPr>
                <w:rFonts w:asciiTheme="minorHAnsi" w:hAnsiTheme="minorHAnsi" w:cstheme="minorHAnsi"/>
                <w:sz w:val="22"/>
                <w:szCs w:val="22"/>
              </w:rPr>
              <w:t xml:space="preserve">Quiz </w:t>
            </w:r>
            <w:proofErr w:type="gramStart"/>
            <w:r w:rsidR="00490302">
              <w:rPr>
                <w:rFonts w:asciiTheme="minorHAnsi" w:hAnsiTheme="minorHAnsi" w:cstheme="minorHAnsi"/>
                <w:sz w:val="22"/>
                <w:szCs w:val="22"/>
              </w:rPr>
              <w:t>Taxes :</w:t>
            </w:r>
            <w:proofErr w:type="gramEnd"/>
            <w:r w:rsidR="00490302">
              <w:rPr>
                <w:rFonts w:asciiTheme="minorHAnsi" w:hAnsiTheme="minorHAnsi" w:cstheme="minorHAnsi"/>
                <w:sz w:val="22"/>
                <w:szCs w:val="22"/>
              </w:rPr>
              <w:t xml:space="preserve"> Canvas Module 12, Due by Tuesday November 9. </w:t>
            </w:r>
            <w:r w:rsidRPr="00490302">
              <w:rPr>
                <w:rFonts w:asciiTheme="minorHAnsi" w:hAnsiTheme="minorHAnsi" w:cstheme="minorHAnsi"/>
                <w:sz w:val="22"/>
                <w:szCs w:val="22"/>
              </w:rPr>
              <w:t xml:space="preserve"> </w:t>
            </w:r>
          </w:p>
          <w:p w14:paraId="4594B617" w14:textId="09707FDB" w:rsidR="00443C02" w:rsidRPr="00593323" w:rsidRDefault="00443C02" w:rsidP="00A2735D">
            <w:pPr>
              <w:rPr>
                <w:rFonts w:asciiTheme="minorHAnsi" w:hAnsiTheme="minorHAnsi" w:cstheme="minorHAnsi"/>
              </w:rPr>
            </w:pPr>
          </w:p>
        </w:tc>
      </w:tr>
      <w:tr w:rsidR="00E57B44" w:rsidRPr="00427FF3" w14:paraId="46DE9FE8" w14:textId="77777777" w:rsidTr="00047D14">
        <w:trPr>
          <w:trHeight w:val="1943"/>
        </w:trPr>
        <w:tc>
          <w:tcPr>
            <w:tcW w:w="1170" w:type="dxa"/>
            <w:shd w:val="clear" w:color="auto" w:fill="F2F2F2"/>
          </w:tcPr>
          <w:p w14:paraId="3BCF9D35" w14:textId="77777777" w:rsidR="00E57B44" w:rsidRPr="00DC087E" w:rsidRDefault="00E57B44" w:rsidP="00A2735D">
            <w:pPr>
              <w:rPr>
                <w:rFonts w:asciiTheme="minorHAnsi" w:hAnsiTheme="minorHAnsi" w:cstheme="minorHAnsi"/>
                <w:b/>
                <w:sz w:val="22"/>
                <w:szCs w:val="22"/>
              </w:rPr>
            </w:pPr>
            <w:r w:rsidRPr="00DC087E">
              <w:rPr>
                <w:rFonts w:asciiTheme="minorHAnsi" w:hAnsiTheme="minorHAnsi" w:cstheme="minorHAnsi"/>
                <w:b/>
                <w:sz w:val="22"/>
                <w:szCs w:val="22"/>
              </w:rPr>
              <w:t>Week 13</w:t>
            </w:r>
          </w:p>
          <w:p w14:paraId="26CEE062" w14:textId="77777777" w:rsidR="00E57B44" w:rsidRPr="00DC087E" w:rsidRDefault="00E57B44" w:rsidP="00E57B44">
            <w:pPr>
              <w:jc w:val="center"/>
              <w:rPr>
                <w:rFonts w:asciiTheme="minorHAnsi" w:hAnsiTheme="minorHAnsi" w:cstheme="minorHAnsi"/>
                <w:b/>
                <w:sz w:val="22"/>
                <w:szCs w:val="22"/>
              </w:rPr>
            </w:pPr>
          </w:p>
          <w:p w14:paraId="779C9F0C" w14:textId="4747770A" w:rsidR="00E57B44" w:rsidRPr="00DC087E" w:rsidRDefault="00E57B44" w:rsidP="00E57B44">
            <w:pPr>
              <w:jc w:val="center"/>
              <w:rPr>
                <w:rFonts w:asciiTheme="minorHAnsi" w:hAnsiTheme="minorHAnsi" w:cstheme="minorHAnsi"/>
                <w:sz w:val="22"/>
                <w:szCs w:val="22"/>
              </w:rPr>
            </w:pPr>
            <w:r w:rsidRPr="00DC087E">
              <w:rPr>
                <w:rFonts w:asciiTheme="minorHAnsi" w:hAnsiTheme="minorHAnsi" w:cstheme="minorHAnsi"/>
                <w:sz w:val="22"/>
                <w:szCs w:val="22"/>
              </w:rPr>
              <w:t>11/9 &amp; 11/11</w:t>
            </w:r>
          </w:p>
        </w:tc>
        <w:tc>
          <w:tcPr>
            <w:tcW w:w="4680" w:type="dxa"/>
          </w:tcPr>
          <w:p w14:paraId="69FA71D3" w14:textId="619C9833" w:rsidR="00E57B44" w:rsidRPr="00E81D08" w:rsidRDefault="00E81D08" w:rsidP="00E57B44">
            <w:pPr>
              <w:rPr>
                <w:rFonts w:asciiTheme="minorHAnsi" w:hAnsiTheme="minorHAnsi" w:cstheme="minorHAnsi"/>
                <w:i/>
                <w:iCs/>
                <w:sz w:val="22"/>
                <w:szCs w:val="22"/>
              </w:rPr>
            </w:pPr>
            <w:r w:rsidRPr="00E81D08">
              <w:rPr>
                <w:rFonts w:asciiTheme="minorHAnsi" w:hAnsiTheme="minorHAnsi" w:cstheme="minorHAnsi"/>
                <w:i/>
                <w:iCs/>
                <w:sz w:val="22"/>
                <w:szCs w:val="22"/>
              </w:rPr>
              <w:t xml:space="preserve">Personal Finance Module 2: </w:t>
            </w:r>
            <w:r w:rsidR="00E57B44" w:rsidRPr="00E81D08">
              <w:rPr>
                <w:rFonts w:asciiTheme="minorHAnsi" w:hAnsiTheme="minorHAnsi" w:cstheme="minorHAnsi"/>
                <w:i/>
                <w:iCs/>
                <w:sz w:val="22"/>
                <w:szCs w:val="22"/>
              </w:rPr>
              <w:t>Managing Credit</w:t>
            </w:r>
          </w:p>
          <w:p w14:paraId="7FBC5235" w14:textId="16DEE1E6" w:rsidR="00E57B44" w:rsidRDefault="00E57B44" w:rsidP="00E57B44">
            <w:pPr>
              <w:pStyle w:val="ListParagraph"/>
              <w:numPr>
                <w:ilvl w:val="0"/>
                <w:numId w:val="20"/>
              </w:numPr>
              <w:rPr>
                <w:rFonts w:asciiTheme="minorHAnsi" w:hAnsiTheme="minorHAnsi" w:cstheme="minorHAnsi"/>
              </w:rPr>
            </w:pPr>
            <w:r w:rsidRPr="00DC087E">
              <w:rPr>
                <w:rFonts w:asciiTheme="minorHAnsi" w:hAnsiTheme="minorHAnsi" w:cstheme="minorHAnsi"/>
              </w:rPr>
              <w:t>How to Read Your Credit Card Statement</w:t>
            </w:r>
          </w:p>
          <w:p w14:paraId="7F8CFBBC" w14:textId="38B4147C" w:rsidR="00DC087E" w:rsidRDefault="00DC087E" w:rsidP="00E57B44">
            <w:pPr>
              <w:pStyle w:val="ListParagraph"/>
              <w:numPr>
                <w:ilvl w:val="0"/>
                <w:numId w:val="20"/>
              </w:numPr>
              <w:rPr>
                <w:rFonts w:asciiTheme="minorHAnsi" w:hAnsiTheme="minorHAnsi" w:cstheme="minorHAnsi"/>
              </w:rPr>
            </w:pPr>
            <w:r>
              <w:rPr>
                <w:rFonts w:asciiTheme="minorHAnsi" w:hAnsiTheme="minorHAnsi" w:cstheme="minorHAnsi"/>
              </w:rPr>
              <w:t>How Credit Cards Work: The Math</w:t>
            </w:r>
          </w:p>
          <w:p w14:paraId="6F82B14F" w14:textId="6704D863" w:rsidR="009E5F1A" w:rsidRPr="00DC087E" w:rsidRDefault="009E5F1A" w:rsidP="00E57B44">
            <w:pPr>
              <w:pStyle w:val="ListParagraph"/>
              <w:numPr>
                <w:ilvl w:val="0"/>
                <w:numId w:val="20"/>
              </w:numPr>
              <w:rPr>
                <w:rFonts w:asciiTheme="minorHAnsi" w:hAnsiTheme="minorHAnsi" w:cstheme="minorHAnsi"/>
              </w:rPr>
            </w:pPr>
            <w:r>
              <w:rPr>
                <w:rFonts w:asciiTheme="minorHAnsi" w:hAnsiTheme="minorHAnsi" w:cstheme="minorHAnsi"/>
              </w:rPr>
              <w:t>All About Credit Scores</w:t>
            </w:r>
          </w:p>
          <w:p w14:paraId="76AAB562" w14:textId="3F062E9E" w:rsidR="00E57B44" w:rsidRPr="00DC087E" w:rsidRDefault="00E57B44" w:rsidP="00E57B44">
            <w:pPr>
              <w:pStyle w:val="ListParagraph"/>
              <w:numPr>
                <w:ilvl w:val="0"/>
                <w:numId w:val="20"/>
              </w:numPr>
              <w:rPr>
                <w:rFonts w:asciiTheme="minorHAnsi" w:hAnsiTheme="minorHAnsi" w:cstheme="minorHAnsi"/>
              </w:rPr>
            </w:pPr>
            <w:r w:rsidRPr="00DC087E">
              <w:rPr>
                <w:rFonts w:asciiTheme="minorHAnsi" w:hAnsiTheme="minorHAnsi" w:cstheme="minorHAnsi"/>
              </w:rPr>
              <w:t>The Schumer Box</w:t>
            </w:r>
            <w:r w:rsidR="00DC087E">
              <w:rPr>
                <w:rFonts w:asciiTheme="minorHAnsi" w:hAnsiTheme="minorHAnsi" w:cstheme="minorHAnsi"/>
              </w:rPr>
              <w:t xml:space="preserve"> (read the Credit Card Statement) </w:t>
            </w:r>
          </w:p>
          <w:p w14:paraId="4B7A9154" w14:textId="6E49D2A8" w:rsidR="00E57B44" w:rsidRPr="00DC087E" w:rsidRDefault="00E57B44" w:rsidP="00DC087E">
            <w:pPr>
              <w:pStyle w:val="ListParagraph"/>
              <w:ind w:left="360"/>
              <w:rPr>
                <w:rFonts w:asciiTheme="minorHAnsi" w:hAnsiTheme="minorHAnsi" w:cstheme="minorHAnsi"/>
              </w:rPr>
            </w:pPr>
          </w:p>
        </w:tc>
        <w:tc>
          <w:tcPr>
            <w:tcW w:w="4140" w:type="dxa"/>
          </w:tcPr>
          <w:p w14:paraId="5680E6C2" w14:textId="3A971D21" w:rsidR="00422909" w:rsidRPr="00422909" w:rsidRDefault="00503F97" w:rsidP="00422909">
            <w:pPr>
              <w:numPr>
                <w:ilvl w:val="0"/>
                <w:numId w:val="20"/>
              </w:numPr>
              <w:rPr>
                <w:rFonts w:asciiTheme="minorHAnsi" w:hAnsiTheme="minorHAnsi" w:cstheme="minorHAnsi"/>
                <w:b/>
                <w:sz w:val="22"/>
                <w:szCs w:val="22"/>
              </w:rPr>
            </w:pPr>
            <w:r>
              <w:rPr>
                <w:rFonts w:asciiTheme="minorHAnsi" w:hAnsiTheme="minorHAnsi" w:cstheme="minorHAnsi"/>
                <w:sz w:val="22"/>
                <w:szCs w:val="22"/>
              </w:rPr>
              <w:t xml:space="preserve">Homework </w:t>
            </w:r>
            <w:r w:rsidR="00D56AAD">
              <w:rPr>
                <w:rFonts w:asciiTheme="minorHAnsi" w:hAnsiTheme="minorHAnsi" w:cstheme="minorHAnsi"/>
                <w:sz w:val="22"/>
                <w:szCs w:val="22"/>
              </w:rPr>
              <w:t>4</w:t>
            </w:r>
            <w:r>
              <w:rPr>
                <w:rFonts w:asciiTheme="minorHAnsi" w:hAnsiTheme="minorHAnsi" w:cstheme="minorHAnsi"/>
                <w:sz w:val="22"/>
                <w:szCs w:val="22"/>
              </w:rPr>
              <w:t xml:space="preserve">: </w:t>
            </w:r>
            <w:r w:rsidR="00422909" w:rsidRPr="00427FF3">
              <w:rPr>
                <w:rFonts w:asciiTheme="minorHAnsi" w:hAnsiTheme="minorHAnsi" w:cstheme="minorHAnsi"/>
                <w:sz w:val="22"/>
                <w:szCs w:val="22"/>
              </w:rPr>
              <w:t>View/</w:t>
            </w:r>
            <w:r w:rsidR="00422909">
              <w:rPr>
                <w:rFonts w:asciiTheme="minorHAnsi" w:hAnsiTheme="minorHAnsi" w:cstheme="minorHAnsi"/>
                <w:sz w:val="22"/>
                <w:szCs w:val="22"/>
              </w:rPr>
              <w:t xml:space="preserve">Read Managing Credit (Link to Financial Literacy 101 in Canvas) </w:t>
            </w:r>
            <w:r w:rsidR="00D56AAD">
              <w:rPr>
                <w:rFonts w:asciiTheme="minorHAnsi" w:hAnsiTheme="minorHAnsi" w:cstheme="minorHAnsi"/>
                <w:sz w:val="22"/>
                <w:szCs w:val="22"/>
              </w:rPr>
              <w:t>Due 11/9</w:t>
            </w:r>
          </w:p>
          <w:p w14:paraId="14456B26" w14:textId="0962A107" w:rsidR="00422909" w:rsidRPr="00DC087E" w:rsidRDefault="00422909" w:rsidP="00A2735D">
            <w:pPr>
              <w:numPr>
                <w:ilvl w:val="0"/>
                <w:numId w:val="20"/>
              </w:numPr>
              <w:rPr>
                <w:rFonts w:asciiTheme="minorHAnsi" w:hAnsiTheme="minorHAnsi" w:cstheme="minorHAnsi"/>
                <w:b/>
                <w:sz w:val="22"/>
                <w:szCs w:val="22"/>
              </w:rPr>
            </w:pPr>
            <w:r w:rsidRPr="00427FF3">
              <w:rPr>
                <w:rFonts w:asciiTheme="minorHAnsi" w:hAnsiTheme="minorHAnsi" w:cstheme="minorHAnsi"/>
                <w:sz w:val="22"/>
                <w:szCs w:val="22"/>
              </w:rPr>
              <w:t>While going through the Module, be sure to do the suggested exercises and tasks</w:t>
            </w:r>
            <w:r w:rsidR="00A2735D">
              <w:rPr>
                <w:rFonts w:asciiTheme="minorHAnsi" w:hAnsiTheme="minorHAnsi" w:cstheme="minorHAnsi"/>
                <w:sz w:val="22"/>
                <w:szCs w:val="22"/>
              </w:rPr>
              <w:t>.</w:t>
            </w:r>
          </w:p>
          <w:p w14:paraId="27C84FE7" w14:textId="27AC1831" w:rsidR="00DC087E" w:rsidRPr="00DC087E" w:rsidRDefault="00DC087E" w:rsidP="00A2735D">
            <w:pPr>
              <w:numPr>
                <w:ilvl w:val="0"/>
                <w:numId w:val="20"/>
              </w:numPr>
              <w:rPr>
                <w:rFonts w:asciiTheme="minorHAnsi" w:hAnsiTheme="minorHAnsi" w:cstheme="minorHAnsi"/>
                <w:b/>
                <w:sz w:val="22"/>
                <w:szCs w:val="22"/>
              </w:rPr>
            </w:pPr>
            <w:r>
              <w:rPr>
                <w:rFonts w:asciiTheme="minorHAnsi" w:hAnsiTheme="minorHAnsi" w:cstheme="minorHAnsi"/>
                <w:sz w:val="22"/>
                <w:szCs w:val="22"/>
              </w:rPr>
              <w:t>Watch Videos:</w:t>
            </w:r>
          </w:p>
          <w:p w14:paraId="1028D50A" w14:textId="7FED4E27" w:rsidR="00DC087E" w:rsidRPr="00DC087E" w:rsidRDefault="00DC087E" w:rsidP="00DC087E">
            <w:pPr>
              <w:numPr>
                <w:ilvl w:val="1"/>
                <w:numId w:val="20"/>
              </w:numPr>
              <w:rPr>
                <w:rFonts w:asciiTheme="minorHAnsi" w:hAnsiTheme="minorHAnsi" w:cstheme="minorHAnsi"/>
                <w:b/>
                <w:sz w:val="22"/>
                <w:szCs w:val="22"/>
              </w:rPr>
            </w:pPr>
            <w:r>
              <w:rPr>
                <w:rFonts w:asciiTheme="minorHAnsi" w:hAnsiTheme="minorHAnsi" w:cstheme="minorHAnsi"/>
                <w:sz w:val="22"/>
                <w:szCs w:val="22"/>
              </w:rPr>
              <w:t>How Credit Cards Work</w:t>
            </w:r>
          </w:p>
          <w:p w14:paraId="4DDC2561" w14:textId="6C58397F" w:rsidR="00DC087E" w:rsidRPr="00DC087E" w:rsidRDefault="00DC087E" w:rsidP="00DC087E">
            <w:pPr>
              <w:numPr>
                <w:ilvl w:val="1"/>
                <w:numId w:val="20"/>
              </w:numPr>
              <w:rPr>
                <w:rFonts w:asciiTheme="minorHAnsi" w:hAnsiTheme="minorHAnsi" w:cstheme="minorHAnsi"/>
                <w:b/>
                <w:sz w:val="22"/>
                <w:szCs w:val="22"/>
              </w:rPr>
            </w:pPr>
            <w:r>
              <w:rPr>
                <w:rFonts w:asciiTheme="minorHAnsi" w:hAnsiTheme="minorHAnsi" w:cstheme="minorHAnsi"/>
                <w:sz w:val="22"/>
                <w:szCs w:val="22"/>
              </w:rPr>
              <w:t>Pros and Cons of Credit Cards</w:t>
            </w:r>
          </w:p>
          <w:p w14:paraId="0FA2A85D" w14:textId="0835E6AB" w:rsidR="00DC087E" w:rsidRPr="00A2735D" w:rsidRDefault="00DC087E" w:rsidP="00DC087E">
            <w:pPr>
              <w:numPr>
                <w:ilvl w:val="0"/>
                <w:numId w:val="20"/>
              </w:numPr>
              <w:rPr>
                <w:rFonts w:asciiTheme="minorHAnsi" w:hAnsiTheme="minorHAnsi" w:cstheme="minorHAnsi"/>
                <w:b/>
                <w:sz w:val="22"/>
                <w:szCs w:val="22"/>
              </w:rPr>
            </w:pPr>
            <w:r>
              <w:rPr>
                <w:rFonts w:asciiTheme="minorHAnsi" w:hAnsiTheme="minorHAnsi" w:cstheme="minorHAnsi"/>
                <w:sz w:val="22"/>
                <w:szCs w:val="22"/>
              </w:rPr>
              <w:t>Familiarize with “Vocabulary of Credit Cards” through Quizlet site</w:t>
            </w:r>
          </w:p>
          <w:p w14:paraId="58CFA01D" w14:textId="77777777" w:rsidR="00E57B44" w:rsidRPr="00DC087E" w:rsidRDefault="00E57B44" w:rsidP="00E57B44">
            <w:pPr>
              <w:pStyle w:val="ListParagraph"/>
              <w:numPr>
                <w:ilvl w:val="0"/>
                <w:numId w:val="20"/>
              </w:numPr>
              <w:rPr>
                <w:rFonts w:asciiTheme="minorHAnsi" w:hAnsiTheme="minorHAnsi" w:cstheme="minorHAnsi"/>
                <w:u w:val="single"/>
              </w:rPr>
            </w:pPr>
            <w:r w:rsidRPr="00DC087E">
              <w:rPr>
                <w:rFonts w:asciiTheme="minorHAnsi" w:hAnsiTheme="minorHAnsi" w:cstheme="minorHAnsi"/>
              </w:rPr>
              <w:t xml:space="preserve">Quiz: The Schumer Box </w:t>
            </w:r>
          </w:p>
          <w:p w14:paraId="7C40392E" w14:textId="303E51A0" w:rsidR="00E57B44" w:rsidRPr="005B0AF9" w:rsidRDefault="00E57B44" w:rsidP="00E57B44">
            <w:pPr>
              <w:rPr>
                <w:rFonts w:asciiTheme="minorHAnsi" w:hAnsiTheme="minorHAnsi" w:cstheme="minorHAnsi"/>
                <w:sz w:val="22"/>
                <w:szCs w:val="22"/>
                <w:highlight w:val="yellow"/>
              </w:rPr>
            </w:pPr>
            <w:r w:rsidRPr="00DC087E">
              <w:rPr>
                <w:rFonts w:asciiTheme="minorHAnsi" w:hAnsiTheme="minorHAnsi" w:cstheme="minorHAnsi"/>
              </w:rPr>
              <w:t xml:space="preserve">Journal 12 Managing Credit (Due 11/23) </w:t>
            </w:r>
          </w:p>
        </w:tc>
      </w:tr>
      <w:tr w:rsidR="00B477A0" w:rsidRPr="00427FF3" w14:paraId="13CB505E" w14:textId="77777777" w:rsidTr="0084609C">
        <w:trPr>
          <w:trHeight w:val="2015"/>
        </w:trPr>
        <w:tc>
          <w:tcPr>
            <w:tcW w:w="1170" w:type="dxa"/>
          </w:tcPr>
          <w:p w14:paraId="5BD2A1C9" w14:textId="77777777" w:rsidR="00B477A0" w:rsidRPr="009E5F1A" w:rsidRDefault="00B477A0" w:rsidP="00B477A0">
            <w:pPr>
              <w:jc w:val="center"/>
              <w:rPr>
                <w:rFonts w:asciiTheme="minorHAnsi" w:hAnsiTheme="minorHAnsi" w:cstheme="minorHAnsi"/>
                <w:b/>
                <w:sz w:val="22"/>
                <w:szCs w:val="22"/>
              </w:rPr>
            </w:pPr>
            <w:r w:rsidRPr="009E5F1A">
              <w:rPr>
                <w:rFonts w:asciiTheme="minorHAnsi" w:hAnsiTheme="minorHAnsi" w:cstheme="minorHAnsi"/>
                <w:b/>
                <w:sz w:val="22"/>
                <w:szCs w:val="22"/>
              </w:rPr>
              <w:t>Week 14</w:t>
            </w:r>
          </w:p>
          <w:p w14:paraId="3A958153" w14:textId="77777777" w:rsidR="00B477A0" w:rsidRPr="009E5F1A" w:rsidRDefault="00B477A0" w:rsidP="00B477A0">
            <w:pPr>
              <w:jc w:val="center"/>
              <w:rPr>
                <w:rFonts w:asciiTheme="minorHAnsi" w:hAnsiTheme="minorHAnsi" w:cstheme="minorHAnsi"/>
                <w:b/>
                <w:sz w:val="22"/>
                <w:szCs w:val="22"/>
              </w:rPr>
            </w:pPr>
          </w:p>
          <w:p w14:paraId="506ACBE1" w14:textId="3D5FE5EA" w:rsidR="00B477A0" w:rsidRPr="009E5F1A" w:rsidRDefault="00382AB9" w:rsidP="00B477A0">
            <w:pPr>
              <w:jc w:val="center"/>
              <w:rPr>
                <w:rFonts w:asciiTheme="minorHAnsi" w:hAnsiTheme="minorHAnsi" w:cstheme="minorHAnsi"/>
                <w:sz w:val="22"/>
                <w:szCs w:val="22"/>
              </w:rPr>
            </w:pPr>
            <w:r w:rsidRPr="009E5F1A">
              <w:rPr>
                <w:rFonts w:asciiTheme="minorHAnsi" w:hAnsiTheme="minorHAnsi" w:cstheme="minorHAnsi"/>
                <w:sz w:val="22"/>
                <w:szCs w:val="22"/>
              </w:rPr>
              <w:t>11/16 &amp; 11/18</w:t>
            </w:r>
          </w:p>
          <w:p w14:paraId="3AACCD9B" w14:textId="77777777" w:rsidR="00B477A0" w:rsidRPr="005B0AF9" w:rsidRDefault="00B477A0" w:rsidP="00B477A0">
            <w:pPr>
              <w:jc w:val="center"/>
              <w:rPr>
                <w:rFonts w:asciiTheme="minorHAnsi" w:hAnsiTheme="minorHAnsi" w:cstheme="minorHAnsi"/>
                <w:b/>
                <w:sz w:val="22"/>
                <w:szCs w:val="22"/>
                <w:highlight w:val="yellow"/>
              </w:rPr>
            </w:pPr>
          </w:p>
        </w:tc>
        <w:tc>
          <w:tcPr>
            <w:tcW w:w="4680" w:type="dxa"/>
            <w:shd w:val="clear" w:color="auto" w:fill="F2F2F2"/>
          </w:tcPr>
          <w:p w14:paraId="5320FEDF" w14:textId="3AEA2C64" w:rsidR="00205C57" w:rsidRDefault="000E0A03" w:rsidP="00763D8C">
            <w:pPr>
              <w:jc w:val="both"/>
              <w:rPr>
                <w:rFonts w:asciiTheme="minorHAnsi" w:hAnsiTheme="minorHAnsi" w:cstheme="minorHAnsi"/>
                <w:sz w:val="22"/>
                <w:szCs w:val="22"/>
              </w:rPr>
            </w:pPr>
            <w:r w:rsidRPr="009E5F1A">
              <w:rPr>
                <w:rFonts w:asciiTheme="minorHAnsi" w:hAnsiTheme="minorHAnsi" w:cstheme="minorHAnsi"/>
                <w:sz w:val="22"/>
                <w:szCs w:val="22"/>
              </w:rPr>
              <w:t xml:space="preserve">Career Planning/ Career </w:t>
            </w:r>
            <w:r w:rsidR="00A81040" w:rsidRPr="009E5F1A">
              <w:rPr>
                <w:rFonts w:asciiTheme="minorHAnsi" w:hAnsiTheme="minorHAnsi" w:cstheme="minorHAnsi"/>
                <w:sz w:val="22"/>
                <w:szCs w:val="22"/>
              </w:rPr>
              <w:t>Cruising</w:t>
            </w:r>
            <w:r w:rsidR="00A81040">
              <w:rPr>
                <w:rFonts w:asciiTheme="minorHAnsi" w:hAnsiTheme="minorHAnsi" w:cstheme="minorHAnsi"/>
                <w:sz w:val="22"/>
                <w:szCs w:val="22"/>
              </w:rPr>
              <w:t>:</w:t>
            </w:r>
            <w:r w:rsidR="009E5F1A">
              <w:rPr>
                <w:rFonts w:asciiTheme="minorHAnsi" w:hAnsiTheme="minorHAnsi" w:cstheme="minorHAnsi"/>
                <w:sz w:val="22"/>
                <w:szCs w:val="22"/>
              </w:rPr>
              <w:t xml:space="preserve"> Presentation by Yvonne for all FYE classes. </w:t>
            </w:r>
          </w:p>
          <w:p w14:paraId="79EE9497" w14:textId="7388563A" w:rsidR="009E5F1A" w:rsidRPr="009E5F1A" w:rsidRDefault="009E5F1A" w:rsidP="00763D8C">
            <w:pPr>
              <w:jc w:val="both"/>
              <w:rPr>
                <w:rFonts w:asciiTheme="minorHAnsi" w:hAnsiTheme="minorHAnsi" w:cstheme="minorHAnsi"/>
                <w:sz w:val="22"/>
                <w:szCs w:val="22"/>
              </w:rPr>
            </w:pPr>
            <w:r>
              <w:rPr>
                <w:rFonts w:asciiTheme="minorHAnsi" w:hAnsiTheme="minorHAnsi" w:cstheme="minorHAnsi"/>
                <w:sz w:val="22"/>
                <w:szCs w:val="22"/>
              </w:rPr>
              <w:t xml:space="preserve">Begin Matchmaker and My Skills Assessment </w:t>
            </w:r>
          </w:p>
          <w:p w14:paraId="5B0DB774" w14:textId="77777777" w:rsidR="00763D8C" w:rsidRPr="005B0AF9" w:rsidRDefault="00763D8C" w:rsidP="00B477A0">
            <w:pPr>
              <w:ind w:left="360"/>
              <w:rPr>
                <w:rFonts w:asciiTheme="minorHAnsi" w:hAnsiTheme="minorHAnsi" w:cstheme="minorHAnsi"/>
                <w:sz w:val="22"/>
                <w:szCs w:val="22"/>
                <w:highlight w:val="yellow"/>
              </w:rPr>
            </w:pPr>
          </w:p>
          <w:p w14:paraId="094943B5" w14:textId="6F2CDD76" w:rsidR="00A61BF8" w:rsidRDefault="00A61BF8" w:rsidP="00A81040">
            <w:pPr>
              <w:rPr>
                <w:rFonts w:asciiTheme="minorHAnsi" w:hAnsiTheme="minorHAnsi" w:cstheme="minorHAnsi"/>
                <w:sz w:val="22"/>
                <w:szCs w:val="22"/>
              </w:rPr>
            </w:pPr>
            <w:r>
              <w:rPr>
                <w:rFonts w:asciiTheme="minorHAnsi" w:hAnsiTheme="minorHAnsi" w:cstheme="minorHAnsi"/>
                <w:sz w:val="22"/>
                <w:szCs w:val="22"/>
              </w:rPr>
              <w:t xml:space="preserve">Discussion/ Sharing of </w:t>
            </w:r>
            <w:proofErr w:type="gramStart"/>
            <w:r>
              <w:rPr>
                <w:rFonts w:asciiTheme="minorHAnsi" w:hAnsiTheme="minorHAnsi" w:cstheme="minorHAnsi"/>
                <w:sz w:val="22"/>
                <w:szCs w:val="22"/>
              </w:rPr>
              <w:t>Service Learning</w:t>
            </w:r>
            <w:proofErr w:type="gramEnd"/>
            <w:r>
              <w:rPr>
                <w:rFonts w:asciiTheme="minorHAnsi" w:hAnsiTheme="minorHAnsi" w:cstheme="minorHAnsi"/>
                <w:sz w:val="22"/>
                <w:szCs w:val="22"/>
              </w:rPr>
              <w:t xml:space="preserve"> Project on Tuesday 11/18</w:t>
            </w:r>
          </w:p>
          <w:p w14:paraId="4020E800" w14:textId="77777777" w:rsidR="00A61BF8" w:rsidRDefault="00A61BF8" w:rsidP="00A81040">
            <w:pPr>
              <w:rPr>
                <w:rFonts w:asciiTheme="minorHAnsi" w:hAnsiTheme="minorHAnsi" w:cstheme="minorHAnsi"/>
                <w:sz w:val="22"/>
                <w:szCs w:val="22"/>
              </w:rPr>
            </w:pPr>
          </w:p>
          <w:p w14:paraId="1687AB9F" w14:textId="77777777" w:rsidR="00A61BF8" w:rsidRDefault="00A61BF8" w:rsidP="00A81040">
            <w:pPr>
              <w:rPr>
                <w:rFonts w:asciiTheme="minorHAnsi" w:hAnsiTheme="minorHAnsi" w:cstheme="minorHAnsi"/>
                <w:sz w:val="22"/>
                <w:szCs w:val="22"/>
              </w:rPr>
            </w:pPr>
          </w:p>
          <w:p w14:paraId="4699928F" w14:textId="6F85F277" w:rsidR="00205C57" w:rsidRPr="005B0AF9" w:rsidRDefault="00A61BF8" w:rsidP="00A81040">
            <w:pPr>
              <w:rPr>
                <w:rFonts w:asciiTheme="minorHAnsi" w:hAnsiTheme="minorHAnsi" w:cstheme="minorHAnsi"/>
                <w:sz w:val="22"/>
                <w:szCs w:val="22"/>
                <w:highlight w:val="yellow"/>
              </w:rPr>
            </w:pPr>
            <w:r>
              <w:rPr>
                <w:rFonts w:asciiTheme="minorHAnsi" w:hAnsiTheme="minorHAnsi" w:cstheme="minorHAnsi"/>
                <w:sz w:val="22"/>
                <w:szCs w:val="22"/>
              </w:rPr>
              <w:t xml:space="preserve">Reminder: </w:t>
            </w:r>
            <w:r w:rsidR="00205C57" w:rsidRPr="00225511">
              <w:rPr>
                <w:rFonts w:asciiTheme="minorHAnsi" w:hAnsiTheme="minorHAnsi" w:cstheme="minorHAnsi"/>
                <w:sz w:val="22"/>
                <w:szCs w:val="22"/>
              </w:rPr>
              <w:t>Thanks &amp; Giving (11/18)</w:t>
            </w:r>
          </w:p>
        </w:tc>
        <w:tc>
          <w:tcPr>
            <w:tcW w:w="4140" w:type="dxa"/>
            <w:shd w:val="clear" w:color="auto" w:fill="F2F2F2"/>
          </w:tcPr>
          <w:p w14:paraId="6C5F3BA6" w14:textId="1DDA2BBE" w:rsidR="00A81040" w:rsidRDefault="00441E56" w:rsidP="00A81040">
            <w:pPr>
              <w:pStyle w:val="NormalWeb"/>
              <w:shd w:val="clear" w:color="auto" w:fill="FFFFFF"/>
              <w:spacing w:before="180" w:beforeAutospacing="0" w:after="180" w:afterAutospacing="0"/>
              <w:rPr>
                <w:rFonts w:asciiTheme="minorHAnsi" w:hAnsiTheme="minorHAnsi" w:cstheme="minorHAnsi"/>
                <w:sz w:val="22"/>
                <w:szCs w:val="22"/>
              </w:rPr>
            </w:pPr>
            <w:r>
              <w:rPr>
                <w:rFonts w:asciiTheme="minorHAnsi" w:hAnsiTheme="minorHAnsi" w:cstheme="minorHAnsi"/>
                <w:sz w:val="22"/>
                <w:szCs w:val="22"/>
              </w:rPr>
              <w:t xml:space="preserve">Homework </w:t>
            </w:r>
            <w:r w:rsidR="00D56AAD">
              <w:rPr>
                <w:rFonts w:asciiTheme="minorHAnsi" w:hAnsiTheme="minorHAnsi" w:cstheme="minorHAnsi"/>
                <w:sz w:val="22"/>
                <w:szCs w:val="22"/>
              </w:rPr>
              <w:t>5</w:t>
            </w:r>
            <w:r>
              <w:rPr>
                <w:rFonts w:asciiTheme="minorHAnsi" w:hAnsiTheme="minorHAnsi" w:cstheme="minorHAnsi"/>
                <w:sz w:val="22"/>
                <w:szCs w:val="22"/>
              </w:rPr>
              <w:t xml:space="preserve"> </w:t>
            </w:r>
            <w:r w:rsidR="009E5F1A" w:rsidRPr="009E5F1A">
              <w:rPr>
                <w:rFonts w:asciiTheme="minorHAnsi" w:hAnsiTheme="minorHAnsi" w:cstheme="minorHAnsi"/>
                <w:sz w:val="22"/>
                <w:szCs w:val="22"/>
              </w:rPr>
              <w:t xml:space="preserve">Complete Matchmaker and My Skills Assessment </w:t>
            </w:r>
          </w:p>
          <w:p w14:paraId="35E67497" w14:textId="4A5E3909" w:rsidR="00F310A5" w:rsidRDefault="00F310A5" w:rsidP="00A81040">
            <w:pPr>
              <w:pStyle w:val="NormalWeb"/>
              <w:shd w:val="clear" w:color="auto" w:fill="FFFFFF"/>
              <w:spacing w:before="180" w:beforeAutospacing="0" w:after="180" w:afterAutospacing="0"/>
              <w:rPr>
                <w:rFonts w:asciiTheme="minorHAnsi" w:hAnsiTheme="minorHAnsi" w:cstheme="minorHAnsi"/>
                <w:sz w:val="22"/>
                <w:szCs w:val="22"/>
              </w:rPr>
            </w:pPr>
            <w:proofErr w:type="gramStart"/>
            <w:r>
              <w:rPr>
                <w:rFonts w:asciiTheme="minorHAnsi" w:hAnsiTheme="minorHAnsi" w:cstheme="minorHAnsi"/>
                <w:sz w:val="22"/>
                <w:szCs w:val="22"/>
              </w:rPr>
              <w:t>Service Learning</w:t>
            </w:r>
            <w:proofErr w:type="gramEnd"/>
            <w:r>
              <w:rPr>
                <w:rFonts w:asciiTheme="minorHAnsi" w:hAnsiTheme="minorHAnsi" w:cstheme="minorHAnsi"/>
                <w:sz w:val="22"/>
                <w:szCs w:val="22"/>
              </w:rPr>
              <w:t xml:space="preserve"> Project </w:t>
            </w:r>
            <w:r w:rsidR="00CD2916">
              <w:rPr>
                <w:rFonts w:asciiTheme="minorHAnsi" w:hAnsiTheme="minorHAnsi" w:cstheme="minorHAnsi"/>
                <w:sz w:val="22"/>
                <w:szCs w:val="22"/>
              </w:rPr>
              <w:t>Summary Form</w:t>
            </w:r>
            <w:r>
              <w:rPr>
                <w:rFonts w:asciiTheme="minorHAnsi" w:hAnsiTheme="minorHAnsi" w:cstheme="minorHAnsi"/>
                <w:sz w:val="22"/>
                <w:szCs w:val="22"/>
              </w:rPr>
              <w:t xml:space="preserve"> Due</w:t>
            </w:r>
            <w:r w:rsidR="00CD2916">
              <w:rPr>
                <w:rFonts w:asciiTheme="minorHAnsi" w:hAnsiTheme="minorHAnsi" w:cstheme="minorHAnsi"/>
                <w:sz w:val="22"/>
                <w:szCs w:val="22"/>
              </w:rPr>
              <w:t xml:space="preserve"> 11/</w:t>
            </w:r>
            <w:r w:rsidR="00A61BF8">
              <w:rPr>
                <w:rFonts w:asciiTheme="minorHAnsi" w:hAnsiTheme="minorHAnsi" w:cstheme="minorHAnsi"/>
                <w:sz w:val="22"/>
                <w:szCs w:val="22"/>
              </w:rPr>
              <w:t xml:space="preserve">18 @ 9 AM </w:t>
            </w:r>
          </w:p>
          <w:p w14:paraId="1BBEF70F" w14:textId="6D6AC1B2" w:rsidR="00A61BF8" w:rsidRDefault="00A61BF8" w:rsidP="00A81040">
            <w:pPr>
              <w:pStyle w:val="NormalWeb"/>
              <w:shd w:val="clear" w:color="auto" w:fill="FFFFFF"/>
              <w:spacing w:before="180" w:beforeAutospacing="0" w:after="180" w:afterAutospacing="0"/>
              <w:rPr>
                <w:rFonts w:asciiTheme="minorHAnsi" w:hAnsiTheme="minorHAnsi" w:cstheme="minorHAnsi"/>
                <w:sz w:val="22"/>
                <w:szCs w:val="22"/>
              </w:rPr>
            </w:pPr>
            <w:r>
              <w:rPr>
                <w:rFonts w:asciiTheme="minorHAnsi" w:hAnsiTheme="minorHAnsi" w:cstheme="minorHAnsi"/>
                <w:sz w:val="22"/>
                <w:szCs w:val="22"/>
              </w:rPr>
              <w:t>Be prepared to share and discuss your project in class on Tuesday 11/18</w:t>
            </w:r>
          </w:p>
          <w:p w14:paraId="4A8963ED" w14:textId="1BCD814F" w:rsidR="00F310A5" w:rsidRPr="00A81040" w:rsidRDefault="00F310A5" w:rsidP="00A81040">
            <w:pPr>
              <w:pStyle w:val="NormalWeb"/>
              <w:shd w:val="clear" w:color="auto" w:fill="FFFFFF"/>
              <w:spacing w:before="180" w:beforeAutospacing="0" w:after="180" w:afterAutospacing="0"/>
              <w:rPr>
                <w:rFonts w:asciiTheme="minorHAnsi" w:hAnsiTheme="minorHAnsi" w:cstheme="minorHAnsi"/>
                <w:sz w:val="22"/>
                <w:szCs w:val="22"/>
              </w:rPr>
            </w:pPr>
          </w:p>
        </w:tc>
      </w:tr>
      <w:tr w:rsidR="00B477A0" w:rsidRPr="00427FF3" w14:paraId="5F0D44F3" w14:textId="77777777" w:rsidTr="0084609C">
        <w:tc>
          <w:tcPr>
            <w:tcW w:w="1170" w:type="dxa"/>
            <w:shd w:val="clear" w:color="auto" w:fill="F2F2F2"/>
          </w:tcPr>
          <w:p w14:paraId="5665C2C3" w14:textId="30A36EDE" w:rsidR="00B477A0" w:rsidRPr="00225511" w:rsidRDefault="00B477A0" w:rsidP="00047D14">
            <w:pPr>
              <w:jc w:val="center"/>
              <w:rPr>
                <w:rFonts w:asciiTheme="minorHAnsi" w:hAnsiTheme="minorHAnsi" w:cstheme="minorHAnsi"/>
                <w:b/>
                <w:sz w:val="22"/>
                <w:szCs w:val="22"/>
              </w:rPr>
            </w:pPr>
            <w:r w:rsidRPr="00225511">
              <w:rPr>
                <w:rFonts w:asciiTheme="minorHAnsi" w:hAnsiTheme="minorHAnsi" w:cstheme="minorHAnsi"/>
                <w:b/>
                <w:sz w:val="22"/>
                <w:szCs w:val="22"/>
              </w:rPr>
              <w:t>Week 15</w:t>
            </w:r>
          </w:p>
          <w:p w14:paraId="7ECD8076" w14:textId="77777777" w:rsidR="00B477A0" w:rsidRPr="00225511" w:rsidRDefault="00382AB9" w:rsidP="00B477A0">
            <w:pPr>
              <w:jc w:val="center"/>
              <w:rPr>
                <w:rFonts w:asciiTheme="minorHAnsi" w:hAnsiTheme="minorHAnsi" w:cstheme="minorHAnsi"/>
                <w:sz w:val="22"/>
                <w:szCs w:val="22"/>
              </w:rPr>
            </w:pPr>
            <w:r w:rsidRPr="00225511">
              <w:rPr>
                <w:rFonts w:asciiTheme="minorHAnsi" w:hAnsiTheme="minorHAnsi" w:cstheme="minorHAnsi"/>
                <w:sz w:val="22"/>
                <w:szCs w:val="22"/>
              </w:rPr>
              <w:t xml:space="preserve">11/23 </w:t>
            </w:r>
          </w:p>
          <w:p w14:paraId="6DBBE5E6" w14:textId="111E228E" w:rsidR="00382AB9" w:rsidRPr="00225511" w:rsidRDefault="00382AB9" w:rsidP="00B477A0">
            <w:pPr>
              <w:jc w:val="center"/>
              <w:rPr>
                <w:rFonts w:asciiTheme="minorHAnsi" w:hAnsiTheme="minorHAnsi" w:cstheme="minorHAnsi"/>
                <w:sz w:val="22"/>
                <w:szCs w:val="22"/>
              </w:rPr>
            </w:pPr>
            <w:r w:rsidRPr="00225511">
              <w:rPr>
                <w:rFonts w:asciiTheme="minorHAnsi" w:hAnsiTheme="minorHAnsi" w:cstheme="minorHAnsi"/>
                <w:sz w:val="22"/>
                <w:szCs w:val="22"/>
              </w:rPr>
              <w:t xml:space="preserve">Thanksgiving </w:t>
            </w:r>
          </w:p>
        </w:tc>
        <w:tc>
          <w:tcPr>
            <w:tcW w:w="4680" w:type="dxa"/>
          </w:tcPr>
          <w:p w14:paraId="42E3972F" w14:textId="77777777" w:rsidR="00763D8C" w:rsidRPr="00225511" w:rsidRDefault="00205C57" w:rsidP="000E0A03">
            <w:pPr>
              <w:rPr>
                <w:rFonts w:asciiTheme="minorHAnsi" w:hAnsiTheme="minorHAnsi" w:cstheme="minorHAnsi"/>
                <w:color w:val="FF0000"/>
                <w:sz w:val="22"/>
                <w:szCs w:val="22"/>
              </w:rPr>
            </w:pPr>
            <w:r w:rsidRPr="00225511">
              <w:rPr>
                <w:rFonts w:asciiTheme="minorHAnsi" w:hAnsiTheme="minorHAnsi" w:cstheme="minorHAnsi"/>
                <w:sz w:val="22"/>
                <w:szCs w:val="22"/>
              </w:rPr>
              <w:t>Smart Goals</w:t>
            </w:r>
            <w:r w:rsidR="00F24F30" w:rsidRPr="00225511">
              <w:rPr>
                <w:rFonts w:asciiTheme="minorHAnsi" w:hAnsiTheme="minorHAnsi" w:cstheme="minorHAnsi"/>
                <w:sz w:val="22"/>
                <w:szCs w:val="22"/>
              </w:rPr>
              <w:t xml:space="preserve"> </w:t>
            </w:r>
          </w:p>
          <w:p w14:paraId="0A488CC3" w14:textId="3AB61FEF" w:rsidR="000E0A03" w:rsidRPr="00225511" w:rsidRDefault="00225511" w:rsidP="000E0A03">
            <w:pPr>
              <w:rPr>
                <w:rFonts w:asciiTheme="minorHAnsi" w:hAnsiTheme="minorHAnsi" w:cstheme="minorHAnsi"/>
                <w:sz w:val="22"/>
                <w:szCs w:val="22"/>
              </w:rPr>
            </w:pPr>
            <w:r w:rsidRPr="00225511">
              <w:rPr>
                <w:rFonts w:asciiTheme="minorHAnsi" w:hAnsiTheme="minorHAnsi" w:cstheme="minorHAnsi"/>
                <w:sz w:val="22"/>
                <w:szCs w:val="22"/>
              </w:rPr>
              <w:t>Watch Video on Smart Goals</w:t>
            </w:r>
          </w:p>
          <w:p w14:paraId="77F3DB01" w14:textId="0E8282E7" w:rsidR="00225511" w:rsidRPr="00225511" w:rsidRDefault="00225511" w:rsidP="000E0A03">
            <w:pPr>
              <w:rPr>
                <w:rFonts w:asciiTheme="minorHAnsi" w:hAnsiTheme="minorHAnsi" w:cstheme="minorHAnsi"/>
                <w:sz w:val="22"/>
                <w:szCs w:val="22"/>
              </w:rPr>
            </w:pPr>
            <w:r w:rsidRPr="00225511">
              <w:rPr>
                <w:rFonts w:asciiTheme="minorHAnsi" w:hAnsiTheme="minorHAnsi" w:cstheme="minorHAnsi"/>
                <w:sz w:val="22"/>
                <w:szCs w:val="22"/>
              </w:rPr>
              <w:t xml:space="preserve">Discuss Career Goals, School Goals in Small Groups. </w:t>
            </w:r>
          </w:p>
          <w:p w14:paraId="3FE48626" w14:textId="052D7DC8" w:rsidR="00225511" w:rsidRPr="00225511" w:rsidRDefault="00225511" w:rsidP="000E0A03">
            <w:pPr>
              <w:rPr>
                <w:rFonts w:asciiTheme="minorHAnsi" w:hAnsiTheme="minorHAnsi" w:cstheme="minorHAnsi"/>
                <w:sz w:val="22"/>
                <w:szCs w:val="22"/>
              </w:rPr>
            </w:pPr>
            <w:r w:rsidRPr="00225511">
              <w:rPr>
                <w:rFonts w:asciiTheme="minorHAnsi" w:hAnsiTheme="minorHAnsi" w:cstheme="minorHAnsi"/>
                <w:sz w:val="22"/>
                <w:szCs w:val="22"/>
              </w:rPr>
              <w:t xml:space="preserve">Set 4 Smart goals and test them using the SMART acronym. </w:t>
            </w:r>
          </w:p>
          <w:p w14:paraId="23ECBBE7" w14:textId="1B8AC4A3" w:rsidR="000E0A03" w:rsidRPr="00225511" w:rsidRDefault="000E0A03" w:rsidP="000E0A03">
            <w:pPr>
              <w:rPr>
                <w:rFonts w:asciiTheme="minorHAnsi" w:hAnsiTheme="minorHAnsi" w:cstheme="minorHAnsi"/>
                <w:sz w:val="22"/>
                <w:szCs w:val="22"/>
              </w:rPr>
            </w:pPr>
            <w:r w:rsidRPr="00225511">
              <w:rPr>
                <w:rFonts w:asciiTheme="minorHAnsi" w:hAnsiTheme="minorHAnsi" w:cstheme="minorHAnsi"/>
                <w:sz w:val="22"/>
                <w:szCs w:val="22"/>
              </w:rPr>
              <w:t xml:space="preserve">No school Wed, Thursday, Friday </w:t>
            </w:r>
          </w:p>
        </w:tc>
        <w:tc>
          <w:tcPr>
            <w:tcW w:w="4140" w:type="dxa"/>
          </w:tcPr>
          <w:p w14:paraId="4D3C0BBC" w14:textId="05B54897" w:rsidR="00B477A0" w:rsidRPr="00225511" w:rsidRDefault="00225511" w:rsidP="00763D8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Read </w:t>
            </w:r>
            <w:proofErr w:type="spellStart"/>
            <w:r>
              <w:rPr>
                <w:rFonts w:asciiTheme="minorHAnsi" w:hAnsiTheme="minorHAnsi" w:cstheme="minorHAnsi"/>
                <w:sz w:val="22"/>
                <w:szCs w:val="22"/>
              </w:rPr>
              <w:t>Chapt</w:t>
            </w:r>
            <w:proofErr w:type="spellEnd"/>
            <w:r>
              <w:rPr>
                <w:rFonts w:asciiTheme="minorHAnsi" w:hAnsiTheme="minorHAnsi" w:cstheme="minorHAnsi"/>
                <w:sz w:val="22"/>
                <w:szCs w:val="22"/>
              </w:rPr>
              <w:t xml:space="preserve"> 10 in TYHTL</w:t>
            </w:r>
          </w:p>
          <w:p w14:paraId="3CAB06B1" w14:textId="77777777" w:rsidR="000E0A03" w:rsidRPr="00225511" w:rsidRDefault="000E0A03" w:rsidP="00763D8C">
            <w:pPr>
              <w:pStyle w:val="NormalWeb"/>
              <w:shd w:val="clear" w:color="auto" w:fill="FFFFFF"/>
              <w:spacing w:before="0" w:beforeAutospacing="0" w:after="0" w:afterAutospacing="0"/>
              <w:rPr>
                <w:rFonts w:asciiTheme="minorHAnsi" w:hAnsiTheme="minorHAnsi" w:cstheme="minorHAnsi"/>
                <w:sz w:val="22"/>
                <w:szCs w:val="22"/>
              </w:rPr>
            </w:pPr>
          </w:p>
          <w:p w14:paraId="059520F9" w14:textId="77777777" w:rsidR="000E0A03" w:rsidRDefault="000E0A03" w:rsidP="00763D8C">
            <w:pPr>
              <w:pStyle w:val="NormalWeb"/>
              <w:shd w:val="clear" w:color="auto" w:fill="FFFFFF"/>
              <w:spacing w:before="0" w:beforeAutospacing="0" w:after="0" w:afterAutospacing="0"/>
              <w:rPr>
                <w:rFonts w:asciiTheme="minorHAnsi" w:hAnsiTheme="minorHAnsi" w:cstheme="minorHAnsi"/>
                <w:sz w:val="22"/>
                <w:szCs w:val="22"/>
              </w:rPr>
            </w:pPr>
            <w:r w:rsidRPr="00225511">
              <w:rPr>
                <w:rFonts w:asciiTheme="minorHAnsi" w:hAnsiTheme="minorHAnsi" w:cstheme="minorHAnsi"/>
                <w:sz w:val="22"/>
                <w:szCs w:val="22"/>
              </w:rPr>
              <w:t>Thanksgiving Break</w:t>
            </w:r>
          </w:p>
          <w:p w14:paraId="43E2B53A" w14:textId="77777777" w:rsidR="00225511" w:rsidRDefault="00225511" w:rsidP="00763D8C">
            <w:pPr>
              <w:pStyle w:val="NormalWeb"/>
              <w:shd w:val="clear" w:color="auto" w:fill="FFFFFF"/>
              <w:spacing w:before="0" w:beforeAutospacing="0" w:after="0" w:afterAutospacing="0"/>
              <w:rPr>
                <w:rFonts w:asciiTheme="minorHAnsi" w:hAnsiTheme="minorHAnsi" w:cstheme="minorHAnsi"/>
                <w:sz w:val="22"/>
                <w:szCs w:val="22"/>
              </w:rPr>
            </w:pPr>
          </w:p>
          <w:p w14:paraId="205229E0" w14:textId="3A007D0E" w:rsidR="00225511" w:rsidRDefault="00D56AAD" w:rsidP="00763D8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Homework 6: </w:t>
            </w:r>
            <w:r w:rsidR="00225511">
              <w:rPr>
                <w:rFonts w:asciiTheme="minorHAnsi" w:hAnsiTheme="minorHAnsi" w:cstheme="minorHAnsi"/>
                <w:sz w:val="22"/>
                <w:szCs w:val="22"/>
              </w:rPr>
              <w:t>Career Comparison Worksheet Due Monday 11/29</w:t>
            </w:r>
            <w:r w:rsidR="00225511" w:rsidRPr="00225511">
              <w:rPr>
                <w:rFonts w:asciiTheme="minorHAnsi" w:hAnsiTheme="minorHAnsi" w:cstheme="minorHAnsi"/>
                <w:sz w:val="22"/>
                <w:szCs w:val="22"/>
                <w:vertAlign w:val="superscript"/>
              </w:rPr>
              <w:t>th</w:t>
            </w:r>
            <w:r w:rsidR="00225511">
              <w:rPr>
                <w:rFonts w:asciiTheme="minorHAnsi" w:hAnsiTheme="minorHAnsi" w:cstheme="minorHAnsi"/>
                <w:sz w:val="22"/>
                <w:szCs w:val="22"/>
              </w:rPr>
              <w:t xml:space="preserve"> </w:t>
            </w:r>
          </w:p>
          <w:p w14:paraId="559F65B2" w14:textId="017ADEC6" w:rsidR="00225511" w:rsidRPr="00225511" w:rsidRDefault="00225511" w:rsidP="00763D8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 Journal</w:t>
            </w:r>
          </w:p>
        </w:tc>
      </w:tr>
      <w:tr w:rsidR="0084609C" w:rsidRPr="00427FF3" w14:paraId="77C4F19E" w14:textId="77777777" w:rsidTr="002F64C2">
        <w:trPr>
          <w:trHeight w:val="818"/>
        </w:trPr>
        <w:tc>
          <w:tcPr>
            <w:tcW w:w="1170" w:type="dxa"/>
            <w:shd w:val="clear" w:color="auto" w:fill="F2F2F2"/>
          </w:tcPr>
          <w:p w14:paraId="68D0C6CB" w14:textId="4C2049AC" w:rsidR="0084609C" w:rsidRPr="00225511" w:rsidRDefault="0084609C" w:rsidP="006C1730">
            <w:pPr>
              <w:jc w:val="center"/>
              <w:rPr>
                <w:rFonts w:asciiTheme="minorHAnsi" w:hAnsiTheme="minorHAnsi" w:cstheme="minorHAnsi"/>
                <w:b/>
                <w:sz w:val="22"/>
                <w:szCs w:val="22"/>
              </w:rPr>
            </w:pPr>
            <w:r w:rsidRPr="00225511">
              <w:rPr>
                <w:rFonts w:asciiTheme="minorHAnsi" w:hAnsiTheme="minorHAnsi" w:cstheme="minorHAnsi"/>
                <w:b/>
                <w:sz w:val="22"/>
                <w:szCs w:val="22"/>
              </w:rPr>
              <w:t>Week 16</w:t>
            </w:r>
          </w:p>
          <w:p w14:paraId="0DB72C25" w14:textId="04B80BF5" w:rsidR="00382AB9" w:rsidRPr="00225511" w:rsidRDefault="00382AB9" w:rsidP="006C1730">
            <w:pPr>
              <w:jc w:val="center"/>
              <w:rPr>
                <w:rFonts w:asciiTheme="minorHAnsi" w:hAnsiTheme="minorHAnsi" w:cstheme="minorHAnsi"/>
                <w:b/>
                <w:sz w:val="22"/>
                <w:szCs w:val="22"/>
              </w:rPr>
            </w:pPr>
            <w:r w:rsidRPr="00225511">
              <w:rPr>
                <w:rFonts w:asciiTheme="minorHAnsi" w:hAnsiTheme="minorHAnsi" w:cstheme="minorHAnsi"/>
                <w:b/>
                <w:sz w:val="22"/>
                <w:szCs w:val="22"/>
              </w:rPr>
              <w:t xml:space="preserve">11/30 &amp; </w:t>
            </w:r>
          </w:p>
          <w:p w14:paraId="23AF73D2" w14:textId="5D8E0209" w:rsidR="00382AB9" w:rsidRPr="00225511" w:rsidRDefault="00382AB9" w:rsidP="006C1730">
            <w:pPr>
              <w:jc w:val="center"/>
              <w:rPr>
                <w:rFonts w:asciiTheme="minorHAnsi" w:hAnsiTheme="minorHAnsi" w:cstheme="minorHAnsi"/>
                <w:b/>
                <w:sz w:val="22"/>
                <w:szCs w:val="22"/>
              </w:rPr>
            </w:pPr>
            <w:r w:rsidRPr="00225511">
              <w:rPr>
                <w:rFonts w:asciiTheme="minorHAnsi" w:hAnsiTheme="minorHAnsi" w:cstheme="minorHAnsi"/>
                <w:b/>
                <w:sz w:val="22"/>
                <w:szCs w:val="22"/>
              </w:rPr>
              <w:t>12/2</w:t>
            </w:r>
          </w:p>
          <w:p w14:paraId="3E1A03BA" w14:textId="77777777" w:rsidR="0084609C" w:rsidRPr="00225511" w:rsidRDefault="0084609C" w:rsidP="00047D14">
            <w:pPr>
              <w:jc w:val="center"/>
              <w:rPr>
                <w:rFonts w:asciiTheme="minorHAnsi" w:hAnsiTheme="minorHAnsi" w:cstheme="minorHAnsi"/>
                <w:sz w:val="22"/>
                <w:szCs w:val="22"/>
              </w:rPr>
            </w:pPr>
          </w:p>
        </w:tc>
        <w:tc>
          <w:tcPr>
            <w:tcW w:w="4680" w:type="dxa"/>
          </w:tcPr>
          <w:p w14:paraId="1D1A5F67" w14:textId="2C209E20" w:rsidR="0084609C" w:rsidRPr="00225511" w:rsidRDefault="00205C57" w:rsidP="00763D8C">
            <w:pPr>
              <w:rPr>
                <w:rFonts w:asciiTheme="minorHAnsi" w:hAnsiTheme="minorHAnsi" w:cstheme="minorHAnsi"/>
                <w:color w:val="FF0000"/>
                <w:sz w:val="22"/>
                <w:szCs w:val="22"/>
              </w:rPr>
            </w:pPr>
            <w:r w:rsidRPr="00225511">
              <w:rPr>
                <w:rFonts w:asciiTheme="minorHAnsi" w:hAnsiTheme="minorHAnsi" w:cstheme="minorHAnsi"/>
                <w:sz w:val="22"/>
                <w:szCs w:val="22"/>
              </w:rPr>
              <w:t>Civic Engagement</w:t>
            </w:r>
            <w:r w:rsidR="00F24F30" w:rsidRPr="00225511">
              <w:rPr>
                <w:rFonts w:asciiTheme="minorHAnsi" w:hAnsiTheme="minorHAnsi" w:cstheme="minorHAnsi"/>
                <w:sz w:val="22"/>
                <w:szCs w:val="22"/>
              </w:rPr>
              <w:t xml:space="preserve">  </w:t>
            </w:r>
          </w:p>
          <w:p w14:paraId="19EB4E99" w14:textId="14B6D9C6" w:rsidR="00763D8C" w:rsidRPr="00225511" w:rsidRDefault="00763D8C" w:rsidP="00763D8C">
            <w:pPr>
              <w:rPr>
                <w:rFonts w:asciiTheme="minorHAnsi" w:hAnsiTheme="minorHAnsi" w:cstheme="minorHAnsi"/>
                <w:sz w:val="22"/>
                <w:szCs w:val="22"/>
              </w:rPr>
            </w:pPr>
            <w:r w:rsidRPr="00225511">
              <w:rPr>
                <w:rFonts w:asciiTheme="minorHAnsi" w:hAnsiTheme="minorHAnsi" w:cstheme="minorHAnsi"/>
                <w:sz w:val="22"/>
                <w:szCs w:val="22"/>
              </w:rPr>
              <w:t xml:space="preserve">Make up </w:t>
            </w:r>
          </w:p>
        </w:tc>
        <w:tc>
          <w:tcPr>
            <w:tcW w:w="4140" w:type="dxa"/>
          </w:tcPr>
          <w:p w14:paraId="5DAA5BB7" w14:textId="77777777" w:rsidR="0084609C" w:rsidRPr="005B0AF9" w:rsidRDefault="0084609C" w:rsidP="00981773">
            <w:pPr>
              <w:rPr>
                <w:rFonts w:asciiTheme="minorHAnsi" w:hAnsiTheme="minorHAnsi" w:cstheme="minorHAnsi"/>
                <w:sz w:val="22"/>
                <w:szCs w:val="22"/>
                <w:highlight w:val="yellow"/>
              </w:rPr>
            </w:pPr>
          </w:p>
          <w:p w14:paraId="5ABF4B9F" w14:textId="5AD2F4B2" w:rsidR="0084609C" w:rsidRPr="005B0AF9" w:rsidRDefault="0084609C" w:rsidP="00382AB9">
            <w:pPr>
              <w:rPr>
                <w:rFonts w:asciiTheme="minorHAnsi" w:hAnsiTheme="minorHAnsi" w:cstheme="minorHAnsi"/>
                <w:i/>
                <w:sz w:val="22"/>
                <w:szCs w:val="22"/>
                <w:highlight w:val="yellow"/>
              </w:rPr>
            </w:pPr>
          </w:p>
        </w:tc>
      </w:tr>
      <w:tr w:rsidR="00382AB9" w:rsidRPr="00427FF3" w14:paraId="1F07D8EA" w14:textId="77777777" w:rsidTr="002F64C2">
        <w:trPr>
          <w:trHeight w:val="818"/>
        </w:trPr>
        <w:tc>
          <w:tcPr>
            <w:tcW w:w="1170" w:type="dxa"/>
            <w:shd w:val="clear" w:color="auto" w:fill="F2F2F2"/>
          </w:tcPr>
          <w:p w14:paraId="359F94B1" w14:textId="0FC78683" w:rsidR="00382AB9" w:rsidRPr="00427FF3" w:rsidRDefault="00205C57" w:rsidP="006C1730">
            <w:pPr>
              <w:jc w:val="center"/>
              <w:rPr>
                <w:rFonts w:asciiTheme="minorHAnsi" w:hAnsiTheme="minorHAnsi" w:cstheme="minorHAnsi"/>
                <w:b/>
                <w:sz w:val="22"/>
                <w:szCs w:val="22"/>
              </w:rPr>
            </w:pPr>
            <w:r>
              <w:rPr>
                <w:rFonts w:asciiTheme="minorHAnsi" w:hAnsiTheme="minorHAnsi" w:cstheme="minorHAnsi"/>
                <w:b/>
                <w:sz w:val="22"/>
                <w:szCs w:val="22"/>
              </w:rPr>
              <w:t>Finals Week</w:t>
            </w:r>
          </w:p>
          <w:p w14:paraId="208B4570" w14:textId="77777777" w:rsidR="00382AB9" w:rsidRPr="00427FF3" w:rsidRDefault="00382AB9" w:rsidP="006C1730">
            <w:pPr>
              <w:jc w:val="center"/>
              <w:rPr>
                <w:rFonts w:asciiTheme="minorHAnsi" w:hAnsiTheme="minorHAnsi" w:cstheme="minorHAnsi"/>
                <w:b/>
                <w:sz w:val="22"/>
                <w:szCs w:val="22"/>
              </w:rPr>
            </w:pPr>
            <w:r w:rsidRPr="00427FF3">
              <w:rPr>
                <w:rFonts w:asciiTheme="minorHAnsi" w:hAnsiTheme="minorHAnsi" w:cstheme="minorHAnsi"/>
                <w:b/>
                <w:sz w:val="22"/>
                <w:szCs w:val="22"/>
              </w:rPr>
              <w:t xml:space="preserve">12/7 &amp; </w:t>
            </w:r>
          </w:p>
          <w:p w14:paraId="1332C2E2" w14:textId="2BD3A8FB" w:rsidR="00382AB9" w:rsidRPr="00427FF3" w:rsidRDefault="00382AB9" w:rsidP="006C1730">
            <w:pPr>
              <w:jc w:val="center"/>
              <w:rPr>
                <w:rFonts w:asciiTheme="minorHAnsi" w:hAnsiTheme="minorHAnsi" w:cstheme="minorHAnsi"/>
                <w:b/>
                <w:sz w:val="22"/>
                <w:szCs w:val="22"/>
              </w:rPr>
            </w:pPr>
            <w:r w:rsidRPr="00427FF3">
              <w:rPr>
                <w:rFonts w:asciiTheme="minorHAnsi" w:hAnsiTheme="minorHAnsi" w:cstheme="minorHAnsi"/>
                <w:b/>
                <w:sz w:val="22"/>
                <w:szCs w:val="22"/>
              </w:rPr>
              <w:t>12/9</w:t>
            </w:r>
          </w:p>
        </w:tc>
        <w:tc>
          <w:tcPr>
            <w:tcW w:w="4680" w:type="dxa"/>
          </w:tcPr>
          <w:p w14:paraId="1D6B1758" w14:textId="47CD6E87" w:rsidR="00382AB9" w:rsidRPr="00427FF3" w:rsidRDefault="00205C57" w:rsidP="00047D14">
            <w:pPr>
              <w:jc w:val="center"/>
              <w:rPr>
                <w:rFonts w:asciiTheme="minorHAnsi" w:hAnsiTheme="minorHAnsi" w:cstheme="minorHAnsi"/>
                <w:b/>
                <w:sz w:val="22"/>
                <w:szCs w:val="22"/>
              </w:rPr>
            </w:pPr>
            <w:r>
              <w:rPr>
                <w:rFonts w:asciiTheme="minorHAnsi" w:hAnsiTheme="minorHAnsi" w:cstheme="minorHAnsi"/>
                <w:b/>
                <w:sz w:val="22"/>
                <w:szCs w:val="22"/>
              </w:rPr>
              <w:t>Final</w:t>
            </w:r>
            <w:r w:rsidR="00225511">
              <w:rPr>
                <w:rFonts w:asciiTheme="minorHAnsi" w:hAnsiTheme="minorHAnsi" w:cstheme="minorHAnsi"/>
                <w:b/>
                <w:sz w:val="22"/>
                <w:szCs w:val="22"/>
              </w:rPr>
              <w:t xml:space="preserve"> Essay during Class time </w:t>
            </w:r>
          </w:p>
        </w:tc>
        <w:tc>
          <w:tcPr>
            <w:tcW w:w="4140" w:type="dxa"/>
          </w:tcPr>
          <w:p w14:paraId="6A1DADF3" w14:textId="77777777" w:rsidR="00382AB9" w:rsidRDefault="00225511" w:rsidP="00981773">
            <w:pPr>
              <w:rPr>
                <w:rFonts w:asciiTheme="minorHAnsi" w:hAnsiTheme="minorHAnsi" w:cstheme="minorHAnsi"/>
                <w:sz w:val="22"/>
                <w:szCs w:val="22"/>
              </w:rPr>
            </w:pPr>
            <w:r>
              <w:rPr>
                <w:rFonts w:asciiTheme="minorHAnsi" w:hAnsiTheme="minorHAnsi" w:cstheme="minorHAnsi"/>
                <w:sz w:val="22"/>
                <w:szCs w:val="22"/>
              </w:rPr>
              <w:t xml:space="preserve">Thursday 12/9 </w:t>
            </w:r>
          </w:p>
          <w:p w14:paraId="306B4A22" w14:textId="512F26E9" w:rsidR="00225511" w:rsidRPr="00427FF3" w:rsidRDefault="00225511" w:rsidP="00981773">
            <w:pPr>
              <w:rPr>
                <w:rFonts w:asciiTheme="minorHAnsi" w:hAnsiTheme="minorHAnsi" w:cstheme="minorHAnsi"/>
                <w:sz w:val="22"/>
                <w:szCs w:val="22"/>
              </w:rPr>
            </w:pPr>
            <w:r>
              <w:rPr>
                <w:rFonts w:asciiTheme="minorHAnsi" w:hAnsiTheme="minorHAnsi" w:cstheme="minorHAnsi"/>
                <w:sz w:val="22"/>
                <w:szCs w:val="22"/>
              </w:rPr>
              <w:t xml:space="preserve">Final Exam during Class time </w:t>
            </w:r>
          </w:p>
        </w:tc>
      </w:tr>
    </w:tbl>
    <w:p w14:paraId="177DF5A3" w14:textId="77777777" w:rsidR="00CE1E29" w:rsidRPr="00427FF3" w:rsidRDefault="00CE1E29" w:rsidP="00CE1E29">
      <w:pPr>
        <w:rPr>
          <w:rFonts w:asciiTheme="minorHAnsi" w:hAnsiTheme="minorHAnsi" w:cstheme="minorHAnsi"/>
          <w:sz w:val="22"/>
          <w:szCs w:val="22"/>
        </w:rPr>
      </w:pPr>
    </w:p>
    <w:p w14:paraId="56453492" w14:textId="673A4671" w:rsidR="00DC09F2" w:rsidRPr="00427FF3" w:rsidRDefault="001D0800">
      <w:pPr>
        <w:rPr>
          <w:rFonts w:asciiTheme="minorHAnsi" w:hAnsiTheme="minorHAnsi" w:cstheme="minorHAnsi"/>
          <w:sz w:val="22"/>
          <w:szCs w:val="22"/>
        </w:rPr>
      </w:pPr>
      <w:r w:rsidRPr="00427FF3">
        <w:rPr>
          <w:rFonts w:asciiTheme="minorHAnsi" w:hAnsiTheme="minorHAnsi" w:cstheme="minorHAnsi"/>
          <w:sz w:val="22"/>
          <w:szCs w:val="22"/>
        </w:rPr>
        <w:t>COVID 19 ADDENDUM</w:t>
      </w:r>
    </w:p>
    <w:p w14:paraId="41AD47E6" w14:textId="2FAC1D25" w:rsidR="001D0800" w:rsidRPr="00427FF3" w:rsidRDefault="001D0800">
      <w:pPr>
        <w:rPr>
          <w:rFonts w:asciiTheme="minorHAnsi" w:hAnsiTheme="minorHAnsi" w:cstheme="minorHAnsi"/>
          <w:sz w:val="22"/>
          <w:szCs w:val="22"/>
        </w:rPr>
      </w:pPr>
    </w:p>
    <w:p w14:paraId="78E6DF11" w14:textId="5F3667F4" w:rsidR="001D0800" w:rsidRPr="00427FF3" w:rsidRDefault="001D0800">
      <w:pPr>
        <w:rPr>
          <w:rFonts w:asciiTheme="minorHAnsi" w:hAnsiTheme="minorHAnsi" w:cstheme="minorHAnsi"/>
          <w:sz w:val="22"/>
          <w:szCs w:val="22"/>
        </w:rPr>
      </w:pPr>
      <w:r w:rsidRPr="00427FF3">
        <w:rPr>
          <w:rFonts w:asciiTheme="minorHAnsi" w:hAnsiTheme="minorHAnsi" w:cstheme="minorHAnsi"/>
          <w:sz w:val="22"/>
          <w:szCs w:val="22"/>
        </w:rPr>
        <w:t xml:space="preserve">For updated information on COVID precautions and situation at Donnelly, please consult our website </w:t>
      </w:r>
    </w:p>
    <w:p w14:paraId="08E1F788" w14:textId="05C0FFF8" w:rsidR="001D0800" w:rsidRPr="00427FF3" w:rsidRDefault="002D4ECC">
      <w:pPr>
        <w:rPr>
          <w:rFonts w:asciiTheme="minorHAnsi" w:hAnsiTheme="minorHAnsi" w:cstheme="minorHAnsi"/>
          <w:sz w:val="22"/>
          <w:szCs w:val="22"/>
        </w:rPr>
      </w:pPr>
      <w:hyperlink r:id="rId12" w:history="1">
        <w:r w:rsidR="001D0800" w:rsidRPr="00427FF3">
          <w:rPr>
            <w:rStyle w:val="Hyperlink"/>
            <w:rFonts w:asciiTheme="minorHAnsi" w:hAnsiTheme="minorHAnsi" w:cstheme="minorHAnsi"/>
            <w:sz w:val="22"/>
            <w:szCs w:val="22"/>
          </w:rPr>
          <w:t>COVID GUIDELINES.</w:t>
        </w:r>
      </w:hyperlink>
    </w:p>
    <w:p w14:paraId="267FAA37" w14:textId="77777777" w:rsidR="001D0800" w:rsidRPr="00427FF3" w:rsidRDefault="001D0800">
      <w:pPr>
        <w:rPr>
          <w:rFonts w:asciiTheme="minorHAnsi" w:hAnsiTheme="minorHAnsi" w:cstheme="minorHAnsi"/>
          <w:sz w:val="22"/>
          <w:szCs w:val="22"/>
        </w:rPr>
      </w:pPr>
    </w:p>
    <w:p w14:paraId="5DC076DA" w14:textId="77777777" w:rsidR="001D0800" w:rsidRPr="00427FF3" w:rsidRDefault="001D0800">
      <w:pPr>
        <w:rPr>
          <w:rFonts w:asciiTheme="minorHAnsi" w:hAnsiTheme="minorHAnsi" w:cstheme="minorHAnsi"/>
          <w:sz w:val="22"/>
          <w:szCs w:val="22"/>
        </w:rPr>
      </w:pPr>
      <w:r w:rsidRPr="00427FF3">
        <w:rPr>
          <w:rFonts w:asciiTheme="minorHAnsi" w:hAnsiTheme="minorHAnsi" w:cstheme="minorHAnsi"/>
          <w:sz w:val="22"/>
          <w:szCs w:val="22"/>
        </w:rPr>
        <w:t xml:space="preserve">− If a student becomes ill or must quarantine, Instructors will work with the students for a maximum educational experience during their physical absence from class. </w:t>
      </w:r>
    </w:p>
    <w:p w14:paraId="7C1CA495" w14:textId="52B0D25C" w:rsidR="001D0800" w:rsidRPr="00427FF3" w:rsidRDefault="001D0800">
      <w:pPr>
        <w:rPr>
          <w:rFonts w:asciiTheme="minorHAnsi" w:hAnsiTheme="minorHAnsi" w:cstheme="minorHAnsi"/>
          <w:sz w:val="22"/>
          <w:szCs w:val="22"/>
        </w:rPr>
      </w:pPr>
      <w:r w:rsidRPr="00427FF3">
        <w:rPr>
          <w:rFonts w:asciiTheme="minorHAnsi" w:hAnsiTheme="minorHAnsi" w:cstheme="minorHAnsi"/>
          <w:sz w:val="22"/>
          <w:szCs w:val="22"/>
        </w:rPr>
        <w:t xml:space="preserve">− Students who are experiencing symptoms may be tested at one of the following sites: </w:t>
      </w:r>
      <w:hyperlink r:id="rId13" w:history="1">
        <w:r w:rsidRPr="00427FF3">
          <w:rPr>
            <w:rStyle w:val="Hyperlink"/>
            <w:rFonts w:asciiTheme="minorHAnsi" w:hAnsiTheme="minorHAnsi" w:cstheme="minorHAnsi"/>
            <w:sz w:val="22"/>
            <w:szCs w:val="22"/>
          </w:rPr>
          <w:t>https://alpha.wycokck.org/Coronavirus-COVID-19-Information</w:t>
        </w:r>
      </w:hyperlink>
      <w:r w:rsidRPr="00427FF3">
        <w:rPr>
          <w:rFonts w:asciiTheme="minorHAnsi" w:hAnsiTheme="minorHAnsi" w:cstheme="minorHAnsi"/>
          <w:sz w:val="22"/>
          <w:szCs w:val="22"/>
        </w:rPr>
        <w:t xml:space="preserve"> </w:t>
      </w:r>
    </w:p>
    <w:p w14:paraId="28BAF713" w14:textId="77777777" w:rsidR="001D0800" w:rsidRPr="00427FF3" w:rsidRDefault="001D0800">
      <w:pPr>
        <w:rPr>
          <w:rFonts w:asciiTheme="minorHAnsi" w:hAnsiTheme="minorHAnsi" w:cstheme="minorHAnsi"/>
          <w:sz w:val="22"/>
          <w:szCs w:val="22"/>
        </w:rPr>
      </w:pPr>
      <w:r w:rsidRPr="00427FF3">
        <w:rPr>
          <w:rFonts w:asciiTheme="minorHAnsi" w:hAnsiTheme="minorHAnsi" w:cstheme="minorHAnsi"/>
          <w:sz w:val="22"/>
          <w:szCs w:val="22"/>
        </w:rPr>
        <w:t xml:space="preserve">− Donnelly students and employees will also act as stewards in community by asking those on campus to respect the recommendations for health and safety. </w:t>
      </w:r>
    </w:p>
    <w:p w14:paraId="0CFD6B67" w14:textId="77777777" w:rsidR="001D0800" w:rsidRPr="00427FF3" w:rsidRDefault="001D0800">
      <w:pPr>
        <w:rPr>
          <w:rFonts w:asciiTheme="minorHAnsi" w:hAnsiTheme="minorHAnsi" w:cstheme="minorHAnsi"/>
          <w:sz w:val="22"/>
          <w:szCs w:val="22"/>
        </w:rPr>
      </w:pPr>
      <w:r w:rsidRPr="00427FF3">
        <w:rPr>
          <w:rFonts w:asciiTheme="minorHAnsi" w:hAnsiTheme="minorHAnsi" w:cstheme="minorHAnsi"/>
          <w:sz w:val="22"/>
          <w:szCs w:val="22"/>
        </w:rPr>
        <w:t xml:space="preserve">− The Office of the VPASA will consider all ADA modifications to a student’s experience when provided with the appropriate documentation. </w:t>
      </w:r>
    </w:p>
    <w:p w14:paraId="73221798" w14:textId="1A48C9FD" w:rsidR="001D0800" w:rsidRPr="00427FF3" w:rsidRDefault="001D0800">
      <w:pPr>
        <w:rPr>
          <w:rFonts w:asciiTheme="minorHAnsi" w:hAnsiTheme="minorHAnsi" w:cstheme="minorHAnsi"/>
          <w:sz w:val="22"/>
          <w:szCs w:val="22"/>
        </w:rPr>
      </w:pPr>
      <w:r w:rsidRPr="00427FF3">
        <w:rPr>
          <w:rFonts w:asciiTheme="minorHAnsi" w:hAnsiTheme="minorHAnsi" w:cstheme="minorHAnsi"/>
          <w:sz w:val="22"/>
          <w:szCs w:val="22"/>
        </w:rPr>
        <w:t xml:space="preserve">− Donnelly College has been approved an HLC for a waiver extension should we be required to return to distance learning modality at any point during the fall semester. All students will be asked to self-report if they must quarantine or have been exposed to COVID-19 by filling out this form. </w:t>
      </w:r>
      <w:hyperlink r:id="rId14" w:history="1">
        <w:r w:rsidRPr="00427FF3">
          <w:rPr>
            <w:rStyle w:val="Hyperlink"/>
            <w:rFonts w:asciiTheme="minorHAnsi" w:hAnsiTheme="minorHAnsi" w:cstheme="minorHAnsi"/>
            <w:sz w:val="22"/>
            <w:szCs w:val="22"/>
          </w:rPr>
          <w:t>COVID-19 Incident Report Form</w:t>
        </w:r>
      </w:hyperlink>
    </w:p>
    <w:p w14:paraId="413AA210" w14:textId="0168129D" w:rsidR="001D0800" w:rsidRPr="00427FF3" w:rsidRDefault="001D0800">
      <w:pPr>
        <w:rPr>
          <w:rFonts w:asciiTheme="minorHAnsi" w:hAnsiTheme="minorHAnsi" w:cstheme="minorHAnsi"/>
          <w:sz w:val="22"/>
          <w:szCs w:val="22"/>
        </w:rPr>
      </w:pPr>
    </w:p>
    <w:p w14:paraId="109EB980" w14:textId="3DCADA5D" w:rsidR="001D0800" w:rsidRPr="00427FF3" w:rsidRDefault="001D0800">
      <w:pPr>
        <w:rPr>
          <w:rFonts w:asciiTheme="minorHAnsi" w:hAnsiTheme="minorHAnsi" w:cstheme="minorHAnsi"/>
          <w:sz w:val="22"/>
          <w:szCs w:val="22"/>
        </w:rPr>
      </w:pPr>
      <w:r w:rsidRPr="00427FF3">
        <w:rPr>
          <w:rFonts w:asciiTheme="minorHAnsi" w:hAnsiTheme="minorHAnsi" w:cstheme="minorHAnsi"/>
          <w:sz w:val="22"/>
          <w:szCs w:val="22"/>
        </w:rPr>
        <w:t>Good Faith Agreement “I pledge to monitor myself for the symptoms of COVID-19 and to observe the 3 “</w:t>
      </w:r>
      <w:proofErr w:type="spellStart"/>
      <w:r w:rsidRPr="00427FF3">
        <w:rPr>
          <w:rFonts w:asciiTheme="minorHAnsi" w:hAnsiTheme="minorHAnsi" w:cstheme="minorHAnsi"/>
          <w:sz w:val="22"/>
          <w:szCs w:val="22"/>
        </w:rPr>
        <w:t>Ws</w:t>
      </w:r>
      <w:proofErr w:type="spellEnd"/>
      <w:r w:rsidRPr="00427FF3">
        <w:rPr>
          <w:rFonts w:asciiTheme="minorHAnsi" w:hAnsiTheme="minorHAnsi" w:cstheme="minorHAnsi"/>
          <w:sz w:val="22"/>
          <w:szCs w:val="22"/>
        </w:rPr>
        <w:t xml:space="preserve">” while on campus: Wash my hands, watch my distance and wear a mask. I will look out for others and encourage them to stay committed to keeping everyone healthy and I will participate in contract tracing to preserve the wellness of the Donnelly Community.”  </w:t>
      </w:r>
    </w:p>
    <w:p w14:paraId="2A27EF7D" w14:textId="591B4FBF" w:rsidR="001D0800" w:rsidRPr="00427FF3" w:rsidRDefault="001D0800">
      <w:pPr>
        <w:rPr>
          <w:rFonts w:asciiTheme="minorHAnsi" w:hAnsiTheme="minorHAnsi" w:cstheme="minorHAnsi"/>
          <w:sz w:val="22"/>
          <w:szCs w:val="22"/>
        </w:rPr>
      </w:pPr>
    </w:p>
    <w:p w14:paraId="07CF3B37" w14:textId="202F26AA" w:rsidR="001D0800" w:rsidRPr="00427FF3" w:rsidRDefault="001D0800">
      <w:pPr>
        <w:rPr>
          <w:rFonts w:asciiTheme="minorHAnsi" w:hAnsiTheme="minorHAnsi" w:cstheme="minorHAnsi"/>
          <w:sz w:val="22"/>
          <w:szCs w:val="22"/>
        </w:rPr>
      </w:pPr>
      <w:r w:rsidRPr="00427FF3">
        <w:rPr>
          <w:rFonts w:asciiTheme="minorHAnsi" w:hAnsiTheme="minorHAnsi" w:cstheme="minorHAnsi"/>
          <w:sz w:val="22"/>
          <w:szCs w:val="22"/>
        </w:rPr>
        <w:t>Student Signature</w:t>
      </w:r>
    </w:p>
    <w:p w14:paraId="5440120A" w14:textId="3900F442" w:rsidR="001D0800" w:rsidRPr="00427FF3" w:rsidRDefault="001D0800">
      <w:pPr>
        <w:rPr>
          <w:rFonts w:asciiTheme="minorHAnsi" w:hAnsiTheme="minorHAnsi" w:cstheme="minorHAnsi"/>
          <w:sz w:val="22"/>
          <w:szCs w:val="22"/>
        </w:rPr>
      </w:pPr>
    </w:p>
    <w:p w14:paraId="74A74DA8" w14:textId="66614CC4" w:rsidR="001D0800" w:rsidRPr="00427FF3" w:rsidRDefault="001D0800">
      <w:pPr>
        <w:rPr>
          <w:rFonts w:asciiTheme="minorHAnsi" w:hAnsiTheme="minorHAnsi" w:cstheme="minorHAnsi"/>
          <w:sz w:val="22"/>
          <w:szCs w:val="22"/>
        </w:rPr>
      </w:pPr>
      <w:r w:rsidRPr="00427FF3">
        <w:rPr>
          <w:rFonts w:asciiTheme="minorHAnsi" w:hAnsiTheme="minorHAnsi" w:cstheme="minorHAnsi"/>
          <w:sz w:val="22"/>
          <w:szCs w:val="22"/>
        </w:rPr>
        <w:t xml:space="preserve">A copy of this form will be signed by each student at the outset of the Fall semester. </w:t>
      </w:r>
    </w:p>
    <w:sectPr w:rsidR="001D0800" w:rsidRPr="00427FF3" w:rsidSect="00047D14">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D28F" w14:textId="77777777" w:rsidR="005A4F53" w:rsidRDefault="005A4F53" w:rsidP="005A4F53">
      <w:r>
        <w:separator/>
      </w:r>
    </w:p>
  </w:endnote>
  <w:endnote w:type="continuationSeparator" w:id="0">
    <w:p w14:paraId="1ADF23B3" w14:textId="77777777" w:rsidR="005A4F53" w:rsidRDefault="005A4F53" w:rsidP="005A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rder-collapse: collapse &g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8AA9" w14:textId="77777777" w:rsidR="005A4F53" w:rsidRDefault="005A4F53" w:rsidP="005A4F53">
      <w:r>
        <w:separator/>
      </w:r>
    </w:p>
  </w:footnote>
  <w:footnote w:type="continuationSeparator" w:id="0">
    <w:p w14:paraId="32F17F42" w14:textId="77777777" w:rsidR="005A4F53" w:rsidRDefault="005A4F53" w:rsidP="005A4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0B70" w14:textId="7D1CBB4D" w:rsidR="005A4F53" w:rsidRPr="005A4F53" w:rsidRDefault="005A4F53" w:rsidP="005A4F53">
    <w:pPr>
      <w:pStyle w:val="Header"/>
      <w:jc w:val="center"/>
    </w:pPr>
    <w:r w:rsidRPr="00A91ABB">
      <w:rPr>
        <w:rFonts w:ascii="border-collapse: collapse &gt;" w:hAnsi="border-collapse: collapse &gt;"/>
        <w:color w:val="666666"/>
        <w:sz w:val="17"/>
        <w:szCs w:val="17"/>
      </w:rPr>
      <w:fldChar w:fldCharType="begin"/>
    </w:r>
    <w:r w:rsidRPr="00A91ABB">
      <w:rPr>
        <w:rFonts w:ascii="border-collapse: collapse &gt;" w:hAnsi="border-collapse: collapse &gt;"/>
        <w:color w:val="666666"/>
        <w:sz w:val="17"/>
        <w:szCs w:val="17"/>
      </w:rPr>
      <w:instrText xml:space="preserve"> INCLUDEPICTURE "http://www.donnelly.edu/images/marketing/Horiz_FullcolorPrev.gif" \* MERGEFORMATINET </w:instrText>
    </w:r>
    <w:r w:rsidRPr="00A91ABB">
      <w:rPr>
        <w:rFonts w:ascii="border-collapse: collapse &gt;" w:hAnsi="border-collapse: collapse &gt;"/>
        <w:color w:val="666666"/>
        <w:sz w:val="17"/>
        <w:szCs w:val="17"/>
      </w:rPr>
      <w:fldChar w:fldCharType="separate"/>
    </w:r>
    <w:r w:rsidR="00217857">
      <w:rPr>
        <w:rFonts w:ascii="border-collapse: collapse &gt;" w:hAnsi="border-collapse: collapse &gt;"/>
        <w:color w:val="666666"/>
        <w:sz w:val="17"/>
        <w:szCs w:val="17"/>
      </w:rPr>
      <w:fldChar w:fldCharType="begin"/>
    </w:r>
    <w:r w:rsidR="00217857">
      <w:rPr>
        <w:rFonts w:ascii="border-collapse: collapse &gt;" w:hAnsi="border-collapse: collapse &gt;"/>
        <w:color w:val="666666"/>
        <w:sz w:val="17"/>
        <w:szCs w:val="17"/>
      </w:rPr>
      <w:instrText xml:space="preserve"> INCLUDEPICTURE  "http://www.donnelly.edu/images/marketing/Horiz_FullcolorPrev.gif" \* MERGEFORMATINET </w:instrText>
    </w:r>
    <w:r w:rsidR="00217857">
      <w:rPr>
        <w:rFonts w:ascii="border-collapse: collapse &gt;" w:hAnsi="border-collapse: collapse &gt;"/>
        <w:color w:val="666666"/>
        <w:sz w:val="17"/>
        <w:szCs w:val="17"/>
      </w:rPr>
      <w:fldChar w:fldCharType="separate"/>
    </w:r>
    <w:r w:rsidR="00737D2B">
      <w:rPr>
        <w:rFonts w:ascii="border-collapse: collapse &gt;" w:hAnsi="border-collapse: collapse &gt;"/>
        <w:color w:val="666666"/>
        <w:sz w:val="17"/>
        <w:szCs w:val="17"/>
      </w:rPr>
      <w:fldChar w:fldCharType="begin"/>
    </w:r>
    <w:r w:rsidR="00737D2B">
      <w:rPr>
        <w:rFonts w:ascii="border-collapse: collapse &gt;" w:hAnsi="border-collapse: collapse &gt;"/>
        <w:color w:val="666666"/>
        <w:sz w:val="17"/>
        <w:szCs w:val="17"/>
      </w:rPr>
      <w:instrText xml:space="preserve"> INCLUDEPICTURE  "http://www.donnelly.edu/images/marketing/Horiz_FullcolorPrev.gif" \* MERGEFORMATINET </w:instrText>
    </w:r>
    <w:r w:rsidR="00737D2B">
      <w:rPr>
        <w:rFonts w:ascii="border-collapse: collapse &gt;" w:hAnsi="border-collapse: collapse &gt;"/>
        <w:color w:val="666666"/>
        <w:sz w:val="17"/>
        <w:szCs w:val="17"/>
      </w:rPr>
      <w:fldChar w:fldCharType="separate"/>
    </w:r>
    <w:r w:rsidR="000D0CD8">
      <w:rPr>
        <w:rFonts w:ascii="border-collapse: collapse &gt;" w:hAnsi="border-collapse: collapse &gt;"/>
        <w:color w:val="666666"/>
        <w:sz w:val="17"/>
        <w:szCs w:val="17"/>
      </w:rPr>
      <w:fldChar w:fldCharType="begin"/>
    </w:r>
    <w:r w:rsidR="000D0CD8">
      <w:rPr>
        <w:rFonts w:ascii="border-collapse: collapse &gt;" w:hAnsi="border-collapse: collapse &gt;"/>
        <w:color w:val="666666"/>
        <w:sz w:val="17"/>
        <w:szCs w:val="17"/>
      </w:rPr>
      <w:instrText xml:space="preserve"> INCLUDEPICTURE  "http://www.donnelly.edu/images/marketing/Horiz_FullcolorPrev.gif" \* MERGEFORMATINET </w:instrText>
    </w:r>
    <w:r w:rsidR="000D0CD8">
      <w:rPr>
        <w:rFonts w:ascii="border-collapse: collapse &gt;" w:hAnsi="border-collapse: collapse &gt;"/>
        <w:color w:val="666666"/>
        <w:sz w:val="17"/>
        <w:szCs w:val="17"/>
      </w:rPr>
      <w:fldChar w:fldCharType="separate"/>
    </w:r>
    <w:r w:rsidR="000D0CD8">
      <w:rPr>
        <w:rFonts w:ascii="border-collapse: collapse &gt;" w:hAnsi="border-collapse: collapse &gt;"/>
        <w:color w:val="666666"/>
        <w:sz w:val="17"/>
        <w:szCs w:val="17"/>
      </w:rPr>
      <w:fldChar w:fldCharType="begin"/>
    </w:r>
    <w:r w:rsidR="000D0CD8">
      <w:rPr>
        <w:rFonts w:ascii="border-collapse: collapse &gt;" w:hAnsi="border-collapse: collapse &gt;"/>
        <w:color w:val="666666"/>
        <w:sz w:val="17"/>
        <w:szCs w:val="17"/>
      </w:rPr>
      <w:instrText xml:space="preserve"> INCLUDEPICTURE  "http://www.donnelly.edu/images/marketing/Horiz_FullcolorPrev.gif" \* MERGEFORMATINET </w:instrText>
    </w:r>
    <w:r w:rsidR="000D0CD8">
      <w:rPr>
        <w:rFonts w:ascii="border-collapse: collapse &gt;" w:hAnsi="border-collapse: collapse &gt;"/>
        <w:color w:val="666666"/>
        <w:sz w:val="17"/>
        <w:szCs w:val="17"/>
      </w:rPr>
      <w:fldChar w:fldCharType="separate"/>
    </w:r>
    <w:r w:rsidR="00205C57">
      <w:rPr>
        <w:rFonts w:ascii="border-collapse: collapse &gt;" w:hAnsi="border-collapse: collapse &gt;"/>
        <w:color w:val="666666"/>
        <w:sz w:val="17"/>
        <w:szCs w:val="17"/>
      </w:rPr>
      <w:fldChar w:fldCharType="begin"/>
    </w:r>
    <w:r w:rsidR="00205C57">
      <w:rPr>
        <w:rFonts w:ascii="border-collapse: collapse &gt;" w:hAnsi="border-collapse: collapse &gt;"/>
        <w:color w:val="666666"/>
        <w:sz w:val="17"/>
        <w:szCs w:val="17"/>
      </w:rPr>
      <w:instrText xml:space="preserve"> INCLUDEPICTURE  "http://www.donnelly.edu/images/marketing/Horiz_FullcolorPrev.gif" \* MERGEFORMATINET </w:instrText>
    </w:r>
    <w:r w:rsidR="00205C57">
      <w:rPr>
        <w:rFonts w:ascii="border-collapse: collapse &gt;" w:hAnsi="border-collapse: collapse &gt;"/>
        <w:color w:val="666666"/>
        <w:sz w:val="17"/>
        <w:szCs w:val="17"/>
      </w:rPr>
      <w:fldChar w:fldCharType="separate"/>
    </w:r>
    <w:r w:rsidR="00DF0359">
      <w:rPr>
        <w:rFonts w:ascii="border-collapse: collapse &gt;" w:hAnsi="border-collapse: collapse &gt;"/>
        <w:color w:val="666666"/>
        <w:sz w:val="17"/>
        <w:szCs w:val="17"/>
      </w:rPr>
      <w:fldChar w:fldCharType="begin"/>
    </w:r>
    <w:r w:rsidR="00DF0359">
      <w:rPr>
        <w:rFonts w:ascii="border-collapse: collapse &gt;" w:hAnsi="border-collapse: collapse &gt;"/>
        <w:color w:val="666666"/>
        <w:sz w:val="17"/>
        <w:szCs w:val="17"/>
      </w:rPr>
      <w:instrText xml:space="preserve"> INCLUDEPICTURE  "http://www.donnelly.edu/images/marketing/Horiz_FullcolorPrev.gif" \* MERGEFORMATINET </w:instrText>
    </w:r>
    <w:r w:rsidR="00DF0359">
      <w:rPr>
        <w:rFonts w:ascii="border-collapse: collapse &gt;" w:hAnsi="border-collapse: collapse &gt;"/>
        <w:color w:val="666666"/>
        <w:sz w:val="17"/>
        <w:szCs w:val="17"/>
      </w:rPr>
      <w:fldChar w:fldCharType="separate"/>
    </w:r>
    <w:r w:rsidR="00D65A01">
      <w:rPr>
        <w:rFonts w:ascii="border-collapse: collapse &gt;" w:hAnsi="border-collapse: collapse &gt;"/>
        <w:color w:val="666666"/>
        <w:sz w:val="17"/>
        <w:szCs w:val="17"/>
      </w:rPr>
      <w:fldChar w:fldCharType="begin"/>
    </w:r>
    <w:r w:rsidR="00D65A01">
      <w:rPr>
        <w:rFonts w:ascii="border-collapse: collapse &gt;" w:hAnsi="border-collapse: collapse &gt;"/>
        <w:color w:val="666666"/>
        <w:sz w:val="17"/>
        <w:szCs w:val="17"/>
      </w:rPr>
      <w:instrText xml:space="preserve"> INCLUDEPICTURE  "http://www.donnelly.edu/images/marketing/Horiz_FullcolorPrev.gif" \* MERGEFORMATINET </w:instrText>
    </w:r>
    <w:r w:rsidR="00D65A01">
      <w:rPr>
        <w:rFonts w:ascii="border-collapse: collapse &gt;" w:hAnsi="border-collapse: collapse &gt;"/>
        <w:color w:val="666666"/>
        <w:sz w:val="17"/>
        <w:szCs w:val="17"/>
      </w:rPr>
      <w:fldChar w:fldCharType="separate"/>
    </w:r>
    <w:r w:rsidR="0050541D">
      <w:rPr>
        <w:rFonts w:ascii="border-collapse: collapse &gt;" w:hAnsi="border-collapse: collapse &gt;"/>
        <w:color w:val="666666"/>
        <w:sz w:val="17"/>
        <w:szCs w:val="17"/>
      </w:rPr>
      <w:fldChar w:fldCharType="begin"/>
    </w:r>
    <w:r w:rsidR="0050541D">
      <w:rPr>
        <w:rFonts w:ascii="border-collapse: collapse &gt;" w:hAnsi="border-collapse: collapse &gt;"/>
        <w:color w:val="666666"/>
        <w:sz w:val="17"/>
        <w:szCs w:val="17"/>
      </w:rPr>
      <w:instrText xml:space="preserve"> INCLUDEPICTURE  "http://www.donnelly.edu/images/marketing/Horiz_FullcolorPrev.gif" \* MERGEFORMATINET </w:instrText>
    </w:r>
    <w:r w:rsidR="0050541D">
      <w:rPr>
        <w:rFonts w:ascii="border-collapse: collapse &gt;" w:hAnsi="border-collapse: collapse &gt;"/>
        <w:color w:val="666666"/>
        <w:sz w:val="17"/>
        <w:szCs w:val="17"/>
      </w:rPr>
      <w:fldChar w:fldCharType="separate"/>
    </w:r>
    <w:r w:rsidR="005B0AF9">
      <w:rPr>
        <w:rFonts w:ascii="border-collapse: collapse &gt;" w:hAnsi="border-collapse: collapse &gt;"/>
        <w:color w:val="666666"/>
        <w:sz w:val="17"/>
        <w:szCs w:val="17"/>
      </w:rPr>
      <w:fldChar w:fldCharType="begin"/>
    </w:r>
    <w:r w:rsidR="005B0AF9">
      <w:rPr>
        <w:rFonts w:ascii="border-collapse: collapse &gt;" w:hAnsi="border-collapse: collapse &gt;"/>
        <w:color w:val="666666"/>
        <w:sz w:val="17"/>
        <w:szCs w:val="17"/>
      </w:rPr>
      <w:instrText xml:space="preserve"> INCLUDEPICTURE  "http://www.donnelly.edu/images/marketing/Horiz_FullcolorPrev.gif" \* MERGEFORMATINET </w:instrText>
    </w:r>
    <w:r w:rsidR="005B0AF9">
      <w:rPr>
        <w:rFonts w:ascii="border-collapse: collapse &gt;" w:hAnsi="border-collapse: collapse &gt;"/>
        <w:color w:val="666666"/>
        <w:sz w:val="17"/>
        <w:szCs w:val="17"/>
      </w:rPr>
      <w:fldChar w:fldCharType="separate"/>
    </w:r>
    <w:r w:rsidR="009E5F1A">
      <w:rPr>
        <w:rFonts w:ascii="border-collapse: collapse &gt;" w:hAnsi="border-collapse: collapse &gt;"/>
        <w:color w:val="666666"/>
        <w:sz w:val="17"/>
        <w:szCs w:val="17"/>
      </w:rPr>
      <w:fldChar w:fldCharType="begin"/>
    </w:r>
    <w:r w:rsidR="009E5F1A">
      <w:rPr>
        <w:rFonts w:ascii="border-collapse: collapse &gt;" w:hAnsi="border-collapse: collapse &gt;"/>
        <w:color w:val="666666"/>
        <w:sz w:val="17"/>
        <w:szCs w:val="17"/>
      </w:rPr>
      <w:instrText xml:space="preserve"> INCLUDEPICTURE  "http://www.donnelly.edu/images/marketing/Horiz_FullcolorPrev.gif" \* MERGEFORMATINET </w:instrText>
    </w:r>
    <w:r w:rsidR="009E5F1A">
      <w:rPr>
        <w:rFonts w:ascii="border-collapse: collapse &gt;" w:hAnsi="border-collapse: collapse &gt;"/>
        <w:color w:val="666666"/>
        <w:sz w:val="17"/>
        <w:szCs w:val="17"/>
      </w:rPr>
      <w:fldChar w:fldCharType="separate"/>
    </w:r>
    <w:r w:rsidR="00AC255A">
      <w:rPr>
        <w:rFonts w:ascii="border-collapse: collapse &gt;" w:hAnsi="border-collapse: collapse &gt;"/>
        <w:color w:val="666666"/>
        <w:sz w:val="17"/>
        <w:szCs w:val="17"/>
      </w:rPr>
      <w:fldChar w:fldCharType="begin"/>
    </w:r>
    <w:r w:rsidR="00AC255A">
      <w:rPr>
        <w:rFonts w:ascii="border-collapse: collapse &gt;" w:hAnsi="border-collapse: collapse &gt;"/>
        <w:color w:val="666666"/>
        <w:sz w:val="17"/>
        <w:szCs w:val="17"/>
      </w:rPr>
      <w:instrText xml:space="preserve"> INCLUDEPICTURE  "http://www.donnelly.edu/images/marketing/Horiz_FullcolorPrev.gif" \* MERGEFORMATINET </w:instrText>
    </w:r>
    <w:r w:rsidR="00AC255A">
      <w:rPr>
        <w:rFonts w:ascii="border-collapse: collapse &gt;" w:hAnsi="border-collapse: collapse &gt;"/>
        <w:color w:val="666666"/>
        <w:sz w:val="17"/>
        <w:szCs w:val="17"/>
      </w:rPr>
      <w:fldChar w:fldCharType="separate"/>
    </w:r>
    <w:r w:rsidR="00AC255A">
      <w:rPr>
        <w:rFonts w:ascii="border-collapse: collapse &gt;" w:hAnsi="border-collapse: collapse &gt;"/>
        <w:color w:val="666666"/>
        <w:sz w:val="17"/>
        <w:szCs w:val="17"/>
      </w:rPr>
      <w:fldChar w:fldCharType="begin"/>
    </w:r>
    <w:r w:rsidR="00AC255A">
      <w:rPr>
        <w:rFonts w:ascii="border-collapse: collapse &gt;" w:hAnsi="border-collapse: collapse &gt;"/>
        <w:color w:val="666666"/>
        <w:sz w:val="17"/>
        <w:szCs w:val="17"/>
      </w:rPr>
      <w:instrText xml:space="preserve"> INCLUDEPICTURE  "http://www.donnelly.edu/images/marketing/Horiz_FullcolorPrev.gif" \* MERGEFORMATINET </w:instrText>
    </w:r>
    <w:r w:rsidR="00AC255A">
      <w:rPr>
        <w:rFonts w:ascii="border-collapse: collapse &gt;" w:hAnsi="border-collapse: collapse &gt;"/>
        <w:color w:val="666666"/>
        <w:sz w:val="17"/>
        <w:szCs w:val="17"/>
      </w:rPr>
      <w:fldChar w:fldCharType="separate"/>
    </w:r>
    <w:r w:rsidR="00BF7E81">
      <w:rPr>
        <w:rFonts w:ascii="border-collapse: collapse &gt;" w:hAnsi="border-collapse: collapse &gt;"/>
        <w:color w:val="666666"/>
        <w:sz w:val="17"/>
        <w:szCs w:val="17"/>
      </w:rPr>
      <w:fldChar w:fldCharType="begin"/>
    </w:r>
    <w:r w:rsidR="00BF7E81">
      <w:rPr>
        <w:rFonts w:ascii="border-collapse: collapse &gt;" w:hAnsi="border-collapse: collapse &gt;"/>
        <w:color w:val="666666"/>
        <w:sz w:val="17"/>
        <w:szCs w:val="17"/>
      </w:rPr>
      <w:instrText xml:space="preserve"> INCLUDEPICTURE  "http://www.donnelly.edu/images/marketing/Horiz_FullcolorPrev.gif" \* MERGEFORMATINET </w:instrText>
    </w:r>
    <w:r w:rsidR="00BF7E81">
      <w:rPr>
        <w:rFonts w:ascii="border-collapse: collapse &gt;" w:hAnsi="border-collapse: collapse &gt;"/>
        <w:color w:val="666666"/>
        <w:sz w:val="17"/>
        <w:szCs w:val="17"/>
      </w:rPr>
      <w:fldChar w:fldCharType="separate"/>
    </w:r>
    <w:r w:rsidR="009B378E">
      <w:rPr>
        <w:rFonts w:ascii="border-collapse: collapse &gt;" w:hAnsi="border-collapse: collapse &gt;"/>
        <w:color w:val="666666"/>
        <w:sz w:val="17"/>
        <w:szCs w:val="17"/>
      </w:rPr>
      <w:fldChar w:fldCharType="begin"/>
    </w:r>
    <w:r w:rsidR="009B378E">
      <w:rPr>
        <w:rFonts w:ascii="border-collapse: collapse &gt;" w:hAnsi="border-collapse: collapse &gt;"/>
        <w:color w:val="666666"/>
        <w:sz w:val="17"/>
        <w:szCs w:val="17"/>
      </w:rPr>
      <w:instrText xml:space="preserve"> INCLUDEPICTURE  "http://www.donnelly.edu/images/marketing/Horiz_FullcolorPrev.gif" \* MERGEFORMATINET </w:instrText>
    </w:r>
    <w:r w:rsidR="009B378E">
      <w:rPr>
        <w:rFonts w:ascii="border-collapse: collapse &gt;" w:hAnsi="border-collapse: collapse &gt;"/>
        <w:color w:val="666666"/>
        <w:sz w:val="17"/>
        <w:szCs w:val="17"/>
      </w:rPr>
      <w:fldChar w:fldCharType="separate"/>
    </w:r>
    <w:r w:rsidR="009B378E">
      <w:rPr>
        <w:rFonts w:ascii="border-collapse: collapse &gt;" w:hAnsi="border-collapse: collapse &gt;"/>
        <w:color w:val="666666"/>
        <w:sz w:val="17"/>
        <w:szCs w:val="17"/>
      </w:rPr>
      <w:fldChar w:fldCharType="begin"/>
    </w:r>
    <w:r w:rsidR="009B378E">
      <w:rPr>
        <w:rFonts w:ascii="border-collapse: collapse &gt;" w:hAnsi="border-collapse: collapse &gt;"/>
        <w:color w:val="666666"/>
        <w:sz w:val="17"/>
        <w:szCs w:val="17"/>
      </w:rPr>
      <w:instrText xml:space="preserve"> INCLUDEPICTURE  "http://www.donnelly.edu/images/marketing/Horiz_FullcolorPrev.gif" \* MERGEFORMATINET </w:instrText>
    </w:r>
    <w:r w:rsidR="009B378E">
      <w:rPr>
        <w:rFonts w:ascii="border-collapse: collapse &gt;" w:hAnsi="border-collapse: collapse &gt;"/>
        <w:color w:val="666666"/>
        <w:sz w:val="17"/>
        <w:szCs w:val="17"/>
      </w:rPr>
      <w:fldChar w:fldCharType="separate"/>
    </w:r>
    <w:r w:rsidR="00186260">
      <w:rPr>
        <w:rFonts w:ascii="border-collapse: collapse &gt;" w:hAnsi="border-collapse: collapse &gt;"/>
        <w:color w:val="666666"/>
        <w:sz w:val="17"/>
        <w:szCs w:val="17"/>
      </w:rPr>
      <w:fldChar w:fldCharType="begin"/>
    </w:r>
    <w:r w:rsidR="00186260">
      <w:rPr>
        <w:rFonts w:ascii="border-collapse: collapse &gt;" w:hAnsi="border-collapse: collapse &gt;"/>
        <w:color w:val="666666"/>
        <w:sz w:val="17"/>
        <w:szCs w:val="17"/>
      </w:rPr>
      <w:instrText xml:space="preserve"> INCLUDEPICTURE  "http://www.donnelly.edu/images/marketing/Horiz_FullcolorPrev.gif" \* MERGEFORMATINET </w:instrText>
    </w:r>
    <w:r w:rsidR="00186260">
      <w:rPr>
        <w:rFonts w:ascii="border-collapse: collapse &gt;" w:hAnsi="border-collapse: collapse &gt;"/>
        <w:color w:val="666666"/>
        <w:sz w:val="17"/>
        <w:szCs w:val="17"/>
      </w:rPr>
      <w:fldChar w:fldCharType="separate"/>
    </w:r>
    <w:r w:rsidR="00490302">
      <w:rPr>
        <w:rFonts w:ascii="border-collapse: collapse &gt;" w:hAnsi="border-collapse: collapse &gt;"/>
        <w:color w:val="666666"/>
        <w:sz w:val="17"/>
        <w:szCs w:val="17"/>
      </w:rPr>
      <w:fldChar w:fldCharType="begin"/>
    </w:r>
    <w:r w:rsidR="00490302">
      <w:rPr>
        <w:rFonts w:ascii="border-collapse: collapse &gt;" w:hAnsi="border-collapse: collapse &gt;"/>
        <w:color w:val="666666"/>
        <w:sz w:val="17"/>
        <w:szCs w:val="17"/>
      </w:rPr>
      <w:instrText xml:space="preserve"> INCLUDEPICTURE  "http://www.donnelly.edu/images/marketing/Horiz_FullcolorPrev.gif" \* MERGEFORMATINET </w:instrText>
    </w:r>
    <w:r w:rsidR="00490302">
      <w:rPr>
        <w:rFonts w:ascii="border-collapse: collapse &gt;" w:hAnsi="border-collapse: collapse &gt;"/>
        <w:color w:val="666666"/>
        <w:sz w:val="17"/>
        <w:szCs w:val="17"/>
      </w:rPr>
      <w:fldChar w:fldCharType="separate"/>
    </w:r>
    <w:r w:rsidR="00490302">
      <w:rPr>
        <w:rFonts w:ascii="border-collapse: collapse &gt;" w:hAnsi="border-collapse: collapse &gt;"/>
        <w:color w:val="666666"/>
        <w:sz w:val="17"/>
        <w:szCs w:val="17"/>
      </w:rPr>
      <w:fldChar w:fldCharType="begin"/>
    </w:r>
    <w:r w:rsidR="00490302">
      <w:rPr>
        <w:rFonts w:ascii="border-collapse: collapse &gt;" w:hAnsi="border-collapse: collapse &gt;"/>
        <w:color w:val="666666"/>
        <w:sz w:val="17"/>
        <w:szCs w:val="17"/>
      </w:rPr>
      <w:instrText xml:space="preserve"> INCLUDEPICTURE  "http://www.donnelly.edu/images/marketing/Horiz_FullcolorPrev.gif" \* MERGEFORMATINET </w:instrText>
    </w:r>
    <w:r w:rsidR="00490302">
      <w:rPr>
        <w:rFonts w:ascii="border-collapse: collapse &gt;" w:hAnsi="border-collapse: collapse &gt;"/>
        <w:color w:val="666666"/>
        <w:sz w:val="17"/>
        <w:szCs w:val="17"/>
      </w:rPr>
      <w:fldChar w:fldCharType="separate"/>
    </w:r>
    <w:r w:rsidR="00B86B93">
      <w:rPr>
        <w:rFonts w:ascii="border-collapse: collapse &gt;" w:hAnsi="border-collapse: collapse &gt;"/>
        <w:color w:val="666666"/>
        <w:sz w:val="17"/>
        <w:szCs w:val="17"/>
      </w:rPr>
      <w:fldChar w:fldCharType="begin"/>
    </w:r>
    <w:r w:rsidR="00B86B93">
      <w:rPr>
        <w:rFonts w:ascii="border-collapse: collapse &gt;" w:hAnsi="border-collapse: collapse &gt;"/>
        <w:color w:val="666666"/>
        <w:sz w:val="17"/>
        <w:szCs w:val="17"/>
      </w:rPr>
      <w:instrText xml:space="preserve"> INCLUDEPICTURE  "http://www.donnelly.edu/images/marketing/Horiz_FullcolorPrev.gif" \* MERGEFORMATINET </w:instrText>
    </w:r>
    <w:r w:rsidR="00B86B93">
      <w:rPr>
        <w:rFonts w:ascii="border-collapse: collapse &gt;" w:hAnsi="border-collapse: collapse &gt;"/>
        <w:color w:val="666666"/>
        <w:sz w:val="17"/>
        <w:szCs w:val="17"/>
      </w:rPr>
      <w:fldChar w:fldCharType="separate"/>
    </w:r>
    <w:r w:rsidR="002513A6">
      <w:rPr>
        <w:rFonts w:ascii="border-collapse: collapse &gt;" w:hAnsi="border-collapse: collapse &gt;"/>
        <w:color w:val="666666"/>
        <w:sz w:val="17"/>
        <w:szCs w:val="17"/>
      </w:rPr>
      <w:fldChar w:fldCharType="begin"/>
    </w:r>
    <w:r w:rsidR="002513A6">
      <w:rPr>
        <w:rFonts w:ascii="border-collapse: collapse &gt;" w:hAnsi="border-collapse: collapse &gt;"/>
        <w:color w:val="666666"/>
        <w:sz w:val="17"/>
        <w:szCs w:val="17"/>
      </w:rPr>
      <w:instrText xml:space="preserve"> INCLUDEPICTURE  "http://www.donnelly.edu/images/marketing/Horiz_FullcolorPrev.gif" \* MERGEFORMATINET </w:instrText>
    </w:r>
    <w:r w:rsidR="002513A6">
      <w:rPr>
        <w:rFonts w:ascii="border-collapse: collapse &gt;" w:hAnsi="border-collapse: collapse &gt;"/>
        <w:color w:val="666666"/>
        <w:sz w:val="17"/>
        <w:szCs w:val="17"/>
      </w:rPr>
      <w:fldChar w:fldCharType="separate"/>
    </w:r>
    <w:r w:rsidR="002513A6">
      <w:rPr>
        <w:rFonts w:ascii="border-collapse: collapse &gt;" w:hAnsi="border-collapse: collapse &gt;"/>
        <w:color w:val="666666"/>
        <w:sz w:val="17"/>
        <w:szCs w:val="17"/>
      </w:rPr>
      <w:fldChar w:fldCharType="begin"/>
    </w:r>
    <w:r w:rsidR="002513A6">
      <w:rPr>
        <w:rFonts w:ascii="border-collapse: collapse &gt;" w:hAnsi="border-collapse: collapse &gt;"/>
        <w:color w:val="666666"/>
        <w:sz w:val="17"/>
        <w:szCs w:val="17"/>
      </w:rPr>
      <w:instrText xml:space="preserve"> INCLUDEPICTURE  "http://www.donnelly.edu/images/marketing/Horiz_FullcolorPrev.gif" \* MERGEFORMATINET </w:instrText>
    </w:r>
    <w:r w:rsidR="002513A6">
      <w:rPr>
        <w:rFonts w:ascii="border-collapse: collapse &gt;" w:hAnsi="border-collapse: collapse &gt;"/>
        <w:color w:val="666666"/>
        <w:sz w:val="17"/>
        <w:szCs w:val="17"/>
      </w:rPr>
      <w:fldChar w:fldCharType="separate"/>
    </w:r>
    <w:r w:rsidR="00104CBA">
      <w:rPr>
        <w:rFonts w:ascii="border-collapse: collapse &gt;" w:hAnsi="border-collapse: collapse &gt;"/>
        <w:color w:val="666666"/>
        <w:sz w:val="17"/>
        <w:szCs w:val="17"/>
      </w:rPr>
      <w:fldChar w:fldCharType="begin"/>
    </w:r>
    <w:r w:rsidR="00104CBA">
      <w:rPr>
        <w:rFonts w:ascii="border-collapse: collapse &gt;" w:hAnsi="border-collapse: collapse &gt;"/>
        <w:color w:val="666666"/>
        <w:sz w:val="17"/>
        <w:szCs w:val="17"/>
      </w:rPr>
      <w:instrText xml:space="preserve"> INCLUDEPICTURE  "http://www.donnelly.edu/images/marketing/Horiz_FullcolorPrev.gif" \* MERGEFORMATINET </w:instrText>
    </w:r>
    <w:r w:rsidR="00104CBA">
      <w:rPr>
        <w:rFonts w:ascii="border-collapse: collapse &gt;" w:hAnsi="border-collapse: collapse &gt;"/>
        <w:color w:val="666666"/>
        <w:sz w:val="17"/>
        <w:szCs w:val="17"/>
      </w:rPr>
      <w:fldChar w:fldCharType="separate"/>
    </w:r>
    <w:r w:rsidR="002D4ECC">
      <w:rPr>
        <w:rFonts w:ascii="border-collapse: collapse &gt;" w:hAnsi="border-collapse: collapse &gt;"/>
        <w:color w:val="666666"/>
        <w:sz w:val="17"/>
        <w:szCs w:val="17"/>
      </w:rPr>
      <w:fldChar w:fldCharType="begin"/>
    </w:r>
    <w:r w:rsidR="002D4ECC">
      <w:rPr>
        <w:rFonts w:ascii="border-collapse: collapse &gt;" w:hAnsi="border-collapse: collapse &gt;"/>
        <w:color w:val="666666"/>
        <w:sz w:val="17"/>
        <w:szCs w:val="17"/>
      </w:rPr>
      <w:instrText xml:space="preserve"> </w:instrText>
    </w:r>
    <w:r w:rsidR="002D4ECC">
      <w:rPr>
        <w:rFonts w:ascii="border-collapse: collapse &gt;" w:hAnsi="border-collapse: collapse &gt;"/>
        <w:color w:val="666666"/>
        <w:sz w:val="17"/>
        <w:szCs w:val="17"/>
      </w:rPr>
      <w:instrText>INCLUDEPICTURE  "http://www.donnelly.edu/images/m</w:instrText>
    </w:r>
    <w:r w:rsidR="002D4ECC">
      <w:rPr>
        <w:rFonts w:ascii="border-collapse: collapse &gt;" w:hAnsi="border-collapse: collapse &gt;"/>
        <w:color w:val="666666"/>
        <w:sz w:val="17"/>
        <w:szCs w:val="17"/>
      </w:rPr>
      <w:instrText>arketing/Horiz_FullcolorPrev.gif" \* MERGEFORMATINET</w:instrText>
    </w:r>
    <w:r w:rsidR="002D4ECC">
      <w:rPr>
        <w:rFonts w:ascii="border-collapse: collapse &gt;" w:hAnsi="border-collapse: collapse &gt;"/>
        <w:color w:val="666666"/>
        <w:sz w:val="17"/>
        <w:szCs w:val="17"/>
      </w:rPr>
      <w:instrText xml:space="preserve"> </w:instrText>
    </w:r>
    <w:r w:rsidR="002D4ECC">
      <w:rPr>
        <w:rFonts w:ascii="border-collapse: collapse &gt;" w:hAnsi="border-collapse: collapse &gt;"/>
        <w:color w:val="666666"/>
        <w:sz w:val="17"/>
        <w:szCs w:val="17"/>
      </w:rPr>
      <w:fldChar w:fldCharType="separate"/>
    </w:r>
    <w:r w:rsidR="002D4ECC">
      <w:rPr>
        <w:rFonts w:ascii="border-collapse: collapse &gt;" w:hAnsi="border-collapse: collapse &gt;"/>
        <w:color w:val="666666"/>
        <w:sz w:val="17"/>
        <w:szCs w:val="17"/>
      </w:rPr>
      <w:pict w14:anchorId="1DB32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7pt">
          <v:imagedata r:id="rId1" r:href="rId2"/>
        </v:shape>
      </w:pict>
    </w:r>
    <w:r w:rsidR="002D4ECC">
      <w:rPr>
        <w:rFonts w:ascii="border-collapse: collapse &gt;" w:hAnsi="border-collapse: collapse &gt;"/>
        <w:color w:val="666666"/>
        <w:sz w:val="17"/>
        <w:szCs w:val="17"/>
      </w:rPr>
      <w:fldChar w:fldCharType="end"/>
    </w:r>
    <w:r w:rsidR="00104CBA">
      <w:rPr>
        <w:rFonts w:ascii="border-collapse: collapse &gt;" w:hAnsi="border-collapse: collapse &gt;"/>
        <w:color w:val="666666"/>
        <w:sz w:val="17"/>
        <w:szCs w:val="17"/>
      </w:rPr>
      <w:fldChar w:fldCharType="end"/>
    </w:r>
    <w:r w:rsidR="002513A6">
      <w:rPr>
        <w:rFonts w:ascii="border-collapse: collapse &gt;" w:hAnsi="border-collapse: collapse &gt;"/>
        <w:color w:val="666666"/>
        <w:sz w:val="17"/>
        <w:szCs w:val="17"/>
      </w:rPr>
      <w:fldChar w:fldCharType="end"/>
    </w:r>
    <w:r w:rsidR="002513A6">
      <w:rPr>
        <w:rFonts w:ascii="border-collapse: collapse &gt;" w:hAnsi="border-collapse: collapse &gt;"/>
        <w:color w:val="666666"/>
        <w:sz w:val="17"/>
        <w:szCs w:val="17"/>
      </w:rPr>
      <w:fldChar w:fldCharType="end"/>
    </w:r>
    <w:r w:rsidR="00B86B93">
      <w:rPr>
        <w:rFonts w:ascii="border-collapse: collapse &gt;" w:hAnsi="border-collapse: collapse &gt;"/>
        <w:color w:val="666666"/>
        <w:sz w:val="17"/>
        <w:szCs w:val="17"/>
      </w:rPr>
      <w:fldChar w:fldCharType="end"/>
    </w:r>
    <w:r w:rsidR="00490302">
      <w:rPr>
        <w:rFonts w:ascii="border-collapse: collapse &gt;" w:hAnsi="border-collapse: collapse &gt;"/>
        <w:color w:val="666666"/>
        <w:sz w:val="17"/>
        <w:szCs w:val="17"/>
      </w:rPr>
      <w:fldChar w:fldCharType="end"/>
    </w:r>
    <w:r w:rsidR="00490302">
      <w:rPr>
        <w:rFonts w:ascii="border-collapse: collapse &gt;" w:hAnsi="border-collapse: collapse &gt;"/>
        <w:color w:val="666666"/>
        <w:sz w:val="17"/>
        <w:szCs w:val="17"/>
      </w:rPr>
      <w:fldChar w:fldCharType="end"/>
    </w:r>
    <w:r w:rsidR="00186260">
      <w:rPr>
        <w:rFonts w:ascii="border-collapse: collapse &gt;" w:hAnsi="border-collapse: collapse &gt;"/>
        <w:color w:val="666666"/>
        <w:sz w:val="17"/>
        <w:szCs w:val="17"/>
      </w:rPr>
      <w:fldChar w:fldCharType="end"/>
    </w:r>
    <w:r w:rsidR="009B378E">
      <w:rPr>
        <w:rFonts w:ascii="border-collapse: collapse &gt;" w:hAnsi="border-collapse: collapse &gt;"/>
        <w:color w:val="666666"/>
        <w:sz w:val="17"/>
        <w:szCs w:val="17"/>
      </w:rPr>
      <w:fldChar w:fldCharType="end"/>
    </w:r>
    <w:r w:rsidR="009B378E">
      <w:rPr>
        <w:rFonts w:ascii="border-collapse: collapse &gt;" w:hAnsi="border-collapse: collapse &gt;"/>
        <w:color w:val="666666"/>
        <w:sz w:val="17"/>
        <w:szCs w:val="17"/>
      </w:rPr>
      <w:fldChar w:fldCharType="end"/>
    </w:r>
    <w:r w:rsidR="00BF7E81">
      <w:rPr>
        <w:rFonts w:ascii="border-collapse: collapse &gt;" w:hAnsi="border-collapse: collapse &gt;"/>
        <w:color w:val="666666"/>
        <w:sz w:val="17"/>
        <w:szCs w:val="17"/>
      </w:rPr>
      <w:fldChar w:fldCharType="end"/>
    </w:r>
    <w:r w:rsidR="00AC255A">
      <w:rPr>
        <w:rFonts w:ascii="border-collapse: collapse &gt;" w:hAnsi="border-collapse: collapse &gt;"/>
        <w:color w:val="666666"/>
        <w:sz w:val="17"/>
        <w:szCs w:val="17"/>
      </w:rPr>
      <w:fldChar w:fldCharType="end"/>
    </w:r>
    <w:r w:rsidR="00AC255A">
      <w:rPr>
        <w:rFonts w:ascii="border-collapse: collapse &gt;" w:hAnsi="border-collapse: collapse &gt;"/>
        <w:color w:val="666666"/>
        <w:sz w:val="17"/>
        <w:szCs w:val="17"/>
      </w:rPr>
      <w:fldChar w:fldCharType="end"/>
    </w:r>
    <w:r w:rsidR="009E5F1A">
      <w:rPr>
        <w:rFonts w:ascii="border-collapse: collapse &gt;" w:hAnsi="border-collapse: collapse &gt;"/>
        <w:color w:val="666666"/>
        <w:sz w:val="17"/>
        <w:szCs w:val="17"/>
      </w:rPr>
      <w:fldChar w:fldCharType="end"/>
    </w:r>
    <w:r w:rsidR="005B0AF9">
      <w:rPr>
        <w:rFonts w:ascii="border-collapse: collapse &gt;" w:hAnsi="border-collapse: collapse &gt;"/>
        <w:color w:val="666666"/>
        <w:sz w:val="17"/>
        <w:szCs w:val="17"/>
      </w:rPr>
      <w:fldChar w:fldCharType="end"/>
    </w:r>
    <w:r w:rsidR="0050541D">
      <w:rPr>
        <w:rFonts w:ascii="border-collapse: collapse &gt;" w:hAnsi="border-collapse: collapse &gt;"/>
        <w:color w:val="666666"/>
        <w:sz w:val="17"/>
        <w:szCs w:val="17"/>
      </w:rPr>
      <w:fldChar w:fldCharType="end"/>
    </w:r>
    <w:r w:rsidR="00D65A01">
      <w:rPr>
        <w:rFonts w:ascii="border-collapse: collapse &gt;" w:hAnsi="border-collapse: collapse &gt;"/>
        <w:color w:val="666666"/>
        <w:sz w:val="17"/>
        <w:szCs w:val="17"/>
      </w:rPr>
      <w:fldChar w:fldCharType="end"/>
    </w:r>
    <w:r w:rsidR="00DF0359">
      <w:rPr>
        <w:rFonts w:ascii="border-collapse: collapse &gt;" w:hAnsi="border-collapse: collapse &gt;"/>
        <w:color w:val="666666"/>
        <w:sz w:val="17"/>
        <w:szCs w:val="17"/>
      </w:rPr>
      <w:fldChar w:fldCharType="end"/>
    </w:r>
    <w:r w:rsidR="00205C57">
      <w:rPr>
        <w:rFonts w:ascii="border-collapse: collapse &gt;" w:hAnsi="border-collapse: collapse &gt;"/>
        <w:color w:val="666666"/>
        <w:sz w:val="17"/>
        <w:szCs w:val="17"/>
      </w:rPr>
      <w:fldChar w:fldCharType="end"/>
    </w:r>
    <w:r w:rsidR="000D0CD8">
      <w:rPr>
        <w:rFonts w:ascii="border-collapse: collapse &gt;" w:hAnsi="border-collapse: collapse &gt;"/>
        <w:color w:val="666666"/>
        <w:sz w:val="17"/>
        <w:szCs w:val="17"/>
      </w:rPr>
      <w:fldChar w:fldCharType="end"/>
    </w:r>
    <w:r w:rsidR="000D0CD8">
      <w:rPr>
        <w:rFonts w:ascii="border-collapse: collapse &gt;" w:hAnsi="border-collapse: collapse &gt;"/>
        <w:color w:val="666666"/>
        <w:sz w:val="17"/>
        <w:szCs w:val="17"/>
      </w:rPr>
      <w:fldChar w:fldCharType="end"/>
    </w:r>
    <w:r w:rsidR="00737D2B">
      <w:rPr>
        <w:rFonts w:ascii="border-collapse: collapse &gt;" w:hAnsi="border-collapse: collapse &gt;"/>
        <w:color w:val="666666"/>
        <w:sz w:val="17"/>
        <w:szCs w:val="17"/>
      </w:rPr>
      <w:fldChar w:fldCharType="end"/>
    </w:r>
    <w:r w:rsidR="00217857">
      <w:rPr>
        <w:rFonts w:ascii="border-collapse: collapse &gt;" w:hAnsi="border-collapse: collapse &gt;"/>
        <w:color w:val="666666"/>
        <w:sz w:val="17"/>
        <w:szCs w:val="17"/>
      </w:rPr>
      <w:fldChar w:fldCharType="end"/>
    </w:r>
    <w:r w:rsidRPr="00A91ABB">
      <w:rPr>
        <w:rFonts w:ascii="border-collapse: collapse &gt;" w:hAnsi="border-collapse: collapse &gt;"/>
        <w:color w:val="666666"/>
        <w:sz w:val="17"/>
        <w:szCs w:val="1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059"/>
    <w:multiLevelType w:val="hybridMultilevel"/>
    <w:tmpl w:val="CA02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E5291"/>
    <w:multiLevelType w:val="hybridMultilevel"/>
    <w:tmpl w:val="738E6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55A47"/>
    <w:multiLevelType w:val="hybridMultilevel"/>
    <w:tmpl w:val="1DB0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02808"/>
    <w:multiLevelType w:val="hybridMultilevel"/>
    <w:tmpl w:val="EE28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12CF7"/>
    <w:multiLevelType w:val="hybridMultilevel"/>
    <w:tmpl w:val="5EC4F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378EB"/>
    <w:multiLevelType w:val="hybridMultilevel"/>
    <w:tmpl w:val="30741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47A7B"/>
    <w:multiLevelType w:val="hybridMultilevel"/>
    <w:tmpl w:val="2E26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5A1AD3"/>
    <w:multiLevelType w:val="hybridMultilevel"/>
    <w:tmpl w:val="7522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46BCB"/>
    <w:multiLevelType w:val="hybridMultilevel"/>
    <w:tmpl w:val="2F66A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62CB3"/>
    <w:multiLevelType w:val="hybridMultilevel"/>
    <w:tmpl w:val="86888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542FB"/>
    <w:multiLevelType w:val="hybridMultilevel"/>
    <w:tmpl w:val="9F8C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8261F"/>
    <w:multiLevelType w:val="hybridMultilevel"/>
    <w:tmpl w:val="5464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296FE2"/>
    <w:multiLevelType w:val="multilevel"/>
    <w:tmpl w:val="F7E2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5516C"/>
    <w:multiLevelType w:val="multilevel"/>
    <w:tmpl w:val="B3A680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5A65198"/>
    <w:multiLevelType w:val="hybridMultilevel"/>
    <w:tmpl w:val="104A6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DF6FAD"/>
    <w:multiLevelType w:val="multilevel"/>
    <w:tmpl w:val="B3A680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D4F2D82"/>
    <w:multiLevelType w:val="multilevel"/>
    <w:tmpl w:val="07464DE2"/>
    <w:lvl w:ilvl="0">
      <w:start w:val="1"/>
      <w:numFmt w:val="decimal"/>
      <w:lvlText w:val="%1."/>
      <w:lvlJc w:val="left"/>
      <w:pPr>
        <w:ind w:left="1170" w:hanging="360"/>
      </w:pPr>
      <w:rPr>
        <w:rFonts w:ascii="Times New Roman" w:eastAsia="Times New Roman" w:hAnsi="Times New Roman" w:cs="Times New Roman"/>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406D6553"/>
    <w:multiLevelType w:val="hybridMultilevel"/>
    <w:tmpl w:val="4306B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E00BA1"/>
    <w:multiLevelType w:val="hybridMultilevel"/>
    <w:tmpl w:val="9A705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A57C53"/>
    <w:multiLevelType w:val="hybridMultilevel"/>
    <w:tmpl w:val="8602A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9E1E00"/>
    <w:multiLevelType w:val="hybridMultilevel"/>
    <w:tmpl w:val="3DFC4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3A5B23"/>
    <w:multiLevelType w:val="hybridMultilevel"/>
    <w:tmpl w:val="609CB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325349"/>
    <w:multiLevelType w:val="hybridMultilevel"/>
    <w:tmpl w:val="AC4C6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496948"/>
    <w:multiLevelType w:val="hybridMultilevel"/>
    <w:tmpl w:val="8C60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8C3A5A"/>
    <w:multiLevelType w:val="hybridMultilevel"/>
    <w:tmpl w:val="39BC3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1556BB"/>
    <w:multiLevelType w:val="multilevel"/>
    <w:tmpl w:val="F232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A50D0E"/>
    <w:multiLevelType w:val="hybridMultilevel"/>
    <w:tmpl w:val="1668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123E3"/>
    <w:multiLevelType w:val="hybridMultilevel"/>
    <w:tmpl w:val="0B60C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BB2998"/>
    <w:multiLevelType w:val="hybridMultilevel"/>
    <w:tmpl w:val="AF12F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4153ED"/>
    <w:multiLevelType w:val="hybridMultilevel"/>
    <w:tmpl w:val="5D30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E61F0D"/>
    <w:multiLevelType w:val="hybridMultilevel"/>
    <w:tmpl w:val="07464DE2"/>
    <w:lvl w:ilvl="0" w:tplc="6C486402">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730F5603"/>
    <w:multiLevelType w:val="hybridMultilevel"/>
    <w:tmpl w:val="7CCC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31901"/>
    <w:multiLevelType w:val="hybridMultilevel"/>
    <w:tmpl w:val="0606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8F459A"/>
    <w:multiLevelType w:val="hybridMultilevel"/>
    <w:tmpl w:val="ABDEF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30"/>
  </w:num>
  <w:num w:numId="4">
    <w:abstractNumId w:val="22"/>
  </w:num>
  <w:num w:numId="5">
    <w:abstractNumId w:val="10"/>
  </w:num>
  <w:num w:numId="6">
    <w:abstractNumId w:val="3"/>
  </w:num>
  <w:num w:numId="7">
    <w:abstractNumId w:val="32"/>
  </w:num>
  <w:num w:numId="8">
    <w:abstractNumId w:val="31"/>
  </w:num>
  <w:num w:numId="9">
    <w:abstractNumId w:val="26"/>
  </w:num>
  <w:num w:numId="10">
    <w:abstractNumId w:val="12"/>
  </w:num>
  <w:num w:numId="11">
    <w:abstractNumId w:val="24"/>
  </w:num>
  <w:num w:numId="12">
    <w:abstractNumId w:val="8"/>
  </w:num>
  <w:num w:numId="13">
    <w:abstractNumId w:val="1"/>
  </w:num>
  <w:num w:numId="14">
    <w:abstractNumId w:val="11"/>
  </w:num>
  <w:num w:numId="15">
    <w:abstractNumId w:val="15"/>
  </w:num>
  <w:num w:numId="16">
    <w:abstractNumId w:val="17"/>
  </w:num>
  <w:num w:numId="17">
    <w:abstractNumId w:val="23"/>
  </w:num>
  <w:num w:numId="18">
    <w:abstractNumId w:val="27"/>
  </w:num>
  <w:num w:numId="19">
    <w:abstractNumId w:val="29"/>
  </w:num>
  <w:num w:numId="20">
    <w:abstractNumId w:val="4"/>
  </w:num>
  <w:num w:numId="21">
    <w:abstractNumId w:val="21"/>
  </w:num>
  <w:num w:numId="22">
    <w:abstractNumId w:val="2"/>
  </w:num>
  <w:num w:numId="23">
    <w:abstractNumId w:val="20"/>
  </w:num>
  <w:num w:numId="24">
    <w:abstractNumId w:val="7"/>
  </w:num>
  <w:num w:numId="25">
    <w:abstractNumId w:val="14"/>
  </w:num>
  <w:num w:numId="26">
    <w:abstractNumId w:val="34"/>
  </w:num>
  <w:num w:numId="27">
    <w:abstractNumId w:val="33"/>
  </w:num>
  <w:num w:numId="28">
    <w:abstractNumId w:val="25"/>
  </w:num>
  <w:num w:numId="29">
    <w:abstractNumId w:val="13"/>
  </w:num>
  <w:num w:numId="30">
    <w:abstractNumId w:val="16"/>
  </w:num>
  <w:num w:numId="31">
    <w:abstractNumId w:val="0"/>
  </w:num>
  <w:num w:numId="32">
    <w:abstractNumId w:val="5"/>
  </w:num>
  <w:num w:numId="33">
    <w:abstractNumId w:val="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29"/>
    <w:rsid w:val="00004FE6"/>
    <w:rsid w:val="00013DB1"/>
    <w:rsid w:val="000208B2"/>
    <w:rsid w:val="000330F3"/>
    <w:rsid w:val="00034670"/>
    <w:rsid w:val="000419ED"/>
    <w:rsid w:val="00047D14"/>
    <w:rsid w:val="000704BB"/>
    <w:rsid w:val="00071A37"/>
    <w:rsid w:val="0009059E"/>
    <w:rsid w:val="000D0CD8"/>
    <w:rsid w:val="000E0A03"/>
    <w:rsid w:val="00104CBA"/>
    <w:rsid w:val="00113100"/>
    <w:rsid w:val="00146D0F"/>
    <w:rsid w:val="00152041"/>
    <w:rsid w:val="00153AF2"/>
    <w:rsid w:val="00162600"/>
    <w:rsid w:val="001735CE"/>
    <w:rsid w:val="00186260"/>
    <w:rsid w:val="001C1DEF"/>
    <w:rsid w:val="001C60C0"/>
    <w:rsid w:val="001D06FF"/>
    <w:rsid w:val="001D0800"/>
    <w:rsid w:val="001F5214"/>
    <w:rsid w:val="002052DB"/>
    <w:rsid w:val="00205C57"/>
    <w:rsid w:val="0021041C"/>
    <w:rsid w:val="00217857"/>
    <w:rsid w:val="002220E7"/>
    <w:rsid w:val="00225511"/>
    <w:rsid w:val="00246558"/>
    <w:rsid w:val="002513A6"/>
    <w:rsid w:val="00265AAD"/>
    <w:rsid w:val="002964C1"/>
    <w:rsid w:val="002B2671"/>
    <w:rsid w:val="002B3408"/>
    <w:rsid w:val="002C1434"/>
    <w:rsid w:val="002C6DF6"/>
    <w:rsid w:val="002D4ECC"/>
    <w:rsid w:val="002D6DB6"/>
    <w:rsid w:val="002F4624"/>
    <w:rsid w:val="002F64C2"/>
    <w:rsid w:val="00303E36"/>
    <w:rsid w:val="00314435"/>
    <w:rsid w:val="00331DFE"/>
    <w:rsid w:val="0034338B"/>
    <w:rsid w:val="00370FD1"/>
    <w:rsid w:val="003747AA"/>
    <w:rsid w:val="003813EC"/>
    <w:rsid w:val="00382AB9"/>
    <w:rsid w:val="003834C1"/>
    <w:rsid w:val="00390B40"/>
    <w:rsid w:val="00391190"/>
    <w:rsid w:val="003A00E3"/>
    <w:rsid w:val="003B5245"/>
    <w:rsid w:val="003C59D0"/>
    <w:rsid w:val="003C5EAB"/>
    <w:rsid w:val="003E69B7"/>
    <w:rsid w:val="003F7864"/>
    <w:rsid w:val="00422909"/>
    <w:rsid w:val="00427439"/>
    <w:rsid w:val="00427FF3"/>
    <w:rsid w:val="00437D52"/>
    <w:rsid w:val="00441E56"/>
    <w:rsid w:val="00443C02"/>
    <w:rsid w:val="00452155"/>
    <w:rsid w:val="00475264"/>
    <w:rsid w:val="00490302"/>
    <w:rsid w:val="004960DC"/>
    <w:rsid w:val="004A6549"/>
    <w:rsid w:val="004C2853"/>
    <w:rsid w:val="004D6AED"/>
    <w:rsid w:val="004E5B58"/>
    <w:rsid w:val="0050241C"/>
    <w:rsid w:val="00503F97"/>
    <w:rsid w:val="0050541D"/>
    <w:rsid w:val="0051686F"/>
    <w:rsid w:val="00527468"/>
    <w:rsid w:val="0055012A"/>
    <w:rsid w:val="0055375C"/>
    <w:rsid w:val="00580B87"/>
    <w:rsid w:val="00591934"/>
    <w:rsid w:val="00593323"/>
    <w:rsid w:val="005A4F53"/>
    <w:rsid w:val="005B0AF9"/>
    <w:rsid w:val="005B58D0"/>
    <w:rsid w:val="005B6DC5"/>
    <w:rsid w:val="006153E2"/>
    <w:rsid w:val="006359CB"/>
    <w:rsid w:val="0065061E"/>
    <w:rsid w:val="006C1730"/>
    <w:rsid w:val="006D688C"/>
    <w:rsid w:val="006E07B9"/>
    <w:rsid w:val="006F50D7"/>
    <w:rsid w:val="006F6D28"/>
    <w:rsid w:val="00737D2B"/>
    <w:rsid w:val="00752C20"/>
    <w:rsid w:val="00763D8C"/>
    <w:rsid w:val="00775769"/>
    <w:rsid w:val="00775C66"/>
    <w:rsid w:val="0079146B"/>
    <w:rsid w:val="007A4C3C"/>
    <w:rsid w:val="007D2C5B"/>
    <w:rsid w:val="007E2B88"/>
    <w:rsid w:val="007E5268"/>
    <w:rsid w:val="007F6F29"/>
    <w:rsid w:val="00811A76"/>
    <w:rsid w:val="00833E30"/>
    <w:rsid w:val="00842842"/>
    <w:rsid w:val="0084609C"/>
    <w:rsid w:val="008821BA"/>
    <w:rsid w:val="008B5FA8"/>
    <w:rsid w:val="008C0954"/>
    <w:rsid w:val="008E5708"/>
    <w:rsid w:val="0090027B"/>
    <w:rsid w:val="00901CD9"/>
    <w:rsid w:val="009073F0"/>
    <w:rsid w:val="0095365C"/>
    <w:rsid w:val="009640C2"/>
    <w:rsid w:val="009660B8"/>
    <w:rsid w:val="0098045E"/>
    <w:rsid w:val="00981773"/>
    <w:rsid w:val="009B378E"/>
    <w:rsid w:val="009C04F1"/>
    <w:rsid w:val="009D0170"/>
    <w:rsid w:val="009E233F"/>
    <w:rsid w:val="009E5F1A"/>
    <w:rsid w:val="00A212A2"/>
    <w:rsid w:val="00A2735D"/>
    <w:rsid w:val="00A361E8"/>
    <w:rsid w:val="00A61BF8"/>
    <w:rsid w:val="00A70B90"/>
    <w:rsid w:val="00A80021"/>
    <w:rsid w:val="00A81040"/>
    <w:rsid w:val="00A828AB"/>
    <w:rsid w:val="00A94D2E"/>
    <w:rsid w:val="00AB5034"/>
    <w:rsid w:val="00AC01B3"/>
    <w:rsid w:val="00AC255A"/>
    <w:rsid w:val="00AC4BD2"/>
    <w:rsid w:val="00AF61AB"/>
    <w:rsid w:val="00AF63E2"/>
    <w:rsid w:val="00B02A55"/>
    <w:rsid w:val="00B031FA"/>
    <w:rsid w:val="00B10135"/>
    <w:rsid w:val="00B477A0"/>
    <w:rsid w:val="00B813A7"/>
    <w:rsid w:val="00B86B93"/>
    <w:rsid w:val="00B923B3"/>
    <w:rsid w:val="00BF7E81"/>
    <w:rsid w:val="00C2301A"/>
    <w:rsid w:val="00C631DF"/>
    <w:rsid w:val="00C65A1B"/>
    <w:rsid w:val="00C700FE"/>
    <w:rsid w:val="00C837CF"/>
    <w:rsid w:val="00CB0A2E"/>
    <w:rsid w:val="00CD2916"/>
    <w:rsid w:val="00CD54DA"/>
    <w:rsid w:val="00CE146A"/>
    <w:rsid w:val="00CE1E29"/>
    <w:rsid w:val="00D11FEF"/>
    <w:rsid w:val="00D21B28"/>
    <w:rsid w:val="00D5438C"/>
    <w:rsid w:val="00D56AAD"/>
    <w:rsid w:val="00D65A01"/>
    <w:rsid w:val="00D757EB"/>
    <w:rsid w:val="00D75EEE"/>
    <w:rsid w:val="00D8551B"/>
    <w:rsid w:val="00D90B7C"/>
    <w:rsid w:val="00DC087E"/>
    <w:rsid w:val="00DC09F2"/>
    <w:rsid w:val="00DC7427"/>
    <w:rsid w:val="00DD63E9"/>
    <w:rsid w:val="00DE2835"/>
    <w:rsid w:val="00DF0359"/>
    <w:rsid w:val="00E256BF"/>
    <w:rsid w:val="00E407D7"/>
    <w:rsid w:val="00E57B44"/>
    <w:rsid w:val="00E75B8F"/>
    <w:rsid w:val="00E77BE4"/>
    <w:rsid w:val="00E8091A"/>
    <w:rsid w:val="00E81D08"/>
    <w:rsid w:val="00E85B51"/>
    <w:rsid w:val="00E86140"/>
    <w:rsid w:val="00EB4B9D"/>
    <w:rsid w:val="00EB706A"/>
    <w:rsid w:val="00ED4C47"/>
    <w:rsid w:val="00F24F30"/>
    <w:rsid w:val="00F310A5"/>
    <w:rsid w:val="00F354E1"/>
    <w:rsid w:val="00F40B78"/>
    <w:rsid w:val="00F43EF6"/>
    <w:rsid w:val="00F6494B"/>
    <w:rsid w:val="00F84EAC"/>
    <w:rsid w:val="00FC316B"/>
    <w:rsid w:val="00FC595B"/>
    <w:rsid w:val="00FE2BE0"/>
    <w:rsid w:val="00FF5320"/>
    <w:rsid w:val="010D5628"/>
    <w:rsid w:val="03FA7F68"/>
    <w:rsid w:val="1AAA8458"/>
    <w:rsid w:val="1B544D2B"/>
    <w:rsid w:val="1C4654B9"/>
    <w:rsid w:val="21B49BB7"/>
    <w:rsid w:val="291C3BB4"/>
    <w:rsid w:val="2B79EBF5"/>
    <w:rsid w:val="2C17297D"/>
    <w:rsid w:val="2E00366A"/>
    <w:rsid w:val="33910541"/>
    <w:rsid w:val="3809D1CC"/>
    <w:rsid w:val="4560364E"/>
    <w:rsid w:val="59063790"/>
    <w:rsid w:val="605FC8C0"/>
    <w:rsid w:val="6865964A"/>
    <w:rsid w:val="68F70AFD"/>
    <w:rsid w:val="6E5DC51D"/>
    <w:rsid w:val="7B78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415AEA4B"/>
  <w15:docId w15:val="{6A5539B1-8EC9-4EF9-B11D-686A6BC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7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E1E29"/>
    <w:pPr>
      <w:ind w:left="720" w:right="-720" w:hanging="720"/>
    </w:pPr>
  </w:style>
  <w:style w:type="paragraph" w:customStyle="1" w:styleId="Default">
    <w:name w:val="Default"/>
    <w:basedOn w:val="Normal"/>
    <w:rsid w:val="00CE1E29"/>
    <w:pPr>
      <w:autoSpaceDE w:val="0"/>
      <w:autoSpaceDN w:val="0"/>
    </w:pPr>
    <w:rPr>
      <w:rFonts w:ascii="Calibri" w:eastAsia="Calibri" w:hAnsi="Calibri"/>
      <w:color w:val="000000"/>
    </w:rPr>
  </w:style>
  <w:style w:type="paragraph" w:styleId="BodyText">
    <w:name w:val="Body Text"/>
    <w:basedOn w:val="Normal"/>
    <w:link w:val="BodyTextChar"/>
    <w:rsid w:val="00CE1E29"/>
    <w:pPr>
      <w:outlineLvl w:val="0"/>
    </w:pPr>
    <w:rPr>
      <w:bCs/>
      <w:sz w:val="20"/>
      <w:szCs w:val="20"/>
    </w:rPr>
  </w:style>
  <w:style w:type="character" w:customStyle="1" w:styleId="BodyTextChar">
    <w:name w:val="Body Text Char"/>
    <w:basedOn w:val="DefaultParagraphFont"/>
    <w:link w:val="BodyText"/>
    <w:rsid w:val="00CE1E29"/>
    <w:rPr>
      <w:rFonts w:ascii="Times New Roman" w:eastAsia="Times New Roman" w:hAnsi="Times New Roman" w:cs="Times New Roman"/>
      <w:bCs/>
      <w:sz w:val="20"/>
      <w:szCs w:val="20"/>
    </w:rPr>
  </w:style>
  <w:style w:type="character" w:customStyle="1" w:styleId="apple-converted-space">
    <w:name w:val="apple-converted-space"/>
    <w:rsid w:val="00CE1E29"/>
  </w:style>
  <w:style w:type="paragraph" w:styleId="ListParagraph">
    <w:name w:val="List Paragraph"/>
    <w:basedOn w:val="Normal"/>
    <w:uiPriority w:val="34"/>
    <w:qFormat/>
    <w:rsid w:val="00CE1E29"/>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013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DB1"/>
    <w:rPr>
      <w:rFonts w:ascii="Segoe UI" w:eastAsia="Times New Roman" w:hAnsi="Segoe UI" w:cs="Segoe UI"/>
      <w:sz w:val="18"/>
      <w:szCs w:val="18"/>
    </w:rPr>
  </w:style>
  <w:style w:type="character" w:customStyle="1" w:styleId="normaltextrun">
    <w:name w:val="normaltextrun"/>
    <w:rsid w:val="005B58D0"/>
  </w:style>
  <w:style w:type="character" w:customStyle="1" w:styleId="eop">
    <w:name w:val="eop"/>
    <w:rsid w:val="005B58D0"/>
  </w:style>
  <w:style w:type="character" w:styleId="Hyperlink">
    <w:name w:val="Hyperlink"/>
    <w:uiPriority w:val="99"/>
    <w:unhideWhenUsed/>
    <w:rsid w:val="006F50D7"/>
    <w:rPr>
      <w:color w:val="0000FF"/>
      <w:u w:val="single"/>
    </w:rPr>
  </w:style>
  <w:style w:type="paragraph" w:customStyle="1" w:styleId="paragraph">
    <w:name w:val="paragraph"/>
    <w:basedOn w:val="Normal"/>
    <w:rsid w:val="006F50D7"/>
    <w:pPr>
      <w:spacing w:before="100" w:beforeAutospacing="1" w:after="100" w:afterAutospacing="1"/>
    </w:pPr>
  </w:style>
  <w:style w:type="character" w:styleId="UnresolvedMention">
    <w:name w:val="Unresolved Mention"/>
    <w:basedOn w:val="DefaultParagraphFont"/>
    <w:uiPriority w:val="99"/>
    <w:semiHidden/>
    <w:unhideWhenUsed/>
    <w:rsid w:val="00A94D2E"/>
    <w:rPr>
      <w:color w:val="605E5C"/>
      <w:shd w:val="clear" w:color="auto" w:fill="E1DFDD"/>
    </w:rPr>
  </w:style>
  <w:style w:type="paragraph" w:styleId="NormalWeb">
    <w:name w:val="Normal (Web)"/>
    <w:basedOn w:val="Normal"/>
    <w:uiPriority w:val="99"/>
    <w:unhideWhenUsed/>
    <w:rsid w:val="002F4624"/>
    <w:pPr>
      <w:spacing w:before="100" w:beforeAutospacing="1" w:after="100" w:afterAutospacing="1"/>
    </w:pPr>
  </w:style>
  <w:style w:type="paragraph" w:styleId="Header">
    <w:name w:val="header"/>
    <w:basedOn w:val="Normal"/>
    <w:link w:val="HeaderChar"/>
    <w:uiPriority w:val="99"/>
    <w:unhideWhenUsed/>
    <w:rsid w:val="005A4F53"/>
    <w:pPr>
      <w:tabs>
        <w:tab w:val="center" w:pos="4680"/>
        <w:tab w:val="right" w:pos="9360"/>
      </w:tabs>
    </w:pPr>
  </w:style>
  <w:style w:type="character" w:customStyle="1" w:styleId="HeaderChar">
    <w:name w:val="Header Char"/>
    <w:basedOn w:val="DefaultParagraphFont"/>
    <w:link w:val="Header"/>
    <w:uiPriority w:val="99"/>
    <w:rsid w:val="005A4F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4F53"/>
    <w:pPr>
      <w:tabs>
        <w:tab w:val="center" w:pos="4680"/>
        <w:tab w:val="right" w:pos="9360"/>
      </w:tabs>
    </w:pPr>
  </w:style>
  <w:style w:type="character" w:customStyle="1" w:styleId="FooterChar">
    <w:name w:val="Footer Char"/>
    <w:basedOn w:val="DefaultParagraphFont"/>
    <w:link w:val="Footer"/>
    <w:uiPriority w:val="99"/>
    <w:rsid w:val="005A4F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4196">
      <w:bodyDiv w:val="1"/>
      <w:marLeft w:val="0"/>
      <w:marRight w:val="0"/>
      <w:marTop w:val="0"/>
      <w:marBottom w:val="0"/>
      <w:divBdr>
        <w:top w:val="none" w:sz="0" w:space="0" w:color="auto"/>
        <w:left w:val="none" w:sz="0" w:space="0" w:color="auto"/>
        <w:bottom w:val="none" w:sz="0" w:space="0" w:color="auto"/>
        <w:right w:val="none" w:sz="0" w:space="0" w:color="auto"/>
      </w:divBdr>
    </w:div>
    <w:div w:id="1067069037">
      <w:bodyDiv w:val="1"/>
      <w:marLeft w:val="0"/>
      <w:marRight w:val="0"/>
      <w:marTop w:val="0"/>
      <w:marBottom w:val="0"/>
      <w:divBdr>
        <w:top w:val="none" w:sz="0" w:space="0" w:color="auto"/>
        <w:left w:val="none" w:sz="0" w:space="0" w:color="auto"/>
        <w:bottom w:val="none" w:sz="0" w:space="0" w:color="auto"/>
        <w:right w:val="none" w:sz="0" w:space="0" w:color="auto"/>
      </w:divBdr>
    </w:div>
    <w:div w:id="11476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lpha.wycokck.org/Coronavirus-COVID-19-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mpussuite-storage.s3.amazonaws.com/prod/738581/f9ead7f6-bb6f-11e6-bf0d-22000bd8490f/2146261/9e5f067a-e0af-11ea-b902-128913bb8051/file/COVID-19%20Guidelines%20August%2020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nnelly.instructure.com/courses/2386/modules/items/50745"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ommunity.canvaslms.com/docs/DOC-10701-canvas-student-guide-table-of-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S_8IWW-rUkmWHLbDxQ34Kzw0_67sUS1Ov9jbznJoRWBUNVU2UzhPR0tUREZRQUdHME9aVDY1NzRBVi4u"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donnelly.edu/images/marketing/Horiz_FullcolorPrev.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AB200E6C06A46B850DD03E6CAA70E" ma:contentTypeVersion="10" ma:contentTypeDescription="Create a new document." ma:contentTypeScope="" ma:versionID="e0d7acbd9355cfdd7168e3ec15a8e2e8">
  <xsd:schema xmlns:xsd="http://www.w3.org/2001/XMLSchema" xmlns:xs="http://www.w3.org/2001/XMLSchema" xmlns:p="http://schemas.microsoft.com/office/2006/metadata/properties" xmlns:ns2="163f0bba-596b-407b-b310-d0c74e0ec859" xmlns:ns3="00b22e91-217c-4ebc-bd0a-ea81df2fd783" targetNamespace="http://schemas.microsoft.com/office/2006/metadata/properties" ma:root="true" ma:fieldsID="b7df64b9bdfad4f1dbe84e3ff5cc684d" ns2:_="" ns3:_="">
    <xsd:import namespace="163f0bba-596b-407b-b310-d0c74e0ec859"/>
    <xsd:import namespace="00b22e91-217c-4ebc-bd0a-ea81df2fd7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Location"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f0bba-596b-407b-b310-d0c74e0ec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22e91-217c-4ebc-bd0a-ea81df2fd7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B4750-449F-4FFD-9FB8-2DE372D8F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f0bba-596b-407b-b310-d0c74e0ec859"/>
    <ds:schemaRef ds:uri="00b22e91-217c-4ebc-bd0a-ea81df2fd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6E6F8-A205-426B-A10B-89D7E9EA873F}">
  <ds:schemaRefs>
    <ds:schemaRef ds:uri="http://purl.org/dc/dcmitype/"/>
    <ds:schemaRef ds:uri="http://purl.org/dc/elements/1.1/"/>
    <ds:schemaRef ds:uri="http://schemas.microsoft.com/office/2006/documentManagement/types"/>
    <ds:schemaRef ds:uri="00b22e91-217c-4ebc-bd0a-ea81df2fd783"/>
    <ds:schemaRef ds:uri="http://www.w3.org/XML/1998/namespace"/>
    <ds:schemaRef ds:uri="163f0bba-596b-407b-b310-d0c74e0ec859"/>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BC9A553-BFCA-4995-8375-B42AFE0EF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3693</Words>
  <Characters>21051</Characters>
  <Application>Microsoft Office Word</Application>
  <DocSecurity>0</DocSecurity>
  <Lines>175</Lines>
  <Paragraphs>49</Paragraphs>
  <ScaleCrop>false</ScaleCrop>
  <Company>Donnelly College</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telep</dc:creator>
  <cp:lastModifiedBy>Annie Dreher</cp:lastModifiedBy>
  <cp:revision>2</cp:revision>
  <cp:lastPrinted>2021-07-23T21:05:00Z</cp:lastPrinted>
  <dcterms:created xsi:type="dcterms:W3CDTF">2021-09-13T18:19:00Z</dcterms:created>
  <dcterms:modified xsi:type="dcterms:W3CDTF">2021-09-13T18:19:00Z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0x010100107AB200E6C06A46B850DD03E6CAA70E</vt:lpwstr>
  </property>
</Properties>
</file>